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81280" w14:textId="77777777" w:rsidR="00991D57" w:rsidRPr="00AD5C2A" w:rsidRDefault="00673F13" w:rsidP="00E2662F">
      <w:pPr>
        <w:ind w:left="4320"/>
        <w:jc w:val="both"/>
        <w:rPr>
          <w:rFonts w:cstheme="minorHAnsi"/>
          <w:color w:val="000000"/>
          <w:sz w:val="22"/>
          <w:szCs w:val="22"/>
        </w:rPr>
      </w:pPr>
      <w:r w:rsidRPr="00AD5C2A">
        <w:rPr>
          <w:rFonts w:cstheme="minorHAnsi"/>
          <w:noProof/>
          <w:sz w:val="22"/>
          <w:szCs w:val="22"/>
        </w:rPr>
        <w:drawing>
          <wp:inline distT="0" distB="0" distL="0" distR="0" wp14:anchorId="15FD66EC" wp14:editId="25E6923A">
            <wp:extent cx="3238500" cy="403860"/>
            <wp:effectExtent l="0" t="0" r="0" b="0"/>
            <wp:docPr id="2555170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38500" cy="403860"/>
                    </a:xfrm>
                    <a:prstGeom prst="rect">
                      <a:avLst/>
                    </a:prstGeom>
                    <a:noFill/>
                    <a:ln>
                      <a:noFill/>
                    </a:ln>
                  </pic:spPr>
                </pic:pic>
              </a:graphicData>
            </a:graphic>
          </wp:inline>
        </w:drawing>
      </w:r>
    </w:p>
    <w:p w14:paraId="2EA3C13B" w14:textId="77777777" w:rsidR="00991D57" w:rsidRPr="00AD5C2A" w:rsidRDefault="00991D57" w:rsidP="007037A9">
      <w:pPr>
        <w:jc w:val="center"/>
        <w:rPr>
          <w:rStyle w:val="Strong"/>
          <w:rFonts w:cstheme="minorHAnsi"/>
          <w:sz w:val="22"/>
          <w:szCs w:val="22"/>
        </w:rPr>
      </w:pPr>
      <w:r w:rsidRPr="00AD5C2A">
        <w:rPr>
          <w:rStyle w:val="Strong"/>
          <w:rFonts w:cstheme="minorHAnsi"/>
          <w:sz w:val="22"/>
          <w:szCs w:val="22"/>
        </w:rPr>
        <w:t>Annex B</w:t>
      </w:r>
    </w:p>
    <w:p w14:paraId="5B38B4F2" w14:textId="0D2B4448" w:rsidR="00991D57" w:rsidRPr="00AD5C2A" w:rsidRDefault="00991D57" w:rsidP="007037A9">
      <w:pPr>
        <w:jc w:val="center"/>
        <w:rPr>
          <w:rStyle w:val="Strong"/>
          <w:rFonts w:cstheme="minorHAnsi"/>
          <w:sz w:val="22"/>
          <w:szCs w:val="22"/>
        </w:rPr>
      </w:pPr>
      <w:r w:rsidRPr="00AD5C2A">
        <w:rPr>
          <w:rStyle w:val="Strong"/>
          <w:rFonts w:cstheme="minorHAnsi"/>
          <w:sz w:val="22"/>
          <w:szCs w:val="22"/>
        </w:rPr>
        <w:t>RFPS-NYH-2026-</w:t>
      </w:r>
      <w:r w:rsidR="0059062B">
        <w:rPr>
          <w:rStyle w:val="Strong"/>
          <w:rFonts w:cstheme="minorHAnsi"/>
          <w:sz w:val="22"/>
          <w:szCs w:val="22"/>
        </w:rPr>
        <w:t>503950</w:t>
      </w:r>
    </w:p>
    <w:p w14:paraId="57782CD2" w14:textId="284599E1" w:rsidR="00991D57" w:rsidRPr="00AD5C2A" w:rsidRDefault="00361F74" w:rsidP="007037A9">
      <w:pPr>
        <w:jc w:val="center"/>
        <w:rPr>
          <w:rFonts w:eastAsia="Times" w:cstheme="minorHAnsi"/>
          <w:b/>
          <w:color w:val="2E74B5" w:themeColor="accent1" w:themeShade="BF"/>
          <w:sz w:val="22"/>
          <w:szCs w:val="22"/>
        </w:rPr>
      </w:pPr>
      <w:r w:rsidRPr="00AD5C2A">
        <w:rPr>
          <w:rFonts w:cstheme="minorHAnsi"/>
          <w:noProof/>
          <w:sz w:val="22"/>
          <w:szCs w:val="22"/>
        </w:rPr>
        <mc:AlternateContent>
          <mc:Choice Requires="wps">
            <w:drawing>
              <wp:anchor distT="0" distB="0" distL="114300" distR="114300" simplePos="0" relativeHeight="251658240" behindDoc="0" locked="0" layoutInCell="1" allowOverlap="1" wp14:anchorId="18DB9669" wp14:editId="50B9A926">
                <wp:simplePos x="0" y="0"/>
                <wp:positionH relativeFrom="margin">
                  <wp:align>center</wp:align>
                </wp:positionH>
                <wp:positionV relativeFrom="paragraph">
                  <wp:posOffset>748117</wp:posOffset>
                </wp:positionV>
                <wp:extent cx="7147560" cy="5600700"/>
                <wp:effectExtent l="0" t="0" r="15240" b="0"/>
                <wp:wrapNone/>
                <wp:docPr id="1703699227" name="Text Box 1703699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7560" cy="560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9495A" w14:textId="77777777" w:rsidR="00290D68" w:rsidRPr="007C644B" w:rsidRDefault="00290D68" w:rsidP="00E2662F">
                            <w:pPr>
                              <w:shd w:val="clear" w:color="auto" w:fill="E7E6E6" w:themeFill="background2"/>
                              <w:spacing w:before="240" w:line="276" w:lineRule="auto"/>
                              <w:rPr>
                                <w:rFonts w:cstheme="minorHAnsi"/>
                                <w:u w:val="single"/>
                              </w:rPr>
                            </w:pPr>
                            <w:r w:rsidRPr="007C644B">
                              <w:rPr>
                                <w:rFonts w:cstheme="minorHAnsi"/>
                                <w:b/>
                                <w:bCs/>
                              </w:rPr>
                              <w:t>IMPORTANT NOTES:</w:t>
                            </w:r>
                            <w:r w:rsidRPr="007C644B">
                              <w:rPr>
                                <w:rFonts w:cstheme="minorHAnsi"/>
                              </w:rPr>
                              <w:t xml:space="preserve"> </w:t>
                            </w:r>
                            <w:r w:rsidRPr="007C644B">
                              <w:rPr>
                                <w:rFonts w:cstheme="minorHAnsi"/>
                                <w:u w:val="single"/>
                              </w:rPr>
                              <w:t>The TECHNICAL PROPOSAL and attached documents (kindly refer to Section 6.1 of this TOR for the complete list of documents) shall be completed and returned by the Proposer in a separate email totally separated from the COMMERCIAL PROPOSAL.</w:t>
                            </w:r>
                          </w:p>
                          <w:p w14:paraId="79BFE47C" w14:textId="77777777" w:rsidR="00290D68" w:rsidRPr="007C644B" w:rsidRDefault="00290D68" w:rsidP="00E2662F">
                            <w:pPr>
                              <w:shd w:val="clear" w:color="auto" w:fill="E7E6E6" w:themeFill="background2"/>
                              <w:spacing w:before="240" w:line="276" w:lineRule="auto"/>
                              <w:rPr>
                                <w:rFonts w:cstheme="minorHAnsi"/>
                              </w:rPr>
                            </w:pPr>
                            <w:r w:rsidRPr="007C644B">
                              <w:rPr>
                                <w:rFonts w:cstheme="minorHAnsi"/>
                              </w:rPr>
                              <w:t>To facilitate Proposer's responses, we have provided the documents in editable form so that the vendor can insert answers directly in the document (rather than retyping). However, please note that UNICEF valid requirements are the ones indicated in the PDF version and that the Bidder is not permitted to modify them in any way. Modifications of our stated requirements will be reason for disqualification of the proposal.</w:t>
                            </w:r>
                          </w:p>
                          <w:p w14:paraId="51AD6906" w14:textId="4729F39C" w:rsidR="00290D68" w:rsidRPr="007C644B" w:rsidRDefault="00290D68" w:rsidP="00E2662F">
                            <w:pPr>
                              <w:shd w:val="clear" w:color="auto" w:fill="E7E6E6" w:themeFill="background2"/>
                              <w:spacing w:before="240" w:line="276" w:lineRule="auto"/>
                              <w:rPr>
                                <w:rFonts w:cstheme="minorHAnsi"/>
                              </w:rPr>
                            </w:pPr>
                            <w:r w:rsidRPr="007C644B">
                              <w:rPr>
                                <w:rFonts w:cstheme="minorHAnsi"/>
                              </w:rPr>
                              <w:t xml:space="preserve">Please refer to RFP document </w:t>
                            </w:r>
                            <w:r w:rsidR="001E475E">
                              <w:rPr>
                                <w:rFonts w:cstheme="minorHAnsi"/>
                              </w:rPr>
                              <w:t>–</w:t>
                            </w:r>
                            <w:r w:rsidRPr="007C644B">
                              <w:rPr>
                                <w:rFonts w:cstheme="minorHAnsi"/>
                              </w:rPr>
                              <w:t xml:space="preserve"> Instructions to Proposers for detailed information on the submission of proposals, particularly Sections 1. Marking and Returning of Proposals (including 1.1. to 1.6) and Section 1.7 (E-mailed proposals)</w:t>
                            </w:r>
                            <w:r w:rsidR="00262019">
                              <w:rPr>
                                <w:rFonts w:cstheme="minorHAnsi"/>
                              </w:rPr>
                              <w:t>.</w:t>
                            </w:r>
                          </w:p>
                          <w:p w14:paraId="04A2EE50" w14:textId="4F7287A7" w:rsidR="00290D68" w:rsidRPr="007C644B" w:rsidRDefault="00290D68" w:rsidP="00E2662F">
                            <w:pPr>
                              <w:shd w:val="clear" w:color="auto" w:fill="E7E6E6" w:themeFill="background2"/>
                              <w:spacing w:before="240" w:line="276" w:lineRule="auto"/>
                              <w:rPr>
                                <w:rFonts w:cstheme="minorHAnsi"/>
                              </w:rPr>
                            </w:pPr>
                            <w:r w:rsidRPr="007C644B">
                              <w:rPr>
                                <w:rFonts w:cstheme="minorHAnsi"/>
                              </w:rPr>
                              <w:t xml:space="preserve">As per above mentioned document, </w:t>
                            </w:r>
                            <w:r w:rsidRPr="007C644B">
                              <w:rPr>
                                <w:rFonts w:cstheme="minorHAnsi"/>
                                <w:b/>
                                <w:bCs/>
                              </w:rPr>
                              <w:t>Technical Proposal and Commercial Proposal must be submitted as separate EMAILS</w:t>
                            </w:r>
                            <w:r w:rsidRPr="007C644B">
                              <w:rPr>
                                <w:rFonts w:cstheme="minorHAnsi"/>
                              </w:rPr>
                              <w:t xml:space="preserve">. The size of each EMAIL (including attachments) should not exceed ten (10) megabytes; however, Proposer may structure the proposal in several batches of </w:t>
                            </w:r>
                            <w:r w:rsidR="001E475E">
                              <w:rPr>
                                <w:rFonts w:cstheme="minorHAnsi"/>
                              </w:rPr>
                              <w:t>e</w:t>
                            </w:r>
                            <w:r w:rsidRPr="007C644B">
                              <w:rPr>
                                <w:rFonts w:cstheme="minorHAnsi"/>
                              </w:rPr>
                              <w:t xml:space="preserve">mails. </w:t>
                            </w:r>
                          </w:p>
                          <w:p w14:paraId="799D3273" w14:textId="77777777" w:rsidR="00290D68" w:rsidRPr="007C644B" w:rsidRDefault="00290D68" w:rsidP="00E2662F">
                            <w:pPr>
                              <w:shd w:val="clear" w:color="auto" w:fill="E7E6E6" w:themeFill="background2"/>
                              <w:spacing w:before="240" w:line="276" w:lineRule="auto"/>
                              <w:rPr>
                                <w:rFonts w:cstheme="minorHAnsi"/>
                              </w:rPr>
                            </w:pPr>
                            <w:r w:rsidRPr="007C644B">
                              <w:rPr>
                                <w:rFonts w:cstheme="minorHAnsi"/>
                              </w:rPr>
                              <w:t>Proposer shall complete, as appropriate, each email subject line with the following information:</w:t>
                            </w:r>
                          </w:p>
                          <w:p w14:paraId="1EA5593F" w14:textId="3D7B3079" w:rsidR="00290D68" w:rsidRPr="007C644B" w:rsidRDefault="00290D68" w:rsidP="00E2662F">
                            <w:pPr>
                              <w:shd w:val="clear" w:color="auto" w:fill="E7E6E6" w:themeFill="background2"/>
                              <w:spacing w:line="276" w:lineRule="auto"/>
                              <w:rPr>
                                <w:rFonts w:cstheme="minorHAnsi"/>
                              </w:rPr>
                            </w:pPr>
                            <w:r w:rsidRPr="007C644B">
                              <w:rPr>
                                <w:rFonts w:cstheme="minorHAnsi"/>
                              </w:rPr>
                              <w:t>•</w:t>
                            </w:r>
                            <w:r w:rsidRPr="007C644B">
                              <w:rPr>
                                <w:rFonts w:cstheme="minorHAnsi"/>
                              </w:rPr>
                              <w:tab/>
                              <w:t>RFPS-NYH-</w:t>
                            </w:r>
                            <w:r>
                              <w:rPr>
                                <w:rFonts w:cstheme="minorHAnsi"/>
                              </w:rPr>
                              <w:t>2026-</w:t>
                            </w:r>
                            <w:r w:rsidR="00220022">
                              <w:rPr>
                                <w:rFonts w:cstheme="minorHAnsi"/>
                              </w:rPr>
                              <w:t>503950</w:t>
                            </w:r>
                            <w:r w:rsidRPr="007C644B">
                              <w:rPr>
                                <w:rFonts w:cstheme="minorHAnsi"/>
                              </w:rPr>
                              <w:t>, [Company Name], Technical Proposal - Submission [#] of [#];</w:t>
                            </w:r>
                          </w:p>
                          <w:p w14:paraId="485D75EA" w14:textId="240FD02B" w:rsidR="00290D68" w:rsidRDefault="00290D68" w:rsidP="00E2662F">
                            <w:pPr>
                              <w:shd w:val="clear" w:color="auto" w:fill="E7E6E6" w:themeFill="background2"/>
                              <w:spacing w:line="276" w:lineRule="auto"/>
                              <w:rPr>
                                <w:rFonts w:cstheme="minorHAnsi"/>
                              </w:rPr>
                            </w:pPr>
                            <w:r w:rsidRPr="007C644B">
                              <w:rPr>
                                <w:rFonts w:cstheme="minorHAnsi"/>
                              </w:rPr>
                              <w:t>•</w:t>
                            </w:r>
                            <w:r w:rsidRPr="007C644B">
                              <w:rPr>
                                <w:rFonts w:cstheme="minorHAnsi"/>
                              </w:rPr>
                              <w:tab/>
                              <w:t>RFPS-NYH-20</w:t>
                            </w:r>
                            <w:r>
                              <w:rPr>
                                <w:rFonts w:cstheme="minorHAnsi"/>
                              </w:rPr>
                              <w:t>26</w:t>
                            </w:r>
                            <w:r w:rsidRPr="007C644B">
                              <w:rPr>
                                <w:rFonts w:cstheme="minorHAnsi"/>
                              </w:rPr>
                              <w:t>-</w:t>
                            </w:r>
                            <w:r w:rsidR="00220022">
                              <w:rPr>
                                <w:rFonts w:cstheme="minorHAnsi"/>
                              </w:rPr>
                              <w:t>503950</w:t>
                            </w:r>
                            <w:r w:rsidRPr="007C644B">
                              <w:rPr>
                                <w:rFonts w:cstheme="minorHAnsi"/>
                              </w:rPr>
                              <w:t>, [Company Name], Commercial Proposal - Submission [#] of [#];</w:t>
                            </w:r>
                          </w:p>
                          <w:p w14:paraId="44817C68" w14:textId="77777777" w:rsidR="00290D68" w:rsidRDefault="00290D68" w:rsidP="00E2662F">
                            <w:pPr>
                              <w:shd w:val="clear" w:color="auto" w:fill="E7E6E6" w:themeFill="background2"/>
                              <w:spacing w:line="276" w:lineRule="auto"/>
                              <w:rPr>
                                <w:rFonts w:cstheme="minorHAnsi"/>
                              </w:rPr>
                            </w:pPr>
                          </w:p>
                          <w:p w14:paraId="368E78EC" w14:textId="77777777" w:rsidR="00290D68" w:rsidRDefault="00290D68" w:rsidP="00E2662F">
                            <w:pPr>
                              <w:shd w:val="clear" w:color="auto" w:fill="E7E6E6" w:themeFill="background2"/>
                              <w:spacing w:line="276" w:lineRule="auto"/>
                              <w:rPr>
                                <w:rFonts w:ascii="Arial" w:hAnsi="Arial"/>
                                <w:b/>
                                <w:szCs w:val="20"/>
                              </w:rPr>
                            </w:pPr>
                            <w:r w:rsidRPr="007C644B">
                              <w:rPr>
                                <w:rFonts w:cstheme="minorHAnsi"/>
                              </w:rPr>
                              <w:t>Emails links are not acceptable. Bids submitted as a link will be disqualified. No price information should be provided in the technical Proposal. Note that failure to follow the submission instructions will result in invalidation of your proposal.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DB9669" id="_x0000_t202" coordsize="21600,21600" o:spt="202" path="m,l,21600r21600,l21600,xe">
                <v:stroke joinstyle="miter"/>
                <v:path gradientshapeok="t" o:connecttype="rect"/>
              </v:shapetype>
              <v:shape id="Text Box 1703699227" o:spid="_x0000_s1026" type="#_x0000_t202" style="position:absolute;left:0;text-align:left;margin-left:0;margin-top:58.9pt;width:562.8pt;height:441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" filled="f" stroked="f">
                <v:textbox inset="0,0,0,0">
                  <w:txbxContent>
                    <w:p w14:paraId="5D39495A" w14:textId="77777777" w:rsidR="00290D68" w:rsidRPr="007C644B" w:rsidRDefault="00290D68" w:rsidP="00E2662F">
                      <w:pPr>
                        <w:shd w:val="clear" w:color="auto" w:fill="E7E6E6" w:themeFill="background2"/>
                        <w:spacing w:before="240" w:line="276" w:lineRule="auto"/>
                        <w:rPr>
                          <w:rFonts w:cstheme="minorHAnsi"/>
                          <w:u w:val="single"/>
                        </w:rPr>
                      </w:pPr>
                      <w:r w:rsidRPr="007C644B">
                        <w:rPr>
                          <w:rFonts w:cstheme="minorHAnsi"/>
                          <w:b/>
                          <w:bCs/>
                        </w:rPr>
                        <w:t>IMPORTANT NOTES:</w:t>
                      </w:r>
                      <w:r w:rsidRPr="007C644B">
                        <w:rPr>
                          <w:rFonts w:cstheme="minorHAnsi"/>
                        </w:rPr>
                        <w:t xml:space="preserve"> </w:t>
                      </w:r>
                      <w:r w:rsidRPr="007C644B">
                        <w:rPr>
                          <w:rFonts w:cstheme="minorHAnsi"/>
                          <w:u w:val="single"/>
                        </w:rPr>
                        <w:t>The TECHNICAL PROPOSAL and attached documents (kindly refer to Section 6.1 of this TOR for the complete list of documents) shall be completed and returned by the Proposer in a separate email totally separated from the COMMERCIAL PROPOSAL.</w:t>
                      </w:r>
                    </w:p>
                    <w:p w14:paraId="79BFE47C" w14:textId="77777777" w:rsidR="00290D68" w:rsidRPr="007C644B" w:rsidRDefault="00290D68" w:rsidP="00E2662F">
                      <w:pPr>
                        <w:shd w:val="clear" w:color="auto" w:fill="E7E6E6" w:themeFill="background2"/>
                        <w:spacing w:before="240" w:line="276" w:lineRule="auto"/>
                        <w:rPr>
                          <w:rFonts w:cstheme="minorHAnsi"/>
                        </w:rPr>
                      </w:pPr>
                      <w:r w:rsidRPr="007C644B">
                        <w:rPr>
                          <w:rFonts w:cstheme="minorHAnsi"/>
                        </w:rPr>
                        <w:t>To facilitate Proposer's responses, we have provided the documents in editable form so that the vendor can insert answers directly in the document (rather than retyping). However, please note that UNICEF valid requirements are the ones indicated in the PDF version and that the Bidder is not permitted to modify them in any way. Modifications of our stated requirements will be reason for disqualification of the proposal.</w:t>
                      </w:r>
                    </w:p>
                    <w:p w14:paraId="51AD6906" w14:textId="4729F39C" w:rsidR="00290D68" w:rsidRPr="007C644B" w:rsidRDefault="00290D68" w:rsidP="00E2662F">
                      <w:pPr>
                        <w:shd w:val="clear" w:color="auto" w:fill="E7E6E6" w:themeFill="background2"/>
                        <w:spacing w:before="240" w:line="276" w:lineRule="auto"/>
                        <w:rPr>
                          <w:rFonts w:cstheme="minorHAnsi"/>
                        </w:rPr>
                      </w:pPr>
                      <w:r w:rsidRPr="007C644B">
                        <w:rPr>
                          <w:rFonts w:cstheme="minorHAnsi"/>
                        </w:rPr>
                        <w:t xml:space="preserve">Please refer to RFP document </w:t>
                      </w:r>
                      <w:r w:rsidR="001E475E">
                        <w:rPr>
                          <w:rFonts w:cstheme="minorHAnsi"/>
                        </w:rPr>
                        <w:t>–</w:t>
                      </w:r>
                      <w:r w:rsidRPr="007C644B">
                        <w:rPr>
                          <w:rFonts w:cstheme="minorHAnsi"/>
                        </w:rPr>
                        <w:t xml:space="preserve"> Instructions to Proposers for detailed information on the submission of proposals, particularly Sections 1. Marking and Returning of Proposals (including 1.1. to 1.6) and Section 1.7 (E-mailed proposals)</w:t>
                      </w:r>
                      <w:r w:rsidR="00262019">
                        <w:rPr>
                          <w:rFonts w:cstheme="minorHAnsi"/>
                        </w:rPr>
                        <w:t>.</w:t>
                      </w:r>
                    </w:p>
                    <w:p w14:paraId="04A2EE50" w14:textId="4F7287A7" w:rsidR="00290D68" w:rsidRPr="007C644B" w:rsidRDefault="00290D68" w:rsidP="00E2662F">
                      <w:pPr>
                        <w:shd w:val="clear" w:color="auto" w:fill="E7E6E6" w:themeFill="background2"/>
                        <w:spacing w:before="240" w:line="276" w:lineRule="auto"/>
                        <w:rPr>
                          <w:rFonts w:cstheme="minorHAnsi"/>
                        </w:rPr>
                      </w:pPr>
                      <w:r w:rsidRPr="007C644B">
                        <w:rPr>
                          <w:rFonts w:cstheme="minorHAnsi"/>
                        </w:rPr>
                        <w:t xml:space="preserve">As per above mentioned document, </w:t>
                      </w:r>
                      <w:r w:rsidRPr="007C644B">
                        <w:rPr>
                          <w:rFonts w:cstheme="minorHAnsi"/>
                          <w:b/>
                          <w:bCs/>
                        </w:rPr>
                        <w:t>Technical Proposal and Commercial Proposal must be submitted as separate EMAILS</w:t>
                      </w:r>
                      <w:r w:rsidRPr="007C644B">
                        <w:rPr>
                          <w:rFonts w:cstheme="minorHAnsi"/>
                        </w:rPr>
                        <w:t xml:space="preserve">. The size of each EMAIL (including attachments) should not exceed ten (10) megabytes; however, Proposer may structure the proposal in several batches of </w:t>
                      </w:r>
                      <w:r w:rsidR="001E475E">
                        <w:rPr>
                          <w:rFonts w:cstheme="minorHAnsi"/>
                        </w:rPr>
                        <w:t>e</w:t>
                      </w:r>
                      <w:r w:rsidRPr="007C644B">
                        <w:rPr>
                          <w:rFonts w:cstheme="minorHAnsi"/>
                        </w:rPr>
                        <w:t xml:space="preserve">mails. </w:t>
                      </w:r>
                    </w:p>
                    <w:p w14:paraId="799D3273" w14:textId="77777777" w:rsidR="00290D68" w:rsidRPr="007C644B" w:rsidRDefault="00290D68" w:rsidP="00E2662F">
                      <w:pPr>
                        <w:shd w:val="clear" w:color="auto" w:fill="E7E6E6" w:themeFill="background2"/>
                        <w:spacing w:before="240" w:line="276" w:lineRule="auto"/>
                        <w:rPr>
                          <w:rFonts w:cstheme="minorHAnsi"/>
                        </w:rPr>
                      </w:pPr>
                      <w:r w:rsidRPr="007C644B">
                        <w:rPr>
                          <w:rFonts w:cstheme="minorHAnsi"/>
                        </w:rPr>
                        <w:t>Proposer shall complete, as appropriate, each email subject line with the following information:</w:t>
                      </w:r>
                    </w:p>
                    <w:p w14:paraId="1EA5593F" w14:textId="3D7B3079" w:rsidR="00290D68" w:rsidRPr="007C644B" w:rsidRDefault="00290D68" w:rsidP="00E2662F">
                      <w:pPr>
                        <w:shd w:val="clear" w:color="auto" w:fill="E7E6E6" w:themeFill="background2"/>
                        <w:spacing w:line="276" w:lineRule="auto"/>
                        <w:rPr>
                          <w:rFonts w:cstheme="minorHAnsi"/>
                        </w:rPr>
                      </w:pPr>
                      <w:r w:rsidRPr="007C644B">
                        <w:rPr>
                          <w:rFonts w:cstheme="minorHAnsi"/>
                        </w:rPr>
                        <w:t>•</w:t>
                      </w:r>
                      <w:r w:rsidRPr="007C644B">
                        <w:rPr>
                          <w:rFonts w:cstheme="minorHAnsi"/>
                        </w:rPr>
                        <w:tab/>
                        <w:t>RFPS-NYH-</w:t>
                      </w:r>
                      <w:r>
                        <w:rPr>
                          <w:rFonts w:cstheme="minorHAnsi"/>
                        </w:rPr>
                        <w:t>2026-</w:t>
                      </w:r>
                      <w:r w:rsidR="00220022">
                        <w:rPr>
                          <w:rFonts w:cstheme="minorHAnsi"/>
                        </w:rPr>
                        <w:t>503950</w:t>
                      </w:r>
                      <w:r w:rsidRPr="007C644B">
                        <w:rPr>
                          <w:rFonts w:cstheme="minorHAnsi"/>
                        </w:rPr>
                        <w:t>, [Company Name], Technical Proposal - Submission [#] of [#];</w:t>
                      </w:r>
                    </w:p>
                    <w:p w14:paraId="485D75EA" w14:textId="240FD02B" w:rsidR="00290D68" w:rsidRDefault="00290D68" w:rsidP="00E2662F">
                      <w:pPr>
                        <w:shd w:val="clear" w:color="auto" w:fill="E7E6E6" w:themeFill="background2"/>
                        <w:spacing w:line="276" w:lineRule="auto"/>
                        <w:rPr>
                          <w:rFonts w:cstheme="minorHAnsi"/>
                        </w:rPr>
                      </w:pPr>
                      <w:r w:rsidRPr="007C644B">
                        <w:rPr>
                          <w:rFonts w:cstheme="minorHAnsi"/>
                        </w:rPr>
                        <w:t>•</w:t>
                      </w:r>
                      <w:r w:rsidRPr="007C644B">
                        <w:rPr>
                          <w:rFonts w:cstheme="minorHAnsi"/>
                        </w:rPr>
                        <w:tab/>
                        <w:t>RFPS-NYH-20</w:t>
                      </w:r>
                      <w:r>
                        <w:rPr>
                          <w:rFonts w:cstheme="minorHAnsi"/>
                        </w:rPr>
                        <w:t>26</w:t>
                      </w:r>
                      <w:r w:rsidRPr="007C644B">
                        <w:rPr>
                          <w:rFonts w:cstheme="minorHAnsi"/>
                        </w:rPr>
                        <w:t>-</w:t>
                      </w:r>
                      <w:r w:rsidR="00220022">
                        <w:rPr>
                          <w:rFonts w:cstheme="minorHAnsi"/>
                        </w:rPr>
                        <w:t>503950</w:t>
                      </w:r>
                      <w:r w:rsidRPr="007C644B">
                        <w:rPr>
                          <w:rFonts w:cstheme="minorHAnsi"/>
                        </w:rPr>
                        <w:t>, [Company Name], Commercial Proposal - Submission [#] of [#];</w:t>
                      </w:r>
                    </w:p>
                    <w:p w14:paraId="44817C68" w14:textId="77777777" w:rsidR="00290D68" w:rsidRDefault="00290D68" w:rsidP="00E2662F">
                      <w:pPr>
                        <w:shd w:val="clear" w:color="auto" w:fill="E7E6E6" w:themeFill="background2"/>
                        <w:spacing w:line="276" w:lineRule="auto"/>
                        <w:rPr>
                          <w:rFonts w:cstheme="minorHAnsi"/>
                        </w:rPr>
                      </w:pPr>
                    </w:p>
                    <w:p w14:paraId="368E78EC" w14:textId="77777777" w:rsidR="00290D68" w:rsidRDefault="00290D68" w:rsidP="00E2662F">
                      <w:pPr>
                        <w:shd w:val="clear" w:color="auto" w:fill="E7E6E6" w:themeFill="background2"/>
                        <w:spacing w:line="276" w:lineRule="auto"/>
                        <w:rPr>
                          <w:rFonts w:ascii="Arial" w:hAnsi="Arial"/>
                          <w:b/>
                          <w:szCs w:val="20"/>
                        </w:rPr>
                      </w:pPr>
                      <w:r w:rsidRPr="007C644B">
                        <w:rPr>
                          <w:rFonts w:cstheme="minorHAnsi"/>
                        </w:rPr>
                        <w:t>Emails links are not acceptable. Bids submitted as a link will be disqualified. No price information should be provided in the technical Proposal. Note that failure to follow the submission instructions will result in invalidation of your proposal.</w:t>
                      </w:r>
                    </w:p>
                  </w:txbxContent>
                </v:textbox>
                <w10:wrap anchorx="margin"/>
              </v:shape>
            </w:pict>
          </mc:Fallback>
        </mc:AlternateContent>
      </w:r>
      <w:r w:rsidR="00991D57" w:rsidRPr="00AD5C2A">
        <w:rPr>
          <w:rFonts w:eastAsia="Times" w:cstheme="minorHAnsi"/>
          <w:b/>
          <w:color w:val="2E74B5" w:themeColor="accent1" w:themeShade="BF"/>
          <w:sz w:val="22"/>
          <w:szCs w:val="22"/>
        </w:rPr>
        <w:t xml:space="preserve">TERMS OF REFERENCE (TOR) for Hosting Administration, </w:t>
      </w:r>
      <w:r w:rsidR="008F1E2E" w:rsidRPr="00AD5C2A">
        <w:rPr>
          <w:rFonts w:eastAsia="Times" w:cstheme="minorHAnsi"/>
          <w:b/>
          <w:color w:val="2E74B5" w:themeColor="accent1" w:themeShade="BF"/>
          <w:sz w:val="22"/>
          <w:szCs w:val="22"/>
        </w:rPr>
        <w:t>M</w:t>
      </w:r>
      <w:r w:rsidR="00991D57" w:rsidRPr="00AD5C2A">
        <w:rPr>
          <w:rFonts w:eastAsia="Times" w:cstheme="minorHAnsi"/>
          <w:b/>
          <w:color w:val="2E74B5" w:themeColor="accent1" w:themeShade="BF"/>
          <w:sz w:val="22"/>
          <w:szCs w:val="22"/>
        </w:rPr>
        <w:t xml:space="preserve">aintenance and </w:t>
      </w:r>
      <w:r w:rsidR="008F1E2E" w:rsidRPr="00AD5C2A">
        <w:rPr>
          <w:rFonts w:eastAsia="Times" w:cstheme="minorHAnsi"/>
          <w:b/>
          <w:color w:val="2E74B5" w:themeColor="accent1" w:themeShade="BF"/>
          <w:sz w:val="22"/>
          <w:szCs w:val="22"/>
        </w:rPr>
        <w:t>C</w:t>
      </w:r>
      <w:r w:rsidR="00991D57" w:rsidRPr="00AD5C2A">
        <w:rPr>
          <w:rFonts w:eastAsia="Times" w:cstheme="minorHAnsi"/>
          <w:b/>
          <w:color w:val="2E74B5" w:themeColor="accent1" w:themeShade="BF"/>
          <w:sz w:val="22"/>
          <w:szCs w:val="22"/>
        </w:rPr>
        <w:t xml:space="preserve">ustom </w:t>
      </w:r>
      <w:r w:rsidR="008F1E2E" w:rsidRPr="00AD5C2A">
        <w:rPr>
          <w:rFonts w:eastAsia="Times" w:cstheme="minorHAnsi"/>
          <w:b/>
          <w:color w:val="2E74B5" w:themeColor="accent1" w:themeShade="BF"/>
          <w:sz w:val="22"/>
          <w:szCs w:val="22"/>
        </w:rPr>
        <w:t>D</w:t>
      </w:r>
      <w:r w:rsidR="00991D57" w:rsidRPr="00AD5C2A">
        <w:rPr>
          <w:rFonts w:eastAsia="Times" w:cstheme="minorHAnsi"/>
          <w:b/>
          <w:color w:val="2E74B5" w:themeColor="accent1" w:themeShade="BF"/>
          <w:sz w:val="22"/>
          <w:szCs w:val="22"/>
        </w:rPr>
        <w:t xml:space="preserve">evelopment of UNICEF’s Moodle </w:t>
      </w:r>
      <w:r w:rsidR="00BD685F" w:rsidRPr="00AD5C2A">
        <w:rPr>
          <w:rFonts w:eastAsia="Times" w:cstheme="minorHAnsi"/>
          <w:b/>
          <w:color w:val="2E74B5" w:themeColor="accent1" w:themeShade="BF"/>
          <w:sz w:val="22"/>
          <w:szCs w:val="22"/>
        </w:rPr>
        <w:t>Workplace</w:t>
      </w:r>
      <w:r w:rsidR="00991D57" w:rsidRPr="00AD5C2A">
        <w:rPr>
          <w:rFonts w:eastAsia="Times" w:cstheme="minorHAnsi"/>
          <w:b/>
          <w:color w:val="2E74B5" w:themeColor="accent1" w:themeShade="BF"/>
          <w:sz w:val="22"/>
          <w:szCs w:val="22"/>
        </w:rPr>
        <w:t xml:space="preserve"> Learning Management System</w:t>
      </w:r>
    </w:p>
    <w:p w14:paraId="0EDD5CAE" w14:textId="6903E4E9" w:rsidR="00290D68" w:rsidRPr="00AD5C2A" w:rsidRDefault="00290D68" w:rsidP="00D75EDD">
      <w:pPr>
        <w:rPr>
          <w:rFonts w:cstheme="minorHAnsi"/>
          <w:b/>
          <w:sz w:val="22"/>
          <w:szCs w:val="22"/>
        </w:rPr>
      </w:pPr>
    </w:p>
    <w:p w14:paraId="0179E54A" w14:textId="01BBC678" w:rsidR="00441501" w:rsidRPr="00AD5C2A" w:rsidRDefault="00441501" w:rsidP="00D75EDD">
      <w:pPr>
        <w:rPr>
          <w:rFonts w:eastAsia="Times New Roman" w:cstheme="minorHAnsi"/>
          <w:sz w:val="22"/>
          <w:szCs w:val="22"/>
        </w:rPr>
      </w:pPr>
      <w:r w:rsidRPr="00AD5C2A">
        <w:rPr>
          <w:rFonts w:cstheme="minorHAnsi"/>
          <w:sz w:val="22"/>
          <w:szCs w:val="22"/>
        </w:rPr>
        <w:br w:type="page"/>
      </w:r>
    </w:p>
    <w:bookmarkStart w:id="0" w:name="_Toc231407493" w:displacedByCustomXml="next"/>
    <w:bookmarkStart w:id="1" w:name="_Toc228854757" w:displacedByCustomXml="next"/>
    <w:sdt>
      <w:sdtPr>
        <w:rPr>
          <w:rFonts w:eastAsiaTheme="minorEastAsia" w:cstheme="minorHAnsi"/>
          <w:b/>
          <w:bCs/>
          <w:sz w:val="22"/>
          <w:szCs w:val="22"/>
        </w:rPr>
        <w:id w:val="-859588383"/>
        <w:docPartObj>
          <w:docPartGallery w:val="Table of Contents"/>
          <w:docPartUnique/>
        </w:docPartObj>
      </w:sdtPr>
      <w:sdtEndPr>
        <w:rPr>
          <w:b w:val="0"/>
          <w:bCs w:val="0"/>
        </w:rPr>
      </w:sdtEndPr>
      <w:sdtContent>
        <w:p w14:paraId="792C9DFC" w14:textId="52501C7F" w:rsidR="001A6AAE" w:rsidRPr="00AD5C2A" w:rsidRDefault="001A6AAE" w:rsidP="00D75EDD">
          <w:pPr>
            <w:rPr>
              <w:rFonts w:cstheme="minorHAnsi"/>
              <w:b/>
              <w:color w:val="5B9BD5" w:themeColor="accent1"/>
              <w:sz w:val="22"/>
              <w:szCs w:val="22"/>
            </w:rPr>
          </w:pPr>
          <w:r w:rsidRPr="00AD5C2A">
            <w:rPr>
              <w:rFonts w:cstheme="minorHAnsi"/>
              <w:b/>
              <w:color w:val="5B9BD5" w:themeColor="accent1"/>
              <w:sz w:val="22"/>
              <w:szCs w:val="22"/>
            </w:rPr>
            <w:t>Contents</w:t>
          </w:r>
          <w:bookmarkEnd w:id="1"/>
          <w:bookmarkEnd w:id="0"/>
        </w:p>
        <w:p w14:paraId="7CB5C89E" w14:textId="2C2F8B88" w:rsidR="00220022" w:rsidRDefault="001A6AAE">
          <w:pPr>
            <w:pStyle w:val="TOC1"/>
            <w:tabs>
              <w:tab w:val="left" w:pos="440"/>
              <w:tab w:val="right" w:leader="dot" w:pos="9016"/>
            </w:tabs>
            <w:rPr>
              <w:rFonts w:eastAsiaTheme="minorEastAsia" w:cstheme="minorBidi"/>
              <w:b w:val="0"/>
              <w:bCs w:val="0"/>
              <w:caps w:val="0"/>
              <w:noProof/>
              <w:kern w:val="2"/>
              <w:sz w:val="24"/>
              <w:szCs w:val="24"/>
              <w:lang w:val="en-US"/>
              <w14:ligatures w14:val="standardContextual"/>
            </w:rPr>
          </w:pPr>
          <w:r w:rsidRPr="00AD5C2A">
            <w:rPr>
              <w:smallCaps/>
              <w:sz w:val="22"/>
              <w:szCs w:val="22"/>
            </w:rPr>
            <w:fldChar w:fldCharType="begin"/>
          </w:r>
          <w:r w:rsidRPr="00AD5C2A">
            <w:rPr>
              <w:sz w:val="22"/>
              <w:szCs w:val="22"/>
            </w:rPr>
            <w:instrText xml:space="preserve"> TOC \o "1-3" \h \z \u </w:instrText>
          </w:r>
          <w:r w:rsidRPr="00AD5C2A">
            <w:rPr>
              <w:smallCaps/>
              <w:sz w:val="22"/>
              <w:szCs w:val="22"/>
            </w:rPr>
            <w:fldChar w:fldCharType="separate"/>
          </w:r>
          <w:hyperlink w:anchor="_Toc237609847" w:history="1">
            <w:r w:rsidR="00220022" w:rsidRPr="0022119D">
              <w:rPr>
                <w:rStyle w:val="Hyperlink"/>
                <w:noProof/>
              </w:rPr>
              <w:t>1.</w:t>
            </w:r>
            <w:r w:rsidR="00220022">
              <w:rPr>
                <w:rFonts w:eastAsiaTheme="minorEastAsia" w:cstheme="minorBidi"/>
                <w:b w:val="0"/>
                <w:bCs w:val="0"/>
                <w:caps w:val="0"/>
                <w:noProof/>
                <w:kern w:val="2"/>
                <w:sz w:val="24"/>
                <w:szCs w:val="24"/>
                <w:lang w:val="en-US"/>
                <w14:ligatures w14:val="standardContextual"/>
              </w:rPr>
              <w:tab/>
            </w:r>
            <w:r w:rsidR="00220022" w:rsidRPr="0022119D">
              <w:rPr>
                <w:rStyle w:val="Hyperlink"/>
                <w:noProof/>
              </w:rPr>
              <w:t>Purpose of the RFPS</w:t>
            </w:r>
            <w:r w:rsidR="00220022">
              <w:rPr>
                <w:noProof/>
                <w:webHidden/>
              </w:rPr>
              <w:tab/>
            </w:r>
            <w:r w:rsidR="00220022">
              <w:rPr>
                <w:noProof/>
                <w:webHidden/>
              </w:rPr>
              <w:fldChar w:fldCharType="begin"/>
            </w:r>
            <w:r w:rsidR="00220022">
              <w:rPr>
                <w:noProof/>
                <w:webHidden/>
              </w:rPr>
              <w:instrText xml:space="preserve"> PAGEREF _Toc237609847 \h </w:instrText>
            </w:r>
            <w:r w:rsidR="00220022">
              <w:rPr>
                <w:noProof/>
                <w:webHidden/>
              </w:rPr>
            </w:r>
            <w:r w:rsidR="00220022">
              <w:rPr>
                <w:noProof/>
                <w:webHidden/>
              </w:rPr>
              <w:fldChar w:fldCharType="separate"/>
            </w:r>
            <w:r w:rsidR="00C0706C">
              <w:rPr>
                <w:noProof/>
                <w:webHidden/>
              </w:rPr>
              <w:t>3</w:t>
            </w:r>
            <w:r w:rsidR="00220022">
              <w:rPr>
                <w:noProof/>
                <w:webHidden/>
              </w:rPr>
              <w:fldChar w:fldCharType="end"/>
            </w:r>
          </w:hyperlink>
        </w:p>
        <w:p w14:paraId="64DE6303" w14:textId="6311E940" w:rsidR="00220022" w:rsidRDefault="00220022">
          <w:pPr>
            <w:pStyle w:val="TOC1"/>
            <w:tabs>
              <w:tab w:val="left" w:pos="440"/>
              <w:tab w:val="right" w:leader="dot" w:pos="9016"/>
            </w:tabs>
            <w:rPr>
              <w:rFonts w:eastAsiaTheme="minorEastAsia" w:cstheme="minorBidi"/>
              <w:b w:val="0"/>
              <w:bCs w:val="0"/>
              <w:caps w:val="0"/>
              <w:noProof/>
              <w:kern w:val="2"/>
              <w:sz w:val="24"/>
              <w:szCs w:val="24"/>
              <w:lang w:val="en-US"/>
              <w14:ligatures w14:val="standardContextual"/>
            </w:rPr>
          </w:pPr>
          <w:hyperlink w:anchor="_Toc237609848" w:history="1">
            <w:r w:rsidRPr="0022119D">
              <w:rPr>
                <w:rStyle w:val="Hyperlink"/>
                <w:noProof/>
              </w:rPr>
              <w:t>2.</w:t>
            </w:r>
            <w:r>
              <w:rPr>
                <w:rFonts w:eastAsiaTheme="minorEastAsia" w:cstheme="minorBidi"/>
                <w:b w:val="0"/>
                <w:bCs w:val="0"/>
                <w:caps w:val="0"/>
                <w:noProof/>
                <w:kern w:val="2"/>
                <w:sz w:val="24"/>
                <w:szCs w:val="24"/>
                <w:lang w:val="en-US"/>
                <w14:ligatures w14:val="standardContextual"/>
              </w:rPr>
              <w:tab/>
            </w:r>
            <w:r w:rsidRPr="0022119D">
              <w:rPr>
                <w:rStyle w:val="Hyperlink"/>
                <w:noProof/>
              </w:rPr>
              <w:t>Introduction, Background and Business Need</w:t>
            </w:r>
            <w:r>
              <w:rPr>
                <w:noProof/>
                <w:webHidden/>
              </w:rPr>
              <w:tab/>
            </w:r>
            <w:r>
              <w:rPr>
                <w:noProof/>
                <w:webHidden/>
              </w:rPr>
              <w:fldChar w:fldCharType="begin"/>
            </w:r>
            <w:r>
              <w:rPr>
                <w:noProof/>
                <w:webHidden/>
              </w:rPr>
              <w:instrText xml:space="preserve"> PAGEREF _Toc237609848 \h </w:instrText>
            </w:r>
            <w:r>
              <w:rPr>
                <w:noProof/>
                <w:webHidden/>
              </w:rPr>
            </w:r>
            <w:r>
              <w:rPr>
                <w:noProof/>
                <w:webHidden/>
              </w:rPr>
              <w:fldChar w:fldCharType="separate"/>
            </w:r>
            <w:r w:rsidR="00C0706C">
              <w:rPr>
                <w:noProof/>
                <w:webHidden/>
              </w:rPr>
              <w:t>3</w:t>
            </w:r>
            <w:r>
              <w:rPr>
                <w:noProof/>
                <w:webHidden/>
              </w:rPr>
              <w:fldChar w:fldCharType="end"/>
            </w:r>
          </w:hyperlink>
        </w:p>
        <w:p w14:paraId="42894F9E" w14:textId="2114F664"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49" w:history="1">
            <w:r w:rsidRPr="0022119D">
              <w:rPr>
                <w:rStyle w:val="Hyperlink"/>
                <w:noProof/>
              </w:rPr>
              <w:t>2.1.</w:t>
            </w:r>
            <w:r>
              <w:rPr>
                <w:rFonts w:eastAsiaTheme="minorEastAsia" w:cstheme="minorBidi"/>
                <w:smallCaps w:val="0"/>
                <w:noProof/>
                <w:kern w:val="2"/>
                <w:sz w:val="24"/>
                <w:szCs w:val="24"/>
                <w:lang w:val="en-US"/>
                <w14:ligatures w14:val="standardContextual"/>
              </w:rPr>
              <w:tab/>
            </w:r>
            <w:r w:rsidRPr="0022119D">
              <w:rPr>
                <w:rStyle w:val="Hyperlink"/>
                <w:noProof/>
              </w:rPr>
              <w:t>Introduction</w:t>
            </w:r>
            <w:r>
              <w:rPr>
                <w:noProof/>
                <w:webHidden/>
              </w:rPr>
              <w:tab/>
            </w:r>
            <w:r>
              <w:rPr>
                <w:noProof/>
                <w:webHidden/>
              </w:rPr>
              <w:fldChar w:fldCharType="begin"/>
            </w:r>
            <w:r>
              <w:rPr>
                <w:noProof/>
                <w:webHidden/>
              </w:rPr>
              <w:instrText xml:space="preserve"> PAGEREF _Toc237609849 \h </w:instrText>
            </w:r>
            <w:r>
              <w:rPr>
                <w:noProof/>
                <w:webHidden/>
              </w:rPr>
            </w:r>
            <w:r>
              <w:rPr>
                <w:noProof/>
                <w:webHidden/>
              </w:rPr>
              <w:fldChar w:fldCharType="separate"/>
            </w:r>
            <w:r w:rsidR="00C0706C">
              <w:rPr>
                <w:noProof/>
                <w:webHidden/>
              </w:rPr>
              <w:t>3</w:t>
            </w:r>
            <w:r>
              <w:rPr>
                <w:noProof/>
                <w:webHidden/>
              </w:rPr>
              <w:fldChar w:fldCharType="end"/>
            </w:r>
          </w:hyperlink>
        </w:p>
        <w:p w14:paraId="28C03EF6" w14:textId="0F1ED44D"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50" w:history="1">
            <w:r w:rsidRPr="0022119D">
              <w:rPr>
                <w:rStyle w:val="Hyperlink"/>
                <w:noProof/>
              </w:rPr>
              <w:t>2.2.</w:t>
            </w:r>
            <w:r>
              <w:rPr>
                <w:rFonts w:eastAsiaTheme="minorEastAsia" w:cstheme="minorBidi"/>
                <w:smallCaps w:val="0"/>
                <w:noProof/>
                <w:kern w:val="2"/>
                <w:sz w:val="24"/>
                <w:szCs w:val="24"/>
                <w:lang w:val="en-US"/>
                <w14:ligatures w14:val="standardContextual"/>
              </w:rPr>
              <w:tab/>
            </w:r>
            <w:r w:rsidRPr="0022119D">
              <w:rPr>
                <w:rStyle w:val="Hyperlink"/>
                <w:noProof/>
              </w:rPr>
              <w:t>Background</w:t>
            </w:r>
            <w:r>
              <w:rPr>
                <w:noProof/>
                <w:webHidden/>
              </w:rPr>
              <w:tab/>
            </w:r>
            <w:r>
              <w:rPr>
                <w:noProof/>
                <w:webHidden/>
              </w:rPr>
              <w:fldChar w:fldCharType="begin"/>
            </w:r>
            <w:r>
              <w:rPr>
                <w:noProof/>
                <w:webHidden/>
              </w:rPr>
              <w:instrText xml:space="preserve"> PAGEREF _Toc237609850 \h </w:instrText>
            </w:r>
            <w:r>
              <w:rPr>
                <w:noProof/>
                <w:webHidden/>
              </w:rPr>
            </w:r>
            <w:r>
              <w:rPr>
                <w:noProof/>
                <w:webHidden/>
              </w:rPr>
              <w:fldChar w:fldCharType="separate"/>
            </w:r>
            <w:r w:rsidR="00C0706C">
              <w:rPr>
                <w:noProof/>
                <w:webHidden/>
              </w:rPr>
              <w:t>5</w:t>
            </w:r>
            <w:r>
              <w:rPr>
                <w:noProof/>
                <w:webHidden/>
              </w:rPr>
              <w:fldChar w:fldCharType="end"/>
            </w:r>
          </w:hyperlink>
        </w:p>
        <w:p w14:paraId="723C1FAF" w14:textId="5BD4D1E0" w:rsidR="00220022" w:rsidRDefault="00220022">
          <w:pPr>
            <w:pStyle w:val="TOC3"/>
            <w:tabs>
              <w:tab w:val="right" w:leader="dot" w:pos="9016"/>
            </w:tabs>
            <w:rPr>
              <w:rFonts w:eastAsiaTheme="minorEastAsia" w:cstheme="minorBidi"/>
              <w:i w:val="0"/>
              <w:iCs w:val="0"/>
              <w:noProof/>
              <w:kern w:val="2"/>
              <w:sz w:val="24"/>
              <w:szCs w:val="24"/>
              <w:lang w:val="en-US"/>
              <w14:ligatures w14:val="standardContextual"/>
            </w:rPr>
          </w:pPr>
          <w:hyperlink w:anchor="_Toc237609851" w:history="1">
            <w:r w:rsidRPr="0022119D">
              <w:rPr>
                <w:rStyle w:val="Hyperlink"/>
                <w:noProof/>
              </w:rPr>
              <w:t>Current Agora Platform Environment and Operational Baseline</w:t>
            </w:r>
            <w:r>
              <w:rPr>
                <w:noProof/>
                <w:webHidden/>
              </w:rPr>
              <w:tab/>
            </w:r>
            <w:r>
              <w:rPr>
                <w:noProof/>
                <w:webHidden/>
              </w:rPr>
              <w:fldChar w:fldCharType="begin"/>
            </w:r>
            <w:r>
              <w:rPr>
                <w:noProof/>
                <w:webHidden/>
              </w:rPr>
              <w:instrText xml:space="preserve"> PAGEREF _Toc237609851 \h </w:instrText>
            </w:r>
            <w:r>
              <w:rPr>
                <w:noProof/>
                <w:webHidden/>
              </w:rPr>
            </w:r>
            <w:r>
              <w:rPr>
                <w:noProof/>
                <w:webHidden/>
              </w:rPr>
              <w:fldChar w:fldCharType="separate"/>
            </w:r>
            <w:r w:rsidR="00C0706C">
              <w:rPr>
                <w:noProof/>
                <w:webHidden/>
              </w:rPr>
              <w:t>5</w:t>
            </w:r>
            <w:r>
              <w:rPr>
                <w:noProof/>
                <w:webHidden/>
              </w:rPr>
              <w:fldChar w:fldCharType="end"/>
            </w:r>
          </w:hyperlink>
        </w:p>
        <w:p w14:paraId="07985EE2" w14:textId="098BE160" w:rsidR="00220022" w:rsidRDefault="00220022">
          <w:pPr>
            <w:pStyle w:val="TOC3"/>
            <w:tabs>
              <w:tab w:val="right" w:leader="dot" w:pos="9016"/>
            </w:tabs>
            <w:rPr>
              <w:rFonts w:eastAsiaTheme="minorEastAsia" w:cstheme="minorBidi"/>
              <w:i w:val="0"/>
              <w:iCs w:val="0"/>
              <w:noProof/>
              <w:kern w:val="2"/>
              <w:sz w:val="24"/>
              <w:szCs w:val="24"/>
              <w:lang w:val="en-US"/>
              <w14:ligatures w14:val="standardContextual"/>
            </w:rPr>
          </w:pPr>
          <w:hyperlink w:anchor="_Toc237609852" w:history="1">
            <w:r w:rsidRPr="0022119D">
              <w:rPr>
                <w:rStyle w:val="Hyperlink"/>
                <w:noProof/>
              </w:rPr>
              <w:t>Current Hosting and Infrastructure Environment</w:t>
            </w:r>
            <w:r>
              <w:rPr>
                <w:noProof/>
                <w:webHidden/>
              </w:rPr>
              <w:tab/>
            </w:r>
            <w:r>
              <w:rPr>
                <w:noProof/>
                <w:webHidden/>
              </w:rPr>
              <w:fldChar w:fldCharType="begin"/>
            </w:r>
            <w:r>
              <w:rPr>
                <w:noProof/>
                <w:webHidden/>
              </w:rPr>
              <w:instrText xml:space="preserve"> PAGEREF _Toc237609852 \h </w:instrText>
            </w:r>
            <w:r>
              <w:rPr>
                <w:noProof/>
                <w:webHidden/>
              </w:rPr>
            </w:r>
            <w:r>
              <w:rPr>
                <w:noProof/>
                <w:webHidden/>
              </w:rPr>
              <w:fldChar w:fldCharType="separate"/>
            </w:r>
            <w:r w:rsidR="00C0706C">
              <w:rPr>
                <w:noProof/>
                <w:webHidden/>
              </w:rPr>
              <w:t>6</w:t>
            </w:r>
            <w:r>
              <w:rPr>
                <w:noProof/>
                <w:webHidden/>
              </w:rPr>
              <w:fldChar w:fldCharType="end"/>
            </w:r>
          </w:hyperlink>
        </w:p>
        <w:p w14:paraId="7B7CC390" w14:textId="1D3FA8B2" w:rsidR="00220022" w:rsidRDefault="00220022">
          <w:pPr>
            <w:pStyle w:val="TOC3"/>
            <w:tabs>
              <w:tab w:val="right" w:leader="dot" w:pos="9016"/>
            </w:tabs>
            <w:rPr>
              <w:rFonts w:eastAsiaTheme="minorEastAsia" w:cstheme="minorBidi"/>
              <w:i w:val="0"/>
              <w:iCs w:val="0"/>
              <w:noProof/>
              <w:kern w:val="2"/>
              <w:sz w:val="24"/>
              <w:szCs w:val="24"/>
              <w:lang w:val="en-US"/>
              <w14:ligatures w14:val="standardContextual"/>
            </w:rPr>
          </w:pPr>
          <w:hyperlink w:anchor="_Toc237609853" w:history="1">
            <w:r w:rsidRPr="0022119D">
              <w:rPr>
                <w:rStyle w:val="Hyperlink"/>
                <w:noProof/>
              </w:rPr>
              <w:t>Current Maintenance and Support Services</w:t>
            </w:r>
            <w:r>
              <w:rPr>
                <w:noProof/>
                <w:webHidden/>
              </w:rPr>
              <w:tab/>
            </w:r>
            <w:r>
              <w:rPr>
                <w:noProof/>
                <w:webHidden/>
              </w:rPr>
              <w:fldChar w:fldCharType="begin"/>
            </w:r>
            <w:r>
              <w:rPr>
                <w:noProof/>
                <w:webHidden/>
              </w:rPr>
              <w:instrText xml:space="preserve"> PAGEREF _Toc237609853 \h </w:instrText>
            </w:r>
            <w:r>
              <w:rPr>
                <w:noProof/>
                <w:webHidden/>
              </w:rPr>
            </w:r>
            <w:r>
              <w:rPr>
                <w:noProof/>
                <w:webHidden/>
              </w:rPr>
              <w:fldChar w:fldCharType="separate"/>
            </w:r>
            <w:r w:rsidR="00C0706C">
              <w:rPr>
                <w:noProof/>
                <w:webHidden/>
              </w:rPr>
              <w:t>6</w:t>
            </w:r>
            <w:r>
              <w:rPr>
                <w:noProof/>
                <w:webHidden/>
              </w:rPr>
              <w:fldChar w:fldCharType="end"/>
            </w:r>
          </w:hyperlink>
        </w:p>
        <w:p w14:paraId="7C6765BE" w14:textId="2149603B" w:rsidR="00220022" w:rsidRDefault="00220022">
          <w:pPr>
            <w:pStyle w:val="TOC3"/>
            <w:tabs>
              <w:tab w:val="right" w:leader="dot" w:pos="9016"/>
            </w:tabs>
            <w:rPr>
              <w:rFonts w:eastAsiaTheme="minorEastAsia" w:cstheme="minorBidi"/>
              <w:i w:val="0"/>
              <w:iCs w:val="0"/>
              <w:noProof/>
              <w:kern w:val="2"/>
              <w:sz w:val="24"/>
              <w:szCs w:val="24"/>
              <w:lang w:val="en-US"/>
              <w14:ligatures w14:val="standardContextual"/>
            </w:rPr>
          </w:pPr>
          <w:hyperlink w:anchor="_Toc237609854" w:history="1">
            <w:r w:rsidRPr="0022119D">
              <w:rPr>
                <w:rStyle w:val="Hyperlink"/>
                <w:noProof/>
              </w:rPr>
              <w:t>Current Governance Principles and Operational Approach</w:t>
            </w:r>
            <w:r>
              <w:rPr>
                <w:noProof/>
                <w:webHidden/>
              </w:rPr>
              <w:tab/>
            </w:r>
            <w:r>
              <w:rPr>
                <w:noProof/>
                <w:webHidden/>
              </w:rPr>
              <w:fldChar w:fldCharType="begin"/>
            </w:r>
            <w:r>
              <w:rPr>
                <w:noProof/>
                <w:webHidden/>
              </w:rPr>
              <w:instrText xml:space="preserve"> PAGEREF _Toc237609854 \h </w:instrText>
            </w:r>
            <w:r>
              <w:rPr>
                <w:noProof/>
                <w:webHidden/>
              </w:rPr>
            </w:r>
            <w:r>
              <w:rPr>
                <w:noProof/>
                <w:webHidden/>
              </w:rPr>
              <w:fldChar w:fldCharType="separate"/>
            </w:r>
            <w:r w:rsidR="00C0706C">
              <w:rPr>
                <w:noProof/>
                <w:webHidden/>
              </w:rPr>
              <w:t>7</w:t>
            </w:r>
            <w:r>
              <w:rPr>
                <w:noProof/>
                <w:webHidden/>
              </w:rPr>
              <w:fldChar w:fldCharType="end"/>
            </w:r>
          </w:hyperlink>
        </w:p>
        <w:p w14:paraId="25B722BC" w14:textId="16A45429"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59" w:history="1">
            <w:r w:rsidRPr="0022119D">
              <w:rPr>
                <w:rStyle w:val="Hyperlink"/>
                <w:noProof/>
              </w:rPr>
              <w:t>2.3.</w:t>
            </w:r>
            <w:r>
              <w:rPr>
                <w:rFonts w:eastAsiaTheme="minorEastAsia" w:cstheme="minorBidi"/>
                <w:smallCaps w:val="0"/>
                <w:noProof/>
                <w:kern w:val="2"/>
                <w:sz w:val="24"/>
                <w:szCs w:val="24"/>
                <w:lang w:val="en-US"/>
                <w14:ligatures w14:val="standardContextual"/>
              </w:rPr>
              <w:tab/>
            </w:r>
            <w:r w:rsidRPr="0022119D">
              <w:rPr>
                <w:rStyle w:val="Hyperlink"/>
                <w:noProof/>
              </w:rPr>
              <w:t>Business Need</w:t>
            </w:r>
            <w:r>
              <w:rPr>
                <w:noProof/>
                <w:webHidden/>
              </w:rPr>
              <w:tab/>
            </w:r>
            <w:r>
              <w:rPr>
                <w:noProof/>
                <w:webHidden/>
              </w:rPr>
              <w:fldChar w:fldCharType="begin"/>
            </w:r>
            <w:r>
              <w:rPr>
                <w:noProof/>
                <w:webHidden/>
              </w:rPr>
              <w:instrText xml:space="preserve"> PAGEREF _Toc237609859 \h </w:instrText>
            </w:r>
            <w:r>
              <w:rPr>
                <w:noProof/>
                <w:webHidden/>
              </w:rPr>
            </w:r>
            <w:r>
              <w:rPr>
                <w:noProof/>
                <w:webHidden/>
              </w:rPr>
              <w:fldChar w:fldCharType="separate"/>
            </w:r>
            <w:r w:rsidR="00C0706C">
              <w:rPr>
                <w:noProof/>
                <w:webHidden/>
              </w:rPr>
              <w:t>8</w:t>
            </w:r>
            <w:r>
              <w:rPr>
                <w:noProof/>
                <w:webHidden/>
              </w:rPr>
              <w:fldChar w:fldCharType="end"/>
            </w:r>
          </w:hyperlink>
        </w:p>
        <w:p w14:paraId="7DBC51BF" w14:textId="01DF7C42" w:rsidR="00220022" w:rsidRDefault="00220022">
          <w:pPr>
            <w:pStyle w:val="TOC1"/>
            <w:tabs>
              <w:tab w:val="left" w:pos="440"/>
              <w:tab w:val="right" w:leader="dot" w:pos="9016"/>
            </w:tabs>
            <w:rPr>
              <w:rFonts w:eastAsiaTheme="minorEastAsia" w:cstheme="minorBidi"/>
              <w:b w:val="0"/>
              <w:bCs w:val="0"/>
              <w:caps w:val="0"/>
              <w:noProof/>
              <w:kern w:val="2"/>
              <w:sz w:val="24"/>
              <w:szCs w:val="24"/>
              <w:lang w:val="en-US"/>
              <w14:ligatures w14:val="standardContextual"/>
            </w:rPr>
          </w:pPr>
          <w:hyperlink w:anchor="_Toc237609860" w:history="1">
            <w:r w:rsidRPr="0022119D">
              <w:rPr>
                <w:rStyle w:val="Hyperlink"/>
                <w:noProof/>
              </w:rPr>
              <w:t>3.</w:t>
            </w:r>
            <w:r>
              <w:rPr>
                <w:rFonts w:eastAsiaTheme="minorEastAsia" w:cstheme="minorBidi"/>
                <w:b w:val="0"/>
                <w:bCs w:val="0"/>
                <w:caps w:val="0"/>
                <w:noProof/>
                <w:kern w:val="2"/>
                <w:sz w:val="24"/>
                <w:szCs w:val="24"/>
                <w:lang w:val="en-US"/>
                <w14:ligatures w14:val="standardContextual"/>
              </w:rPr>
              <w:tab/>
            </w:r>
            <w:r w:rsidRPr="0022119D">
              <w:rPr>
                <w:rStyle w:val="Hyperlink"/>
                <w:noProof/>
              </w:rPr>
              <w:t>Contractual approach</w:t>
            </w:r>
            <w:r>
              <w:rPr>
                <w:noProof/>
                <w:webHidden/>
              </w:rPr>
              <w:tab/>
            </w:r>
            <w:r>
              <w:rPr>
                <w:noProof/>
                <w:webHidden/>
              </w:rPr>
              <w:fldChar w:fldCharType="begin"/>
            </w:r>
            <w:r>
              <w:rPr>
                <w:noProof/>
                <w:webHidden/>
              </w:rPr>
              <w:instrText xml:space="preserve"> PAGEREF _Toc237609860 \h </w:instrText>
            </w:r>
            <w:r>
              <w:rPr>
                <w:noProof/>
                <w:webHidden/>
              </w:rPr>
            </w:r>
            <w:r>
              <w:rPr>
                <w:noProof/>
                <w:webHidden/>
              </w:rPr>
              <w:fldChar w:fldCharType="separate"/>
            </w:r>
            <w:r w:rsidR="00C0706C">
              <w:rPr>
                <w:noProof/>
                <w:webHidden/>
              </w:rPr>
              <w:t>17</w:t>
            </w:r>
            <w:r>
              <w:rPr>
                <w:noProof/>
                <w:webHidden/>
              </w:rPr>
              <w:fldChar w:fldCharType="end"/>
            </w:r>
          </w:hyperlink>
        </w:p>
        <w:p w14:paraId="3C990938" w14:textId="46123E37" w:rsidR="00220022" w:rsidRDefault="00220022">
          <w:pPr>
            <w:pStyle w:val="TOC1"/>
            <w:tabs>
              <w:tab w:val="left" w:pos="440"/>
              <w:tab w:val="right" w:leader="dot" w:pos="9016"/>
            </w:tabs>
            <w:rPr>
              <w:rFonts w:eastAsiaTheme="minorEastAsia" w:cstheme="minorBidi"/>
              <w:b w:val="0"/>
              <w:bCs w:val="0"/>
              <w:caps w:val="0"/>
              <w:noProof/>
              <w:kern w:val="2"/>
              <w:sz w:val="24"/>
              <w:szCs w:val="24"/>
              <w:lang w:val="en-US"/>
              <w14:ligatures w14:val="standardContextual"/>
            </w:rPr>
          </w:pPr>
          <w:hyperlink w:anchor="_Toc237609861" w:history="1">
            <w:r w:rsidRPr="0022119D">
              <w:rPr>
                <w:rStyle w:val="Hyperlink"/>
                <w:noProof/>
              </w:rPr>
              <w:t>4.</w:t>
            </w:r>
            <w:r>
              <w:rPr>
                <w:rFonts w:eastAsiaTheme="minorEastAsia" w:cstheme="minorBidi"/>
                <w:b w:val="0"/>
                <w:bCs w:val="0"/>
                <w:caps w:val="0"/>
                <w:noProof/>
                <w:kern w:val="2"/>
                <w:sz w:val="24"/>
                <w:szCs w:val="24"/>
                <w:lang w:val="en-US"/>
                <w14:ligatures w14:val="standardContextual"/>
              </w:rPr>
              <w:tab/>
            </w:r>
            <w:r w:rsidRPr="0022119D">
              <w:rPr>
                <w:rStyle w:val="Hyperlink"/>
                <w:noProof/>
              </w:rPr>
              <w:t>Responsibilities</w:t>
            </w:r>
            <w:r>
              <w:rPr>
                <w:noProof/>
                <w:webHidden/>
              </w:rPr>
              <w:tab/>
            </w:r>
            <w:r>
              <w:rPr>
                <w:noProof/>
                <w:webHidden/>
              </w:rPr>
              <w:fldChar w:fldCharType="begin"/>
            </w:r>
            <w:r>
              <w:rPr>
                <w:noProof/>
                <w:webHidden/>
              </w:rPr>
              <w:instrText xml:space="preserve"> PAGEREF _Toc237609861 \h </w:instrText>
            </w:r>
            <w:r>
              <w:rPr>
                <w:noProof/>
                <w:webHidden/>
              </w:rPr>
            </w:r>
            <w:r>
              <w:rPr>
                <w:noProof/>
                <w:webHidden/>
              </w:rPr>
              <w:fldChar w:fldCharType="separate"/>
            </w:r>
            <w:r w:rsidR="00C0706C">
              <w:rPr>
                <w:noProof/>
                <w:webHidden/>
              </w:rPr>
              <w:t>20</w:t>
            </w:r>
            <w:r>
              <w:rPr>
                <w:noProof/>
                <w:webHidden/>
              </w:rPr>
              <w:fldChar w:fldCharType="end"/>
            </w:r>
          </w:hyperlink>
        </w:p>
        <w:p w14:paraId="5603747F" w14:textId="4FA3669E"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62" w:history="1">
            <w:r w:rsidRPr="0022119D">
              <w:rPr>
                <w:rStyle w:val="Hyperlink"/>
                <w:noProof/>
              </w:rPr>
              <w:t>4.1.</w:t>
            </w:r>
            <w:r>
              <w:rPr>
                <w:rFonts w:eastAsiaTheme="minorEastAsia" w:cstheme="minorBidi"/>
                <w:smallCaps w:val="0"/>
                <w:noProof/>
                <w:kern w:val="2"/>
                <w:sz w:val="24"/>
                <w:szCs w:val="24"/>
                <w:lang w:val="en-US"/>
                <w14:ligatures w14:val="standardContextual"/>
              </w:rPr>
              <w:tab/>
            </w:r>
            <w:r w:rsidRPr="0022119D">
              <w:rPr>
                <w:rStyle w:val="Hyperlink"/>
                <w:noProof/>
              </w:rPr>
              <w:t>Proposer's responsibilities</w:t>
            </w:r>
            <w:r>
              <w:rPr>
                <w:noProof/>
                <w:webHidden/>
              </w:rPr>
              <w:tab/>
            </w:r>
            <w:r>
              <w:rPr>
                <w:noProof/>
                <w:webHidden/>
              </w:rPr>
              <w:fldChar w:fldCharType="begin"/>
            </w:r>
            <w:r>
              <w:rPr>
                <w:noProof/>
                <w:webHidden/>
              </w:rPr>
              <w:instrText xml:space="preserve"> PAGEREF _Toc237609862 \h </w:instrText>
            </w:r>
            <w:r>
              <w:rPr>
                <w:noProof/>
                <w:webHidden/>
              </w:rPr>
            </w:r>
            <w:r>
              <w:rPr>
                <w:noProof/>
                <w:webHidden/>
              </w:rPr>
              <w:fldChar w:fldCharType="separate"/>
            </w:r>
            <w:r w:rsidR="00C0706C">
              <w:rPr>
                <w:noProof/>
                <w:webHidden/>
              </w:rPr>
              <w:t>20</w:t>
            </w:r>
            <w:r>
              <w:rPr>
                <w:noProof/>
                <w:webHidden/>
              </w:rPr>
              <w:fldChar w:fldCharType="end"/>
            </w:r>
          </w:hyperlink>
        </w:p>
        <w:p w14:paraId="5D990D18" w14:textId="28CFC1E2"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66" w:history="1">
            <w:r w:rsidRPr="0022119D">
              <w:rPr>
                <w:rStyle w:val="Hyperlink"/>
                <w:noProof/>
              </w:rPr>
              <w:t>4.2.</w:t>
            </w:r>
            <w:r>
              <w:rPr>
                <w:rFonts w:eastAsiaTheme="minorEastAsia" w:cstheme="minorBidi"/>
                <w:smallCaps w:val="0"/>
                <w:noProof/>
                <w:kern w:val="2"/>
                <w:sz w:val="24"/>
                <w:szCs w:val="24"/>
                <w:lang w:val="en-US"/>
                <w14:ligatures w14:val="standardContextual"/>
              </w:rPr>
              <w:tab/>
            </w:r>
            <w:r w:rsidRPr="0022119D">
              <w:rPr>
                <w:rStyle w:val="Hyperlink"/>
                <w:noProof/>
              </w:rPr>
              <w:t>UNICEF Responsibilities</w:t>
            </w:r>
            <w:r>
              <w:rPr>
                <w:noProof/>
                <w:webHidden/>
              </w:rPr>
              <w:tab/>
            </w:r>
            <w:r>
              <w:rPr>
                <w:noProof/>
                <w:webHidden/>
              </w:rPr>
              <w:fldChar w:fldCharType="begin"/>
            </w:r>
            <w:r>
              <w:rPr>
                <w:noProof/>
                <w:webHidden/>
              </w:rPr>
              <w:instrText xml:space="preserve"> PAGEREF _Toc237609866 \h </w:instrText>
            </w:r>
            <w:r>
              <w:rPr>
                <w:noProof/>
                <w:webHidden/>
              </w:rPr>
            </w:r>
            <w:r>
              <w:rPr>
                <w:noProof/>
                <w:webHidden/>
              </w:rPr>
              <w:fldChar w:fldCharType="separate"/>
            </w:r>
            <w:r w:rsidR="00C0706C">
              <w:rPr>
                <w:noProof/>
                <w:webHidden/>
              </w:rPr>
              <w:t>21</w:t>
            </w:r>
            <w:r>
              <w:rPr>
                <w:noProof/>
                <w:webHidden/>
              </w:rPr>
              <w:fldChar w:fldCharType="end"/>
            </w:r>
          </w:hyperlink>
        </w:p>
        <w:p w14:paraId="53982D35" w14:textId="538D8EA4" w:rsidR="00220022" w:rsidRDefault="00220022">
          <w:pPr>
            <w:pStyle w:val="TOC1"/>
            <w:tabs>
              <w:tab w:val="left" w:pos="440"/>
              <w:tab w:val="right" w:leader="dot" w:pos="9016"/>
            </w:tabs>
            <w:rPr>
              <w:rFonts w:eastAsiaTheme="minorEastAsia" w:cstheme="minorBidi"/>
              <w:b w:val="0"/>
              <w:bCs w:val="0"/>
              <w:caps w:val="0"/>
              <w:noProof/>
              <w:kern w:val="2"/>
              <w:sz w:val="24"/>
              <w:szCs w:val="24"/>
              <w:lang w:val="en-US"/>
              <w14:ligatures w14:val="standardContextual"/>
            </w:rPr>
          </w:pPr>
          <w:hyperlink w:anchor="_Toc237609867" w:history="1">
            <w:r w:rsidRPr="0022119D">
              <w:rPr>
                <w:rStyle w:val="Hyperlink"/>
                <w:noProof/>
              </w:rPr>
              <w:t>5.</w:t>
            </w:r>
            <w:r>
              <w:rPr>
                <w:rFonts w:eastAsiaTheme="minorEastAsia" w:cstheme="minorBidi"/>
                <w:b w:val="0"/>
                <w:bCs w:val="0"/>
                <w:caps w:val="0"/>
                <w:noProof/>
                <w:kern w:val="2"/>
                <w:sz w:val="24"/>
                <w:szCs w:val="24"/>
                <w:lang w:val="en-US"/>
                <w14:ligatures w14:val="standardContextual"/>
              </w:rPr>
              <w:tab/>
            </w:r>
            <w:r w:rsidRPr="0022119D">
              <w:rPr>
                <w:rStyle w:val="Hyperlink"/>
                <w:noProof/>
              </w:rPr>
              <w:t>Structure of the Proposals</w:t>
            </w:r>
            <w:r>
              <w:rPr>
                <w:noProof/>
                <w:webHidden/>
              </w:rPr>
              <w:tab/>
            </w:r>
            <w:r>
              <w:rPr>
                <w:noProof/>
                <w:webHidden/>
              </w:rPr>
              <w:fldChar w:fldCharType="begin"/>
            </w:r>
            <w:r>
              <w:rPr>
                <w:noProof/>
                <w:webHidden/>
              </w:rPr>
              <w:instrText xml:space="preserve"> PAGEREF _Toc237609867 \h </w:instrText>
            </w:r>
            <w:r>
              <w:rPr>
                <w:noProof/>
                <w:webHidden/>
              </w:rPr>
            </w:r>
            <w:r>
              <w:rPr>
                <w:noProof/>
                <w:webHidden/>
              </w:rPr>
              <w:fldChar w:fldCharType="separate"/>
            </w:r>
            <w:r w:rsidR="00C0706C">
              <w:rPr>
                <w:noProof/>
                <w:webHidden/>
              </w:rPr>
              <w:t>21</w:t>
            </w:r>
            <w:r>
              <w:rPr>
                <w:noProof/>
                <w:webHidden/>
              </w:rPr>
              <w:fldChar w:fldCharType="end"/>
            </w:r>
          </w:hyperlink>
        </w:p>
        <w:p w14:paraId="100B1BC7" w14:textId="127F4153"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69" w:history="1">
            <w:r w:rsidRPr="0022119D">
              <w:rPr>
                <w:rStyle w:val="Hyperlink"/>
                <w:noProof/>
              </w:rPr>
              <w:t>5.1.</w:t>
            </w:r>
            <w:r>
              <w:rPr>
                <w:rFonts w:eastAsiaTheme="minorEastAsia" w:cstheme="minorBidi"/>
                <w:smallCaps w:val="0"/>
                <w:noProof/>
                <w:kern w:val="2"/>
                <w:sz w:val="24"/>
                <w:szCs w:val="24"/>
                <w:lang w:val="en-US"/>
                <w14:ligatures w14:val="standardContextual"/>
              </w:rPr>
              <w:tab/>
            </w:r>
            <w:r w:rsidRPr="0022119D">
              <w:rPr>
                <w:rStyle w:val="Hyperlink"/>
                <w:noProof/>
              </w:rPr>
              <w:t>Technical proposal structure</w:t>
            </w:r>
            <w:r>
              <w:rPr>
                <w:noProof/>
                <w:webHidden/>
              </w:rPr>
              <w:tab/>
            </w:r>
            <w:r>
              <w:rPr>
                <w:noProof/>
                <w:webHidden/>
              </w:rPr>
              <w:fldChar w:fldCharType="begin"/>
            </w:r>
            <w:r>
              <w:rPr>
                <w:noProof/>
                <w:webHidden/>
              </w:rPr>
              <w:instrText xml:space="preserve"> PAGEREF _Toc237609869 \h </w:instrText>
            </w:r>
            <w:r>
              <w:rPr>
                <w:noProof/>
                <w:webHidden/>
              </w:rPr>
            </w:r>
            <w:r>
              <w:rPr>
                <w:noProof/>
                <w:webHidden/>
              </w:rPr>
              <w:fldChar w:fldCharType="separate"/>
            </w:r>
            <w:r w:rsidR="00C0706C">
              <w:rPr>
                <w:noProof/>
                <w:webHidden/>
              </w:rPr>
              <w:t>22</w:t>
            </w:r>
            <w:r>
              <w:rPr>
                <w:noProof/>
                <w:webHidden/>
              </w:rPr>
              <w:fldChar w:fldCharType="end"/>
            </w:r>
          </w:hyperlink>
        </w:p>
        <w:p w14:paraId="15356CC0" w14:textId="26E9ABF4"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70" w:history="1">
            <w:r w:rsidRPr="0022119D">
              <w:rPr>
                <w:rStyle w:val="Hyperlink"/>
                <w:noProof/>
              </w:rPr>
              <w:t>5.2.</w:t>
            </w:r>
            <w:r>
              <w:rPr>
                <w:rFonts w:eastAsiaTheme="minorEastAsia" w:cstheme="minorBidi"/>
                <w:smallCaps w:val="0"/>
                <w:noProof/>
                <w:kern w:val="2"/>
                <w:sz w:val="24"/>
                <w:szCs w:val="24"/>
                <w:lang w:val="en-US"/>
                <w14:ligatures w14:val="standardContextual"/>
              </w:rPr>
              <w:tab/>
            </w:r>
            <w:r w:rsidRPr="0022119D">
              <w:rPr>
                <w:rStyle w:val="Hyperlink"/>
                <w:noProof/>
              </w:rPr>
              <w:t>Commercial Proposal Structure</w:t>
            </w:r>
            <w:r>
              <w:rPr>
                <w:noProof/>
                <w:webHidden/>
              </w:rPr>
              <w:tab/>
            </w:r>
            <w:r>
              <w:rPr>
                <w:noProof/>
                <w:webHidden/>
              </w:rPr>
              <w:fldChar w:fldCharType="begin"/>
            </w:r>
            <w:r>
              <w:rPr>
                <w:noProof/>
                <w:webHidden/>
              </w:rPr>
              <w:instrText xml:space="preserve"> PAGEREF _Toc237609870 \h </w:instrText>
            </w:r>
            <w:r>
              <w:rPr>
                <w:noProof/>
                <w:webHidden/>
              </w:rPr>
            </w:r>
            <w:r>
              <w:rPr>
                <w:noProof/>
                <w:webHidden/>
              </w:rPr>
              <w:fldChar w:fldCharType="separate"/>
            </w:r>
            <w:r w:rsidR="00C0706C">
              <w:rPr>
                <w:noProof/>
                <w:webHidden/>
              </w:rPr>
              <w:t>23</w:t>
            </w:r>
            <w:r>
              <w:rPr>
                <w:noProof/>
                <w:webHidden/>
              </w:rPr>
              <w:fldChar w:fldCharType="end"/>
            </w:r>
          </w:hyperlink>
        </w:p>
        <w:p w14:paraId="3D99B1DB" w14:textId="768DD079" w:rsidR="00220022" w:rsidRDefault="00220022">
          <w:pPr>
            <w:pStyle w:val="TOC1"/>
            <w:tabs>
              <w:tab w:val="left" w:pos="440"/>
              <w:tab w:val="right" w:leader="dot" w:pos="9016"/>
            </w:tabs>
            <w:rPr>
              <w:rFonts w:eastAsiaTheme="minorEastAsia" w:cstheme="minorBidi"/>
              <w:b w:val="0"/>
              <w:bCs w:val="0"/>
              <w:caps w:val="0"/>
              <w:noProof/>
              <w:kern w:val="2"/>
              <w:sz w:val="24"/>
              <w:szCs w:val="24"/>
              <w:lang w:val="en-US"/>
              <w14:ligatures w14:val="standardContextual"/>
            </w:rPr>
          </w:pPr>
          <w:hyperlink w:anchor="_Toc237609871" w:history="1">
            <w:r w:rsidRPr="0022119D">
              <w:rPr>
                <w:rStyle w:val="Hyperlink"/>
                <w:noProof/>
              </w:rPr>
              <w:t>6.</w:t>
            </w:r>
            <w:r>
              <w:rPr>
                <w:rFonts w:eastAsiaTheme="minorEastAsia" w:cstheme="minorBidi"/>
                <w:b w:val="0"/>
                <w:bCs w:val="0"/>
                <w:caps w:val="0"/>
                <w:noProof/>
                <w:kern w:val="2"/>
                <w:sz w:val="24"/>
                <w:szCs w:val="24"/>
                <w:lang w:val="en-US"/>
                <w14:ligatures w14:val="standardContextual"/>
              </w:rPr>
              <w:tab/>
            </w:r>
            <w:r w:rsidRPr="0022119D">
              <w:rPr>
                <w:rStyle w:val="Hyperlink"/>
                <w:noProof/>
              </w:rPr>
              <w:t>RFPS Evaluation Process and Criteria</w:t>
            </w:r>
            <w:r>
              <w:rPr>
                <w:noProof/>
                <w:webHidden/>
              </w:rPr>
              <w:tab/>
            </w:r>
            <w:r>
              <w:rPr>
                <w:noProof/>
                <w:webHidden/>
              </w:rPr>
              <w:fldChar w:fldCharType="begin"/>
            </w:r>
            <w:r>
              <w:rPr>
                <w:noProof/>
                <w:webHidden/>
              </w:rPr>
              <w:instrText xml:space="preserve"> PAGEREF _Toc237609871 \h </w:instrText>
            </w:r>
            <w:r>
              <w:rPr>
                <w:noProof/>
                <w:webHidden/>
              </w:rPr>
            </w:r>
            <w:r>
              <w:rPr>
                <w:noProof/>
                <w:webHidden/>
              </w:rPr>
              <w:fldChar w:fldCharType="separate"/>
            </w:r>
            <w:r w:rsidR="00C0706C">
              <w:rPr>
                <w:noProof/>
                <w:webHidden/>
              </w:rPr>
              <w:t>23</w:t>
            </w:r>
            <w:r>
              <w:rPr>
                <w:noProof/>
                <w:webHidden/>
              </w:rPr>
              <w:fldChar w:fldCharType="end"/>
            </w:r>
          </w:hyperlink>
        </w:p>
        <w:p w14:paraId="4C48E990" w14:textId="0DA411A5" w:rsidR="00220022" w:rsidRDefault="00220022">
          <w:pPr>
            <w:pStyle w:val="TOC1"/>
            <w:tabs>
              <w:tab w:val="left" w:pos="660"/>
              <w:tab w:val="right" w:leader="dot" w:pos="9016"/>
            </w:tabs>
            <w:rPr>
              <w:rFonts w:eastAsiaTheme="minorEastAsia" w:cstheme="minorBidi"/>
              <w:b w:val="0"/>
              <w:bCs w:val="0"/>
              <w:caps w:val="0"/>
              <w:noProof/>
              <w:kern w:val="2"/>
              <w:sz w:val="24"/>
              <w:szCs w:val="24"/>
              <w:lang w:val="en-US"/>
              <w14:ligatures w14:val="standardContextual"/>
            </w:rPr>
          </w:pPr>
          <w:hyperlink w:anchor="_Toc237609872" w:history="1">
            <w:r w:rsidRPr="0022119D">
              <w:rPr>
                <w:rStyle w:val="Hyperlink"/>
                <w:noProof/>
              </w:rPr>
              <w:t>6.1.</w:t>
            </w:r>
            <w:r>
              <w:rPr>
                <w:rFonts w:eastAsiaTheme="minorEastAsia" w:cstheme="minorBidi"/>
                <w:b w:val="0"/>
                <w:bCs w:val="0"/>
                <w:caps w:val="0"/>
                <w:noProof/>
                <w:kern w:val="2"/>
                <w:sz w:val="24"/>
                <w:szCs w:val="24"/>
                <w:lang w:val="en-US"/>
                <w14:ligatures w14:val="standardContextual"/>
              </w:rPr>
              <w:tab/>
            </w:r>
            <w:r w:rsidRPr="0022119D">
              <w:rPr>
                <w:rStyle w:val="Hyperlink"/>
                <w:noProof/>
              </w:rPr>
              <w:t>Technical Evaluation</w:t>
            </w:r>
            <w:r>
              <w:rPr>
                <w:noProof/>
                <w:webHidden/>
              </w:rPr>
              <w:tab/>
            </w:r>
            <w:r>
              <w:rPr>
                <w:noProof/>
                <w:webHidden/>
              </w:rPr>
              <w:fldChar w:fldCharType="begin"/>
            </w:r>
            <w:r>
              <w:rPr>
                <w:noProof/>
                <w:webHidden/>
              </w:rPr>
              <w:instrText xml:space="preserve"> PAGEREF _Toc237609872 \h </w:instrText>
            </w:r>
            <w:r>
              <w:rPr>
                <w:noProof/>
                <w:webHidden/>
              </w:rPr>
            </w:r>
            <w:r>
              <w:rPr>
                <w:noProof/>
                <w:webHidden/>
              </w:rPr>
              <w:fldChar w:fldCharType="separate"/>
            </w:r>
            <w:r w:rsidR="00C0706C">
              <w:rPr>
                <w:noProof/>
                <w:webHidden/>
              </w:rPr>
              <w:t>23</w:t>
            </w:r>
            <w:r>
              <w:rPr>
                <w:noProof/>
                <w:webHidden/>
              </w:rPr>
              <w:fldChar w:fldCharType="end"/>
            </w:r>
          </w:hyperlink>
        </w:p>
        <w:p w14:paraId="24350C56" w14:textId="09957FD1"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73" w:history="1">
            <w:r w:rsidRPr="0022119D">
              <w:rPr>
                <w:rStyle w:val="Hyperlink"/>
                <w:noProof/>
              </w:rPr>
              <w:t>6.2.</w:t>
            </w:r>
            <w:r>
              <w:rPr>
                <w:rFonts w:eastAsiaTheme="minorEastAsia" w:cstheme="minorBidi"/>
                <w:smallCaps w:val="0"/>
                <w:noProof/>
                <w:kern w:val="2"/>
                <w:sz w:val="24"/>
                <w:szCs w:val="24"/>
                <w:lang w:val="en-US"/>
                <w14:ligatures w14:val="standardContextual"/>
              </w:rPr>
              <w:tab/>
            </w:r>
            <w:r w:rsidRPr="0022119D">
              <w:rPr>
                <w:rStyle w:val="Hyperlink"/>
                <w:noProof/>
              </w:rPr>
              <w:t>Demo (Optional)</w:t>
            </w:r>
            <w:r>
              <w:rPr>
                <w:noProof/>
                <w:webHidden/>
              </w:rPr>
              <w:tab/>
            </w:r>
            <w:r>
              <w:rPr>
                <w:noProof/>
                <w:webHidden/>
              </w:rPr>
              <w:fldChar w:fldCharType="begin"/>
            </w:r>
            <w:r>
              <w:rPr>
                <w:noProof/>
                <w:webHidden/>
              </w:rPr>
              <w:instrText xml:space="preserve"> PAGEREF _Toc237609873 \h </w:instrText>
            </w:r>
            <w:r>
              <w:rPr>
                <w:noProof/>
                <w:webHidden/>
              </w:rPr>
            </w:r>
            <w:r>
              <w:rPr>
                <w:noProof/>
                <w:webHidden/>
              </w:rPr>
              <w:fldChar w:fldCharType="separate"/>
            </w:r>
            <w:r w:rsidR="00C0706C">
              <w:rPr>
                <w:noProof/>
                <w:webHidden/>
              </w:rPr>
              <w:t>26</w:t>
            </w:r>
            <w:r>
              <w:rPr>
                <w:noProof/>
                <w:webHidden/>
              </w:rPr>
              <w:fldChar w:fldCharType="end"/>
            </w:r>
          </w:hyperlink>
        </w:p>
        <w:p w14:paraId="2226FC9C" w14:textId="28F3297B"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74" w:history="1">
            <w:r w:rsidRPr="0022119D">
              <w:rPr>
                <w:rStyle w:val="Hyperlink"/>
                <w:noProof/>
              </w:rPr>
              <w:t>6.3.</w:t>
            </w:r>
            <w:r>
              <w:rPr>
                <w:rFonts w:eastAsiaTheme="minorEastAsia" w:cstheme="minorBidi"/>
                <w:smallCaps w:val="0"/>
                <w:noProof/>
                <w:kern w:val="2"/>
                <w:sz w:val="24"/>
                <w:szCs w:val="24"/>
                <w:lang w:val="en-US"/>
                <w14:ligatures w14:val="standardContextual"/>
              </w:rPr>
              <w:tab/>
            </w:r>
            <w:r w:rsidRPr="0022119D">
              <w:rPr>
                <w:rStyle w:val="Hyperlink"/>
                <w:noProof/>
              </w:rPr>
              <w:t>Commercial Evaluation</w:t>
            </w:r>
            <w:r>
              <w:rPr>
                <w:noProof/>
                <w:webHidden/>
              </w:rPr>
              <w:tab/>
            </w:r>
            <w:r>
              <w:rPr>
                <w:noProof/>
                <w:webHidden/>
              </w:rPr>
              <w:fldChar w:fldCharType="begin"/>
            </w:r>
            <w:r>
              <w:rPr>
                <w:noProof/>
                <w:webHidden/>
              </w:rPr>
              <w:instrText xml:space="preserve"> PAGEREF _Toc237609874 \h </w:instrText>
            </w:r>
            <w:r>
              <w:rPr>
                <w:noProof/>
                <w:webHidden/>
              </w:rPr>
            </w:r>
            <w:r>
              <w:rPr>
                <w:noProof/>
                <w:webHidden/>
              </w:rPr>
              <w:fldChar w:fldCharType="separate"/>
            </w:r>
            <w:r w:rsidR="00C0706C">
              <w:rPr>
                <w:noProof/>
                <w:webHidden/>
              </w:rPr>
              <w:t>26</w:t>
            </w:r>
            <w:r>
              <w:rPr>
                <w:noProof/>
                <w:webHidden/>
              </w:rPr>
              <w:fldChar w:fldCharType="end"/>
            </w:r>
          </w:hyperlink>
        </w:p>
        <w:p w14:paraId="4CB5BD72" w14:textId="59678D01"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75" w:history="1">
            <w:r w:rsidRPr="0022119D">
              <w:rPr>
                <w:rStyle w:val="Hyperlink"/>
                <w:noProof/>
              </w:rPr>
              <w:t>6.4.</w:t>
            </w:r>
            <w:r>
              <w:rPr>
                <w:rFonts w:eastAsiaTheme="minorEastAsia" w:cstheme="minorBidi"/>
                <w:smallCaps w:val="0"/>
                <w:noProof/>
                <w:kern w:val="2"/>
                <w:sz w:val="24"/>
                <w:szCs w:val="24"/>
                <w:lang w:val="en-US"/>
                <w14:ligatures w14:val="standardContextual"/>
              </w:rPr>
              <w:tab/>
            </w:r>
            <w:r w:rsidRPr="0022119D">
              <w:rPr>
                <w:rStyle w:val="Hyperlink"/>
                <w:noProof/>
              </w:rPr>
              <w:t>Overall Combined Technical/Commercial Score</w:t>
            </w:r>
            <w:r>
              <w:rPr>
                <w:noProof/>
                <w:webHidden/>
              </w:rPr>
              <w:tab/>
            </w:r>
            <w:r>
              <w:rPr>
                <w:noProof/>
                <w:webHidden/>
              </w:rPr>
              <w:fldChar w:fldCharType="begin"/>
            </w:r>
            <w:r>
              <w:rPr>
                <w:noProof/>
                <w:webHidden/>
              </w:rPr>
              <w:instrText xml:space="preserve"> PAGEREF _Toc237609875 \h </w:instrText>
            </w:r>
            <w:r>
              <w:rPr>
                <w:noProof/>
                <w:webHidden/>
              </w:rPr>
            </w:r>
            <w:r>
              <w:rPr>
                <w:noProof/>
                <w:webHidden/>
              </w:rPr>
              <w:fldChar w:fldCharType="separate"/>
            </w:r>
            <w:r w:rsidR="00C0706C">
              <w:rPr>
                <w:noProof/>
                <w:webHidden/>
              </w:rPr>
              <w:t>27</w:t>
            </w:r>
            <w:r>
              <w:rPr>
                <w:noProof/>
                <w:webHidden/>
              </w:rPr>
              <w:fldChar w:fldCharType="end"/>
            </w:r>
          </w:hyperlink>
        </w:p>
        <w:p w14:paraId="733190E8" w14:textId="34AD37A4"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76" w:history="1">
            <w:r w:rsidRPr="0022119D">
              <w:rPr>
                <w:rStyle w:val="Hyperlink"/>
                <w:noProof/>
              </w:rPr>
              <w:t>6.5.</w:t>
            </w:r>
            <w:r>
              <w:rPr>
                <w:rFonts w:eastAsiaTheme="minorEastAsia" w:cstheme="minorBidi"/>
                <w:smallCaps w:val="0"/>
                <w:noProof/>
                <w:kern w:val="2"/>
                <w:sz w:val="24"/>
                <w:szCs w:val="24"/>
                <w:lang w:val="en-US"/>
                <w14:ligatures w14:val="standardContextual"/>
              </w:rPr>
              <w:tab/>
            </w:r>
            <w:r w:rsidRPr="0022119D">
              <w:rPr>
                <w:rStyle w:val="Hyperlink"/>
                <w:noProof/>
              </w:rPr>
              <w:t>Financial Stability check</w:t>
            </w:r>
            <w:r>
              <w:rPr>
                <w:noProof/>
                <w:webHidden/>
              </w:rPr>
              <w:tab/>
            </w:r>
            <w:r>
              <w:rPr>
                <w:noProof/>
                <w:webHidden/>
              </w:rPr>
              <w:fldChar w:fldCharType="begin"/>
            </w:r>
            <w:r>
              <w:rPr>
                <w:noProof/>
                <w:webHidden/>
              </w:rPr>
              <w:instrText xml:space="preserve"> PAGEREF _Toc237609876 \h </w:instrText>
            </w:r>
            <w:r>
              <w:rPr>
                <w:noProof/>
                <w:webHidden/>
              </w:rPr>
            </w:r>
            <w:r>
              <w:rPr>
                <w:noProof/>
                <w:webHidden/>
              </w:rPr>
              <w:fldChar w:fldCharType="separate"/>
            </w:r>
            <w:r w:rsidR="00C0706C">
              <w:rPr>
                <w:noProof/>
                <w:webHidden/>
              </w:rPr>
              <w:t>27</w:t>
            </w:r>
            <w:r>
              <w:rPr>
                <w:noProof/>
                <w:webHidden/>
              </w:rPr>
              <w:fldChar w:fldCharType="end"/>
            </w:r>
          </w:hyperlink>
        </w:p>
        <w:p w14:paraId="4F9113F5" w14:textId="4CB81FF5"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77" w:history="1">
            <w:r w:rsidRPr="0022119D">
              <w:rPr>
                <w:rStyle w:val="Hyperlink"/>
                <w:noProof/>
              </w:rPr>
              <w:t>6.6.</w:t>
            </w:r>
            <w:r>
              <w:rPr>
                <w:rFonts w:eastAsiaTheme="minorEastAsia" w:cstheme="minorBidi"/>
                <w:smallCaps w:val="0"/>
                <w:noProof/>
                <w:kern w:val="2"/>
                <w:sz w:val="24"/>
                <w:szCs w:val="24"/>
                <w:lang w:val="en-US"/>
                <w14:ligatures w14:val="standardContextual"/>
              </w:rPr>
              <w:tab/>
            </w:r>
            <w:r w:rsidRPr="0022119D">
              <w:rPr>
                <w:rStyle w:val="Hyperlink"/>
                <w:noProof/>
              </w:rPr>
              <w:t>Reference check</w:t>
            </w:r>
            <w:r>
              <w:rPr>
                <w:noProof/>
                <w:webHidden/>
              </w:rPr>
              <w:tab/>
            </w:r>
            <w:r>
              <w:rPr>
                <w:noProof/>
                <w:webHidden/>
              </w:rPr>
              <w:fldChar w:fldCharType="begin"/>
            </w:r>
            <w:r>
              <w:rPr>
                <w:noProof/>
                <w:webHidden/>
              </w:rPr>
              <w:instrText xml:space="preserve"> PAGEREF _Toc237609877 \h </w:instrText>
            </w:r>
            <w:r>
              <w:rPr>
                <w:noProof/>
                <w:webHidden/>
              </w:rPr>
            </w:r>
            <w:r>
              <w:rPr>
                <w:noProof/>
                <w:webHidden/>
              </w:rPr>
              <w:fldChar w:fldCharType="separate"/>
            </w:r>
            <w:r w:rsidR="00C0706C">
              <w:rPr>
                <w:noProof/>
                <w:webHidden/>
              </w:rPr>
              <w:t>27</w:t>
            </w:r>
            <w:r>
              <w:rPr>
                <w:noProof/>
                <w:webHidden/>
              </w:rPr>
              <w:fldChar w:fldCharType="end"/>
            </w:r>
          </w:hyperlink>
        </w:p>
        <w:p w14:paraId="0BB78BA1" w14:textId="231BE17D"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78" w:history="1">
            <w:r w:rsidRPr="0022119D">
              <w:rPr>
                <w:rStyle w:val="Hyperlink"/>
                <w:noProof/>
              </w:rPr>
              <w:t>6.7.</w:t>
            </w:r>
            <w:r>
              <w:rPr>
                <w:rFonts w:eastAsiaTheme="minorEastAsia" w:cstheme="minorBidi"/>
                <w:smallCaps w:val="0"/>
                <w:noProof/>
                <w:kern w:val="2"/>
                <w:sz w:val="24"/>
                <w:szCs w:val="24"/>
                <w:lang w:val="en-US"/>
                <w14:ligatures w14:val="standardContextual"/>
              </w:rPr>
              <w:tab/>
            </w:r>
            <w:r w:rsidRPr="0022119D">
              <w:rPr>
                <w:rStyle w:val="Hyperlink"/>
                <w:noProof/>
              </w:rPr>
              <w:t>Recommendation</w:t>
            </w:r>
            <w:r>
              <w:rPr>
                <w:noProof/>
                <w:webHidden/>
              </w:rPr>
              <w:tab/>
            </w:r>
            <w:r>
              <w:rPr>
                <w:noProof/>
                <w:webHidden/>
              </w:rPr>
              <w:fldChar w:fldCharType="begin"/>
            </w:r>
            <w:r>
              <w:rPr>
                <w:noProof/>
                <w:webHidden/>
              </w:rPr>
              <w:instrText xml:space="preserve"> PAGEREF _Toc237609878 \h </w:instrText>
            </w:r>
            <w:r>
              <w:rPr>
                <w:noProof/>
                <w:webHidden/>
              </w:rPr>
            </w:r>
            <w:r>
              <w:rPr>
                <w:noProof/>
                <w:webHidden/>
              </w:rPr>
              <w:fldChar w:fldCharType="separate"/>
            </w:r>
            <w:r w:rsidR="00C0706C">
              <w:rPr>
                <w:noProof/>
                <w:webHidden/>
              </w:rPr>
              <w:t>27</w:t>
            </w:r>
            <w:r>
              <w:rPr>
                <w:noProof/>
                <w:webHidden/>
              </w:rPr>
              <w:fldChar w:fldCharType="end"/>
            </w:r>
          </w:hyperlink>
        </w:p>
        <w:p w14:paraId="1B744900" w14:textId="28470E99" w:rsidR="00220022" w:rsidRDefault="00220022">
          <w:pPr>
            <w:pStyle w:val="TOC2"/>
            <w:tabs>
              <w:tab w:val="left" w:pos="880"/>
              <w:tab w:val="right" w:leader="dot" w:pos="9016"/>
            </w:tabs>
            <w:rPr>
              <w:rFonts w:eastAsiaTheme="minorEastAsia" w:cstheme="minorBidi"/>
              <w:smallCaps w:val="0"/>
              <w:noProof/>
              <w:kern w:val="2"/>
              <w:sz w:val="24"/>
              <w:szCs w:val="24"/>
              <w:lang w:val="en-US"/>
              <w14:ligatures w14:val="standardContextual"/>
            </w:rPr>
          </w:pPr>
          <w:hyperlink w:anchor="_Toc237609879" w:history="1">
            <w:r w:rsidRPr="0022119D">
              <w:rPr>
                <w:rStyle w:val="Hyperlink"/>
                <w:noProof/>
              </w:rPr>
              <w:t>6.8.</w:t>
            </w:r>
            <w:r>
              <w:rPr>
                <w:rFonts w:eastAsiaTheme="minorEastAsia" w:cstheme="minorBidi"/>
                <w:smallCaps w:val="0"/>
                <w:noProof/>
                <w:kern w:val="2"/>
                <w:sz w:val="24"/>
                <w:szCs w:val="24"/>
                <w:lang w:val="en-US"/>
                <w14:ligatures w14:val="standardContextual"/>
              </w:rPr>
              <w:tab/>
            </w:r>
            <w:r w:rsidRPr="0022119D">
              <w:rPr>
                <w:rStyle w:val="Hyperlink"/>
                <w:noProof/>
              </w:rPr>
              <w:t>Final Award and LTAS(s)</w:t>
            </w:r>
            <w:r>
              <w:rPr>
                <w:noProof/>
                <w:webHidden/>
              </w:rPr>
              <w:tab/>
            </w:r>
            <w:r>
              <w:rPr>
                <w:noProof/>
                <w:webHidden/>
              </w:rPr>
              <w:fldChar w:fldCharType="begin"/>
            </w:r>
            <w:r>
              <w:rPr>
                <w:noProof/>
                <w:webHidden/>
              </w:rPr>
              <w:instrText xml:space="preserve"> PAGEREF _Toc237609879 \h </w:instrText>
            </w:r>
            <w:r>
              <w:rPr>
                <w:noProof/>
                <w:webHidden/>
              </w:rPr>
            </w:r>
            <w:r>
              <w:rPr>
                <w:noProof/>
                <w:webHidden/>
              </w:rPr>
              <w:fldChar w:fldCharType="separate"/>
            </w:r>
            <w:r w:rsidR="00C0706C">
              <w:rPr>
                <w:noProof/>
                <w:webHidden/>
              </w:rPr>
              <w:t>27</w:t>
            </w:r>
            <w:r>
              <w:rPr>
                <w:noProof/>
                <w:webHidden/>
              </w:rPr>
              <w:fldChar w:fldCharType="end"/>
            </w:r>
          </w:hyperlink>
        </w:p>
        <w:p w14:paraId="5721509A" w14:textId="4DA3CB75" w:rsidR="00220022" w:rsidRDefault="00220022">
          <w:pPr>
            <w:pStyle w:val="TOC1"/>
            <w:tabs>
              <w:tab w:val="left" w:pos="440"/>
              <w:tab w:val="right" w:leader="dot" w:pos="9016"/>
            </w:tabs>
            <w:rPr>
              <w:rFonts w:eastAsiaTheme="minorEastAsia" w:cstheme="minorBidi"/>
              <w:b w:val="0"/>
              <w:bCs w:val="0"/>
              <w:caps w:val="0"/>
              <w:noProof/>
              <w:kern w:val="2"/>
              <w:sz w:val="24"/>
              <w:szCs w:val="24"/>
              <w:lang w:val="en-US"/>
              <w14:ligatures w14:val="standardContextual"/>
            </w:rPr>
          </w:pPr>
          <w:hyperlink w:anchor="_Toc237609880" w:history="1">
            <w:r w:rsidRPr="0022119D">
              <w:rPr>
                <w:rStyle w:val="Hyperlink"/>
                <w:noProof/>
              </w:rPr>
              <w:t>7.</w:t>
            </w:r>
            <w:r>
              <w:rPr>
                <w:rFonts w:eastAsiaTheme="minorEastAsia" w:cstheme="minorBidi"/>
                <w:b w:val="0"/>
                <w:bCs w:val="0"/>
                <w:caps w:val="0"/>
                <w:noProof/>
                <w:kern w:val="2"/>
                <w:sz w:val="24"/>
                <w:szCs w:val="24"/>
                <w:lang w:val="en-US"/>
                <w14:ligatures w14:val="standardContextual"/>
              </w:rPr>
              <w:tab/>
            </w:r>
            <w:r w:rsidRPr="0022119D">
              <w:rPr>
                <w:rStyle w:val="Hyperlink"/>
                <w:noProof/>
              </w:rPr>
              <w:t>APPENDICES TO THE TOR</w:t>
            </w:r>
            <w:r>
              <w:rPr>
                <w:noProof/>
                <w:webHidden/>
              </w:rPr>
              <w:tab/>
            </w:r>
            <w:r>
              <w:rPr>
                <w:noProof/>
                <w:webHidden/>
              </w:rPr>
              <w:fldChar w:fldCharType="begin"/>
            </w:r>
            <w:r>
              <w:rPr>
                <w:noProof/>
                <w:webHidden/>
              </w:rPr>
              <w:instrText xml:space="preserve"> PAGEREF _Toc237609880 \h </w:instrText>
            </w:r>
            <w:r>
              <w:rPr>
                <w:noProof/>
                <w:webHidden/>
              </w:rPr>
            </w:r>
            <w:r>
              <w:rPr>
                <w:noProof/>
                <w:webHidden/>
              </w:rPr>
              <w:fldChar w:fldCharType="separate"/>
            </w:r>
            <w:r w:rsidR="00C0706C">
              <w:rPr>
                <w:noProof/>
                <w:webHidden/>
              </w:rPr>
              <w:t>28</w:t>
            </w:r>
            <w:r>
              <w:rPr>
                <w:noProof/>
                <w:webHidden/>
              </w:rPr>
              <w:fldChar w:fldCharType="end"/>
            </w:r>
          </w:hyperlink>
        </w:p>
        <w:p w14:paraId="341E085A" w14:textId="50C12C47" w:rsidR="00220022" w:rsidRDefault="00220022">
          <w:pPr>
            <w:pStyle w:val="TOC1"/>
            <w:tabs>
              <w:tab w:val="right" w:leader="dot" w:pos="9016"/>
            </w:tabs>
            <w:rPr>
              <w:rFonts w:eastAsiaTheme="minorEastAsia" w:cstheme="minorBidi"/>
              <w:b w:val="0"/>
              <w:bCs w:val="0"/>
              <w:caps w:val="0"/>
              <w:noProof/>
              <w:kern w:val="2"/>
              <w:sz w:val="24"/>
              <w:szCs w:val="24"/>
              <w:lang w:val="en-US"/>
              <w14:ligatures w14:val="standardContextual"/>
            </w:rPr>
          </w:pPr>
          <w:hyperlink w:anchor="_Toc237609881" w:history="1">
            <w:r w:rsidRPr="0022119D">
              <w:rPr>
                <w:rStyle w:val="Hyperlink"/>
                <w:noProof/>
              </w:rPr>
              <w:t>Appendix B1: General Service Level Agreement (SLA)</w:t>
            </w:r>
            <w:r>
              <w:rPr>
                <w:noProof/>
                <w:webHidden/>
              </w:rPr>
              <w:tab/>
            </w:r>
            <w:r>
              <w:rPr>
                <w:noProof/>
                <w:webHidden/>
              </w:rPr>
              <w:fldChar w:fldCharType="begin"/>
            </w:r>
            <w:r>
              <w:rPr>
                <w:noProof/>
                <w:webHidden/>
              </w:rPr>
              <w:instrText xml:space="preserve"> PAGEREF _Toc237609881 \h </w:instrText>
            </w:r>
            <w:r>
              <w:rPr>
                <w:noProof/>
                <w:webHidden/>
              </w:rPr>
            </w:r>
            <w:r>
              <w:rPr>
                <w:noProof/>
                <w:webHidden/>
              </w:rPr>
              <w:fldChar w:fldCharType="separate"/>
            </w:r>
            <w:r w:rsidR="00C0706C">
              <w:rPr>
                <w:noProof/>
                <w:webHidden/>
              </w:rPr>
              <w:t>28</w:t>
            </w:r>
            <w:r>
              <w:rPr>
                <w:noProof/>
                <w:webHidden/>
              </w:rPr>
              <w:fldChar w:fldCharType="end"/>
            </w:r>
          </w:hyperlink>
        </w:p>
        <w:p w14:paraId="7F332774" w14:textId="46DC1F1D" w:rsidR="00220022" w:rsidRDefault="00220022">
          <w:pPr>
            <w:pStyle w:val="TOC1"/>
            <w:tabs>
              <w:tab w:val="right" w:leader="dot" w:pos="9016"/>
            </w:tabs>
            <w:rPr>
              <w:rFonts w:eastAsiaTheme="minorEastAsia" w:cstheme="minorBidi"/>
              <w:b w:val="0"/>
              <w:bCs w:val="0"/>
              <w:caps w:val="0"/>
              <w:noProof/>
              <w:kern w:val="2"/>
              <w:sz w:val="24"/>
              <w:szCs w:val="24"/>
              <w:lang w:val="en-US"/>
              <w14:ligatures w14:val="standardContextual"/>
            </w:rPr>
          </w:pPr>
          <w:hyperlink w:anchor="_Toc237609882" w:history="1">
            <w:r w:rsidRPr="0022119D">
              <w:rPr>
                <w:rStyle w:val="Hyperlink"/>
                <w:noProof/>
              </w:rPr>
              <w:t>APPENDIX B2 – VENDOR RESPONSE GUIDELINES</w:t>
            </w:r>
            <w:r>
              <w:rPr>
                <w:noProof/>
                <w:webHidden/>
              </w:rPr>
              <w:tab/>
            </w:r>
            <w:r>
              <w:rPr>
                <w:noProof/>
                <w:webHidden/>
              </w:rPr>
              <w:fldChar w:fldCharType="begin"/>
            </w:r>
            <w:r>
              <w:rPr>
                <w:noProof/>
                <w:webHidden/>
              </w:rPr>
              <w:instrText xml:space="preserve"> PAGEREF _Toc237609882 \h </w:instrText>
            </w:r>
            <w:r>
              <w:rPr>
                <w:noProof/>
                <w:webHidden/>
              </w:rPr>
            </w:r>
            <w:r>
              <w:rPr>
                <w:noProof/>
                <w:webHidden/>
              </w:rPr>
              <w:fldChar w:fldCharType="separate"/>
            </w:r>
            <w:r w:rsidR="00C0706C">
              <w:rPr>
                <w:noProof/>
                <w:webHidden/>
              </w:rPr>
              <w:t>31</w:t>
            </w:r>
            <w:r>
              <w:rPr>
                <w:noProof/>
                <w:webHidden/>
              </w:rPr>
              <w:fldChar w:fldCharType="end"/>
            </w:r>
          </w:hyperlink>
        </w:p>
        <w:p w14:paraId="687D8746" w14:textId="422D9030" w:rsidR="00220022" w:rsidRDefault="00220022">
          <w:pPr>
            <w:pStyle w:val="TOC3"/>
            <w:tabs>
              <w:tab w:val="left" w:pos="880"/>
              <w:tab w:val="right" w:leader="dot" w:pos="9016"/>
            </w:tabs>
            <w:rPr>
              <w:rFonts w:eastAsiaTheme="minorEastAsia" w:cstheme="minorBidi"/>
              <w:i w:val="0"/>
              <w:iCs w:val="0"/>
              <w:noProof/>
              <w:kern w:val="2"/>
              <w:sz w:val="24"/>
              <w:szCs w:val="24"/>
              <w:lang w:val="en-US"/>
              <w14:ligatures w14:val="standardContextual"/>
            </w:rPr>
          </w:pPr>
          <w:hyperlink w:anchor="_Toc237609883" w:history="1">
            <w:r w:rsidRPr="0022119D">
              <w:rPr>
                <w:rStyle w:val="Hyperlink"/>
                <w:rFonts w:ascii="Symbol" w:hAnsi="Symbol"/>
                <w:noProof/>
              </w:rPr>
              <w:t></w:t>
            </w:r>
            <w:r>
              <w:rPr>
                <w:rFonts w:eastAsiaTheme="minorEastAsia" w:cstheme="minorBidi"/>
                <w:i w:val="0"/>
                <w:iCs w:val="0"/>
                <w:noProof/>
                <w:kern w:val="2"/>
                <w:sz w:val="24"/>
                <w:szCs w:val="24"/>
                <w:lang w:val="en-US"/>
                <w14:ligatures w14:val="standardContextual"/>
              </w:rPr>
              <w:tab/>
            </w:r>
            <w:r w:rsidRPr="0022119D">
              <w:rPr>
                <w:rStyle w:val="Hyperlink"/>
                <w:noProof/>
              </w:rPr>
              <w:t>Recurring services requirements</w:t>
            </w:r>
            <w:r>
              <w:rPr>
                <w:noProof/>
                <w:webHidden/>
              </w:rPr>
              <w:tab/>
            </w:r>
            <w:r>
              <w:rPr>
                <w:noProof/>
                <w:webHidden/>
              </w:rPr>
              <w:fldChar w:fldCharType="begin"/>
            </w:r>
            <w:r>
              <w:rPr>
                <w:noProof/>
                <w:webHidden/>
              </w:rPr>
              <w:instrText xml:space="preserve"> PAGEREF _Toc237609883 \h </w:instrText>
            </w:r>
            <w:r>
              <w:rPr>
                <w:noProof/>
                <w:webHidden/>
              </w:rPr>
            </w:r>
            <w:r>
              <w:rPr>
                <w:noProof/>
                <w:webHidden/>
              </w:rPr>
              <w:fldChar w:fldCharType="separate"/>
            </w:r>
            <w:r w:rsidR="00C0706C">
              <w:rPr>
                <w:noProof/>
                <w:webHidden/>
              </w:rPr>
              <w:t>33</w:t>
            </w:r>
            <w:r>
              <w:rPr>
                <w:noProof/>
                <w:webHidden/>
              </w:rPr>
              <w:fldChar w:fldCharType="end"/>
            </w:r>
          </w:hyperlink>
        </w:p>
        <w:p w14:paraId="32BB6544" w14:textId="74C3FCB4" w:rsidR="00220022" w:rsidRDefault="00220022">
          <w:pPr>
            <w:pStyle w:val="TOC3"/>
            <w:tabs>
              <w:tab w:val="right" w:leader="dot" w:pos="9016"/>
            </w:tabs>
            <w:rPr>
              <w:rFonts w:eastAsiaTheme="minorEastAsia" w:cstheme="minorBidi"/>
              <w:i w:val="0"/>
              <w:iCs w:val="0"/>
              <w:noProof/>
              <w:kern w:val="2"/>
              <w:sz w:val="24"/>
              <w:szCs w:val="24"/>
              <w:lang w:val="en-US"/>
              <w14:ligatures w14:val="standardContextual"/>
            </w:rPr>
          </w:pPr>
          <w:hyperlink w:anchor="_Toc237609884" w:history="1">
            <w:r w:rsidRPr="0022119D">
              <w:rPr>
                <w:rStyle w:val="Hyperlink"/>
                <w:noProof/>
              </w:rPr>
              <w:t>Hosting</w:t>
            </w:r>
            <w:r>
              <w:rPr>
                <w:noProof/>
                <w:webHidden/>
              </w:rPr>
              <w:tab/>
            </w:r>
            <w:r>
              <w:rPr>
                <w:noProof/>
                <w:webHidden/>
              </w:rPr>
              <w:fldChar w:fldCharType="begin"/>
            </w:r>
            <w:r>
              <w:rPr>
                <w:noProof/>
                <w:webHidden/>
              </w:rPr>
              <w:instrText xml:space="preserve"> PAGEREF _Toc237609884 \h </w:instrText>
            </w:r>
            <w:r>
              <w:rPr>
                <w:noProof/>
                <w:webHidden/>
              </w:rPr>
            </w:r>
            <w:r>
              <w:rPr>
                <w:noProof/>
                <w:webHidden/>
              </w:rPr>
              <w:fldChar w:fldCharType="separate"/>
            </w:r>
            <w:r w:rsidR="00C0706C">
              <w:rPr>
                <w:noProof/>
                <w:webHidden/>
              </w:rPr>
              <w:t>33</w:t>
            </w:r>
            <w:r>
              <w:rPr>
                <w:noProof/>
                <w:webHidden/>
              </w:rPr>
              <w:fldChar w:fldCharType="end"/>
            </w:r>
          </w:hyperlink>
        </w:p>
        <w:p w14:paraId="5A28BD90" w14:textId="47EB483A" w:rsidR="00220022" w:rsidRDefault="00220022">
          <w:pPr>
            <w:pStyle w:val="TOC3"/>
            <w:tabs>
              <w:tab w:val="right" w:leader="dot" w:pos="9016"/>
            </w:tabs>
            <w:rPr>
              <w:rFonts w:eastAsiaTheme="minorEastAsia" w:cstheme="minorBidi"/>
              <w:i w:val="0"/>
              <w:iCs w:val="0"/>
              <w:noProof/>
              <w:kern w:val="2"/>
              <w:sz w:val="24"/>
              <w:szCs w:val="24"/>
              <w:lang w:val="en-US"/>
              <w14:ligatures w14:val="standardContextual"/>
            </w:rPr>
          </w:pPr>
          <w:hyperlink w:anchor="_Toc237609885" w:history="1">
            <w:r w:rsidRPr="0022119D">
              <w:rPr>
                <w:rStyle w:val="Hyperlink"/>
                <w:noProof/>
              </w:rPr>
              <w:t>Moodle Workplace subscription fee</w:t>
            </w:r>
            <w:r>
              <w:rPr>
                <w:noProof/>
                <w:webHidden/>
              </w:rPr>
              <w:tab/>
            </w:r>
            <w:r>
              <w:rPr>
                <w:noProof/>
                <w:webHidden/>
              </w:rPr>
              <w:fldChar w:fldCharType="begin"/>
            </w:r>
            <w:r>
              <w:rPr>
                <w:noProof/>
                <w:webHidden/>
              </w:rPr>
              <w:instrText xml:space="preserve"> PAGEREF _Toc237609885 \h </w:instrText>
            </w:r>
            <w:r>
              <w:rPr>
                <w:noProof/>
                <w:webHidden/>
              </w:rPr>
            </w:r>
            <w:r>
              <w:rPr>
                <w:noProof/>
                <w:webHidden/>
              </w:rPr>
              <w:fldChar w:fldCharType="separate"/>
            </w:r>
            <w:r w:rsidR="00C0706C">
              <w:rPr>
                <w:noProof/>
                <w:webHidden/>
              </w:rPr>
              <w:t>33</w:t>
            </w:r>
            <w:r>
              <w:rPr>
                <w:noProof/>
                <w:webHidden/>
              </w:rPr>
              <w:fldChar w:fldCharType="end"/>
            </w:r>
          </w:hyperlink>
        </w:p>
        <w:p w14:paraId="67FD31AD" w14:textId="0A25B204" w:rsidR="00220022" w:rsidRDefault="00220022">
          <w:pPr>
            <w:pStyle w:val="TOC3"/>
            <w:tabs>
              <w:tab w:val="right" w:leader="dot" w:pos="9016"/>
            </w:tabs>
            <w:rPr>
              <w:rFonts w:eastAsiaTheme="minorEastAsia" w:cstheme="minorBidi"/>
              <w:i w:val="0"/>
              <w:iCs w:val="0"/>
              <w:noProof/>
              <w:kern w:val="2"/>
              <w:sz w:val="24"/>
              <w:szCs w:val="24"/>
              <w:lang w:val="en-US"/>
              <w14:ligatures w14:val="standardContextual"/>
            </w:rPr>
          </w:pPr>
          <w:hyperlink w:anchor="_Toc237609886" w:history="1">
            <w:r w:rsidRPr="0022119D">
              <w:rPr>
                <w:rStyle w:val="Hyperlink"/>
                <w:noProof/>
              </w:rPr>
              <w:t>Maintenance and support</w:t>
            </w:r>
            <w:r>
              <w:rPr>
                <w:noProof/>
                <w:webHidden/>
              </w:rPr>
              <w:tab/>
            </w:r>
            <w:r>
              <w:rPr>
                <w:noProof/>
                <w:webHidden/>
              </w:rPr>
              <w:fldChar w:fldCharType="begin"/>
            </w:r>
            <w:r>
              <w:rPr>
                <w:noProof/>
                <w:webHidden/>
              </w:rPr>
              <w:instrText xml:space="preserve"> PAGEREF _Toc237609886 \h </w:instrText>
            </w:r>
            <w:r>
              <w:rPr>
                <w:noProof/>
                <w:webHidden/>
              </w:rPr>
            </w:r>
            <w:r>
              <w:rPr>
                <w:noProof/>
                <w:webHidden/>
              </w:rPr>
              <w:fldChar w:fldCharType="separate"/>
            </w:r>
            <w:r w:rsidR="00C0706C">
              <w:rPr>
                <w:noProof/>
                <w:webHidden/>
              </w:rPr>
              <w:t>34</w:t>
            </w:r>
            <w:r>
              <w:rPr>
                <w:noProof/>
                <w:webHidden/>
              </w:rPr>
              <w:fldChar w:fldCharType="end"/>
            </w:r>
          </w:hyperlink>
        </w:p>
        <w:p w14:paraId="7767970E" w14:textId="0304F1FD" w:rsidR="00220022" w:rsidRDefault="00220022">
          <w:pPr>
            <w:pStyle w:val="TOC3"/>
            <w:tabs>
              <w:tab w:val="left" w:pos="880"/>
              <w:tab w:val="right" w:leader="dot" w:pos="9016"/>
            </w:tabs>
            <w:rPr>
              <w:rFonts w:eastAsiaTheme="minorEastAsia" w:cstheme="minorBidi"/>
              <w:i w:val="0"/>
              <w:iCs w:val="0"/>
              <w:noProof/>
              <w:kern w:val="2"/>
              <w:sz w:val="24"/>
              <w:szCs w:val="24"/>
              <w:lang w:val="en-US"/>
              <w14:ligatures w14:val="standardContextual"/>
            </w:rPr>
          </w:pPr>
          <w:hyperlink w:anchor="_Toc237609887" w:history="1">
            <w:r w:rsidRPr="0022119D">
              <w:rPr>
                <w:rStyle w:val="Hyperlink"/>
                <w:rFonts w:ascii="Symbol" w:hAnsi="Symbol"/>
                <w:noProof/>
              </w:rPr>
              <w:t></w:t>
            </w:r>
            <w:r>
              <w:rPr>
                <w:rFonts w:eastAsiaTheme="minorEastAsia" w:cstheme="minorBidi"/>
                <w:i w:val="0"/>
                <w:iCs w:val="0"/>
                <w:noProof/>
                <w:kern w:val="2"/>
                <w:sz w:val="24"/>
                <w:szCs w:val="24"/>
                <w:lang w:val="en-US"/>
                <w14:ligatures w14:val="standardContextual"/>
              </w:rPr>
              <w:tab/>
            </w:r>
            <w:r w:rsidRPr="0022119D">
              <w:rPr>
                <w:rStyle w:val="Hyperlink"/>
                <w:noProof/>
              </w:rPr>
              <w:t>Other services</w:t>
            </w:r>
            <w:r>
              <w:rPr>
                <w:noProof/>
                <w:webHidden/>
              </w:rPr>
              <w:tab/>
            </w:r>
            <w:r>
              <w:rPr>
                <w:noProof/>
                <w:webHidden/>
              </w:rPr>
              <w:fldChar w:fldCharType="begin"/>
            </w:r>
            <w:r>
              <w:rPr>
                <w:noProof/>
                <w:webHidden/>
              </w:rPr>
              <w:instrText xml:space="preserve"> PAGEREF _Toc237609887 \h </w:instrText>
            </w:r>
            <w:r>
              <w:rPr>
                <w:noProof/>
                <w:webHidden/>
              </w:rPr>
            </w:r>
            <w:r>
              <w:rPr>
                <w:noProof/>
                <w:webHidden/>
              </w:rPr>
              <w:fldChar w:fldCharType="separate"/>
            </w:r>
            <w:r w:rsidR="00C0706C">
              <w:rPr>
                <w:noProof/>
                <w:webHidden/>
              </w:rPr>
              <w:t>34</w:t>
            </w:r>
            <w:r>
              <w:rPr>
                <w:noProof/>
                <w:webHidden/>
              </w:rPr>
              <w:fldChar w:fldCharType="end"/>
            </w:r>
          </w:hyperlink>
        </w:p>
        <w:p w14:paraId="5C1AF2CA" w14:textId="54DFBB06" w:rsidR="00220022" w:rsidRDefault="00220022">
          <w:pPr>
            <w:pStyle w:val="TOC3"/>
            <w:tabs>
              <w:tab w:val="right" w:leader="dot" w:pos="9016"/>
            </w:tabs>
            <w:rPr>
              <w:rFonts w:eastAsiaTheme="minorEastAsia" w:cstheme="minorBidi"/>
              <w:i w:val="0"/>
              <w:iCs w:val="0"/>
              <w:noProof/>
              <w:kern w:val="2"/>
              <w:sz w:val="24"/>
              <w:szCs w:val="24"/>
              <w:lang w:val="en-US"/>
              <w14:ligatures w14:val="standardContextual"/>
            </w:rPr>
          </w:pPr>
          <w:hyperlink w:anchor="_Toc237609888" w:history="1">
            <w:r w:rsidRPr="0022119D">
              <w:rPr>
                <w:rStyle w:val="Hyperlink"/>
                <w:noProof/>
              </w:rPr>
              <w:t>General approach</w:t>
            </w:r>
            <w:r>
              <w:rPr>
                <w:noProof/>
                <w:webHidden/>
              </w:rPr>
              <w:tab/>
            </w:r>
            <w:r>
              <w:rPr>
                <w:noProof/>
                <w:webHidden/>
              </w:rPr>
              <w:fldChar w:fldCharType="begin"/>
            </w:r>
            <w:r>
              <w:rPr>
                <w:noProof/>
                <w:webHidden/>
              </w:rPr>
              <w:instrText xml:space="preserve"> PAGEREF _Toc237609888 \h </w:instrText>
            </w:r>
            <w:r>
              <w:rPr>
                <w:noProof/>
                <w:webHidden/>
              </w:rPr>
            </w:r>
            <w:r>
              <w:rPr>
                <w:noProof/>
                <w:webHidden/>
              </w:rPr>
              <w:fldChar w:fldCharType="separate"/>
            </w:r>
            <w:r w:rsidR="00C0706C">
              <w:rPr>
                <w:noProof/>
                <w:webHidden/>
              </w:rPr>
              <w:t>34</w:t>
            </w:r>
            <w:r>
              <w:rPr>
                <w:noProof/>
                <w:webHidden/>
              </w:rPr>
              <w:fldChar w:fldCharType="end"/>
            </w:r>
          </w:hyperlink>
        </w:p>
        <w:p w14:paraId="10E10F38" w14:textId="51DA46BE" w:rsidR="00220022" w:rsidRDefault="00220022">
          <w:pPr>
            <w:pStyle w:val="TOC3"/>
            <w:tabs>
              <w:tab w:val="right" w:leader="dot" w:pos="9016"/>
            </w:tabs>
            <w:rPr>
              <w:rFonts w:eastAsiaTheme="minorEastAsia" w:cstheme="minorBidi"/>
              <w:i w:val="0"/>
              <w:iCs w:val="0"/>
              <w:noProof/>
              <w:kern w:val="2"/>
              <w:sz w:val="24"/>
              <w:szCs w:val="24"/>
              <w:lang w:val="en-US"/>
              <w14:ligatures w14:val="standardContextual"/>
            </w:rPr>
          </w:pPr>
          <w:hyperlink w:anchor="_Toc237609889" w:history="1">
            <w:r w:rsidRPr="0022119D">
              <w:rPr>
                <w:rStyle w:val="Hyperlink"/>
                <w:noProof/>
              </w:rPr>
              <w:t>Major system upgrades</w:t>
            </w:r>
            <w:r>
              <w:rPr>
                <w:noProof/>
                <w:webHidden/>
              </w:rPr>
              <w:tab/>
            </w:r>
            <w:r>
              <w:rPr>
                <w:noProof/>
                <w:webHidden/>
              </w:rPr>
              <w:fldChar w:fldCharType="begin"/>
            </w:r>
            <w:r>
              <w:rPr>
                <w:noProof/>
                <w:webHidden/>
              </w:rPr>
              <w:instrText xml:space="preserve"> PAGEREF _Toc237609889 \h </w:instrText>
            </w:r>
            <w:r>
              <w:rPr>
                <w:noProof/>
                <w:webHidden/>
              </w:rPr>
            </w:r>
            <w:r>
              <w:rPr>
                <w:noProof/>
                <w:webHidden/>
              </w:rPr>
              <w:fldChar w:fldCharType="separate"/>
            </w:r>
            <w:r w:rsidR="00C0706C">
              <w:rPr>
                <w:noProof/>
                <w:webHidden/>
              </w:rPr>
              <w:t>35</w:t>
            </w:r>
            <w:r>
              <w:rPr>
                <w:noProof/>
                <w:webHidden/>
              </w:rPr>
              <w:fldChar w:fldCharType="end"/>
            </w:r>
          </w:hyperlink>
        </w:p>
        <w:p w14:paraId="25119709" w14:textId="41099D56" w:rsidR="00220022" w:rsidRDefault="00220022">
          <w:pPr>
            <w:pStyle w:val="TOC1"/>
            <w:tabs>
              <w:tab w:val="right" w:leader="dot" w:pos="9016"/>
            </w:tabs>
            <w:rPr>
              <w:rFonts w:eastAsiaTheme="minorEastAsia" w:cstheme="minorBidi"/>
              <w:b w:val="0"/>
              <w:bCs w:val="0"/>
              <w:caps w:val="0"/>
              <w:noProof/>
              <w:kern w:val="2"/>
              <w:sz w:val="24"/>
              <w:szCs w:val="24"/>
              <w:lang w:val="en-US"/>
              <w14:ligatures w14:val="standardContextual"/>
            </w:rPr>
          </w:pPr>
          <w:hyperlink w:anchor="_Toc237609890" w:history="1">
            <w:r w:rsidRPr="0022119D">
              <w:rPr>
                <w:rStyle w:val="Hyperlink"/>
                <w:rFonts w:eastAsia="Helvetica Neue"/>
                <w:noProof/>
              </w:rPr>
              <w:t>APPENDIX B3-Client Reference Form</w:t>
            </w:r>
            <w:r>
              <w:rPr>
                <w:noProof/>
                <w:webHidden/>
              </w:rPr>
              <w:tab/>
            </w:r>
            <w:r>
              <w:rPr>
                <w:noProof/>
                <w:webHidden/>
              </w:rPr>
              <w:fldChar w:fldCharType="begin"/>
            </w:r>
            <w:r>
              <w:rPr>
                <w:noProof/>
                <w:webHidden/>
              </w:rPr>
              <w:instrText xml:space="preserve"> PAGEREF _Toc237609890 \h </w:instrText>
            </w:r>
            <w:r>
              <w:rPr>
                <w:noProof/>
                <w:webHidden/>
              </w:rPr>
            </w:r>
            <w:r>
              <w:rPr>
                <w:noProof/>
                <w:webHidden/>
              </w:rPr>
              <w:fldChar w:fldCharType="separate"/>
            </w:r>
            <w:r w:rsidR="00C0706C">
              <w:rPr>
                <w:noProof/>
                <w:webHidden/>
              </w:rPr>
              <w:t>36</w:t>
            </w:r>
            <w:r>
              <w:rPr>
                <w:noProof/>
                <w:webHidden/>
              </w:rPr>
              <w:fldChar w:fldCharType="end"/>
            </w:r>
          </w:hyperlink>
        </w:p>
        <w:p w14:paraId="2EDBF6E2" w14:textId="0F29C51E" w:rsidR="00220022" w:rsidRDefault="00220022">
          <w:pPr>
            <w:pStyle w:val="TOC1"/>
            <w:tabs>
              <w:tab w:val="right" w:leader="dot" w:pos="9016"/>
            </w:tabs>
            <w:rPr>
              <w:rFonts w:eastAsiaTheme="minorEastAsia" w:cstheme="minorBidi"/>
              <w:b w:val="0"/>
              <w:bCs w:val="0"/>
              <w:caps w:val="0"/>
              <w:noProof/>
              <w:kern w:val="2"/>
              <w:sz w:val="24"/>
              <w:szCs w:val="24"/>
              <w:lang w:val="en-US"/>
              <w14:ligatures w14:val="standardContextual"/>
            </w:rPr>
          </w:pPr>
          <w:hyperlink w:anchor="_Toc237609891" w:history="1">
            <w:r w:rsidRPr="0022119D">
              <w:rPr>
                <w:rStyle w:val="Hyperlink"/>
                <w:rFonts w:eastAsia="Helvetica Neue"/>
                <w:noProof/>
              </w:rPr>
              <w:t>APPENDIX B4: Vendor Self-Checklist</w:t>
            </w:r>
            <w:r>
              <w:rPr>
                <w:noProof/>
                <w:webHidden/>
              </w:rPr>
              <w:tab/>
            </w:r>
            <w:r>
              <w:rPr>
                <w:noProof/>
                <w:webHidden/>
              </w:rPr>
              <w:fldChar w:fldCharType="begin"/>
            </w:r>
            <w:r>
              <w:rPr>
                <w:noProof/>
                <w:webHidden/>
              </w:rPr>
              <w:instrText xml:space="preserve"> PAGEREF _Toc237609891 \h </w:instrText>
            </w:r>
            <w:r>
              <w:rPr>
                <w:noProof/>
                <w:webHidden/>
              </w:rPr>
            </w:r>
            <w:r>
              <w:rPr>
                <w:noProof/>
                <w:webHidden/>
              </w:rPr>
              <w:fldChar w:fldCharType="separate"/>
            </w:r>
            <w:r w:rsidR="00C0706C">
              <w:rPr>
                <w:noProof/>
                <w:webHidden/>
              </w:rPr>
              <w:t>38</w:t>
            </w:r>
            <w:r>
              <w:rPr>
                <w:noProof/>
                <w:webHidden/>
              </w:rPr>
              <w:fldChar w:fldCharType="end"/>
            </w:r>
          </w:hyperlink>
        </w:p>
        <w:p w14:paraId="479B01EF" w14:textId="39647021" w:rsidR="00220022" w:rsidRDefault="00220022">
          <w:pPr>
            <w:pStyle w:val="TOC1"/>
            <w:tabs>
              <w:tab w:val="right" w:leader="dot" w:pos="9016"/>
            </w:tabs>
            <w:rPr>
              <w:rFonts w:eastAsiaTheme="minorEastAsia" w:cstheme="minorBidi"/>
              <w:b w:val="0"/>
              <w:bCs w:val="0"/>
              <w:caps w:val="0"/>
              <w:noProof/>
              <w:kern w:val="2"/>
              <w:sz w:val="24"/>
              <w:szCs w:val="24"/>
              <w:lang w:val="en-US"/>
              <w14:ligatures w14:val="standardContextual"/>
            </w:rPr>
          </w:pPr>
          <w:hyperlink w:anchor="_Toc237609892" w:history="1">
            <w:r w:rsidRPr="0022119D">
              <w:rPr>
                <w:rStyle w:val="Hyperlink"/>
                <w:noProof/>
              </w:rPr>
              <w:t>Appendix B5: Declaration by Vendor and Disclosure Requirement</w:t>
            </w:r>
            <w:r>
              <w:rPr>
                <w:noProof/>
                <w:webHidden/>
              </w:rPr>
              <w:tab/>
            </w:r>
            <w:r>
              <w:rPr>
                <w:noProof/>
                <w:webHidden/>
              </w:rPr>
              <w:fldChar w:fldCharType="begin"/>
            </w:r>
            <w:r>
              <w:rPr>
                <w:noProof/>
                <w:webHidden/>
              </w:rPr>
              <w:instrText xml:space="preserve"> PAGEREF _Toc237609892 \h </w:instrText>
            </w:r>
            <w:r>
              <w:rPr>
                <w:noProof/>
                <w:webHidden/>
              </w:rPr>
            </w:r>
            <w:r>
              <w:rPr>
                <w:noProof/>
                <w:webHidden/>
              </w:rPr>
              <w:fldChar w:fldCharType="separate"/>
            </w:r>
            <w:r w:rsidR="00C0706C">
              <w:rPr>
                <w:noProof/>
                <w:webHidden/>
              </w:rPr>
              <w:t>46</w:t>
            </w:r>
            <w:r>
              <w:rPr>
                <w:noProof/>
                <w:webHidden/>
              </w:rPr>
              <w:fldChar w:fldCharType="end"/>
            </w:r>
          </w:hyperlink>
        </w:p>
        <w:p w14:paraId="20A612C1" w14:textId="5C8D7776" w:rsidR="00220022" w:rsidRDefault="00220022">
          <w:pPr>
            <w:pStyle w:val="TOC1"/>
            <w:tabs>
              <w:tab w:val="right" w:leader="dot" w:pos="9016"/>
            </w:tabs>
            <w:rPr>
              <w:rFonts w:eastAsiaTheme="minorEastAsia" w:cstheme="minorBidi"/>
              <w:b w:val="0"/>
              <w:bCs w:val="0"/>
              <w:caps w:val="0"/>
              <w:noProof/>
              <w:kern w:val="2"/>
              <w:sz w:val="24"/>
              <w:szCs w:val="24"/>
              <w:lang w:val="en-US"/>
              <w14:ligatures w14:val="standardContextual"/>
            </w:rPr>
          </w:pPr>
          <w:hyperlink w:anchor="_Toc237609893" w:history="1">
            <w:r w:rsidRPr="0022119D">
              <w:rPr>
                <w:rStyle w:val="Hyperlink"/>
                <w:noProof/>
                <w:lang w:val="en-US"/>
              </w:rPr>
              <w:t>Appendix B6 - UNICEF System Security Requirements (CLASSI II)</w:t>
            </w:r>
            <w:r>
              <w:rPr>
                <w:noProof/>
                <w:webHidden/>
              </w:rPr>
              <w:tab/>
            </w:r>
            <w:r>
              <w:rPr>
                <w:noProof/>
                <w:webHidden/>
              </w:rPr>
              <w:fldChar w:fldCharType="begin"/>
            </w:r>
            <w:r>
              <w:rPr>
                <w:noProof/>
                <w:webHidden/>
              </w:rPr>
              <w:instrText xml:space="preserve"> PAGEREF _Toc237609893 \h </w:instrText>
            </w:r>
            <w:r>
              <w:rPr>
                <w:noProof/>
                <w:webHidden/>
              </w:rPr>
            </w:r>
            <w:r>
              <w:rPr>
                <w:noProof/>
                <w:webHidden/>
              </w:rPr>
              <w:fldChar w:fldCharType="separate"/>
            </w:r>
            <w:r w:rsidR="00C0706C">
              <w:rPr>
                <w:noProof/>
                <w:webHidden/>
              </w:rPr>
              <w:t>50</w:t>
            </w:r>
            <w:r>
              <w:rPr>
                <w:noProof/>
                <w:webHidden/>
              </w:rPr>
              <w:fldChar w:fldCharType="end"/>
            </w:r>
          </w:hyperlink>
        </w:p>
        <w:p w14:paraId="1E2A434B" w14:textId="6359BD0B" w:rsidR="00220022" w:rsidRDefault="00220022">
          <w:pPr>
            <w:pStyle w:val="TOC1"/>
            <w:tabs>
              <w:tab w:val="right" w:leader="dot" w:pos="9016"/>
            </w:tabs>
            <w:rPr>
              <w:rFonts w:eastAsiaTheme="minorEastAsia" w:cstheme="minorBidi"/>
              <w:b w:val="0"/>
              <w:bCs w:val="0"/>
              <w:caps w:val="0"/>
              <w:noProof/>
              <w:kern w:val="2"/>
              <w:sz w:val="24"/>
              <w:szCs w:val="24"/>
              <w:lang w:val="en-US"/>
              <w14:ligatures w14:val="standardContextual"/>
            </w:rPr>
          </w:pPr>
          <w:hyperlink w:anchor="_Toc237609907" w:history="1">
            <w:r w:rsidRPr="0022119D">
              <w:rPr>
                <w:rStyle w:val="Hyperlink"/>
                <w:noProof/>
                <w:lang w:val="en-US"/>
              </w:rPr>
              <w:t xml:space="preserve">Appendix B7 - </w:t>
            </w:r>
            <w:r w:rsidRPr="0022119D">
              <w:rPr>
                <w:rStyle w:val="Hyperlink"/>
                <w:noProof/>
              </w:rPr>
              <w:t>Template Data Sharing Agreement with Institutional Contractors</w:t>
            </w:r>
            <w:r>
              <w:rPr>
                <w:noProof/>
                <w:webHidden/>
              </w:rPr>
              <w:tab/>
            </w:r>
            <w:r>
              <w:rPr>
                <w:noProof/>
                <w:webHidden/>
              </w:rPr>
              <w:fldChar w:fldCharType="begin"/>
            </w:r>
            <w:r>
              <w:rPr>
                <w:noProof/>
                <w:webHidden/>
              </w:rPr>
              <w:instrText xml:space="preserve"> PAGEREF _Toc237609907 \h </w:instrText>
            </w:r>
            <w:r>
              <w:rPr>
                <w:noProof/>
                <w:webHidden/>
              </w:rPr>
            </w:r>
            <w:r>
              <w:rPr>
                <w:noProof/>
                <w:webHidden/>
              </w:rPr>
              <w:fldChar w:fldCharType="separate"/>
            </w:r>
            <w:r w:rsidR="00C0706C">
              <w:rPr>
                <w:noProof/>
                <w:webHidden/>
              </w:rPr>
              <w:t>54</w:t>
            </w:r>
            <w:r>
              <w:rPr>
                <w:noProof/>
                <w:webHidden/>
              </w:rPr>
              <w:fldChar w:fldCharType="end"/>
            </w:r>
          </w:hyperlink>
        </w:p>
        <w:p w14:paraId="3FB5BE83" w14:textId="56644B2B" w:rsidR="001A6AAE" w:rsidRPr="00AD5C2A" w:rsidRDefault="001A6AAE" w:rsidP="00D75EDD">
          <w:pPr>
            <w:rPr>
              <w:rFonts w:cstheme="minorHAnsi"/>
              <w:sz w:val="22"/>
              <w:szCs w:val="22"/>
            </w:rPr>
          </w:pPr>
          <w:r w:rsidRPr="00AD5C2A">
            <w:rPr>
              <w:rFonts w:cstheme="minorHAnsi"/>
              <w:b/>
              <w:sz w:val="22"/>
              <w:szCs w:val="22"/>
            </w:rPr>
            <w:fldChar w:fldCharType="end"/>
          </w:r>
        </w:p>
      </w:sdtContent>
    </w:sdt>
    <w:p w14:paraId="5474A03B" w14:textId="65D70FC8" w:rsidR="00122392" w:rsidRPr="00AD5C2A" w:rsidRDefault="00122392">
      <w:pPr>
        <w:pStyle w:val="Heading1"/>
        <w:numPr>
          <w:ilvl w:val="0"/>
          <w:numId w:val="110"/>
        </w:numPr>
        <w:rPr>
          <w:color w:val="auto"/>
          <w:sz w:val="22"/>
          <w:szCs w:val="22"/>
        </w:rPr>
      </w:pPr>
      <w:bookmarkStart w:id="2" w:name="_Toc237609847"/>
      <w:r w:rsidRPr="00AD5C2A">
        <w:rPr>
          <w:color w:val="auto"/>
          <w:sz w:val="22"/>
          <w:szCs w:val="22"/>
        </w:rPr>
        <w:lastRenderedPageBreak/>
        <w:t>Purpose of the</w:t>
      </w:r>
      <w:r w:rsidR="008C1B80" w:rsidRPr="00AD5C2A">
        <w:rPr>
          <w:color w:val="auto"/>
          <w:sz w:val="22"/>
          <w:szCs w:val="22"/>
        </w:rPr>
        <w:t xml:space="preserve"> RFPS</w:t>
      </w:r>
      <w:bookmarkEnd w:id="2"/>
    </w:p>
    <w:p w14:paraId="2AD92995" w14:textId="108BCA3A" w:rsidR="00FD5537" w:rsidRPr="00AD5C2A" w:rsidRDefault="008D2AE6" w:rsidP="00D75EDD">
      <w:pPr>
        <w:rPr>
          <w:rFonts w:cstheme="minorHAnsi"/>
          <w:sz w:val="22"/>
          <w:szCs w:val="22"/>
        </w:rPr>
      </w:pPr>
      <w:r w:rsidRPr="00AD5C2A">
        <w:rPr>
          <w:rFonts w:cstheme="minorHAnsi"/>
          <w:sz w:val="22"/>
          <w:szCs w:val="22"/>
        </w:rPr>
        <w:t>Agora is UNICEF's global Learning Management Sys</w:t>
      </w:r>
      <w:r w:rsidR="00A40B69" w:rsidRPr="00AD5C2A">
        <w:rPr>
          <w:rFonts w:cstheme="minorHAnsi"/>
          <w:sz w:val="22"/>
          <w:szCs w:val="22"/>
        </w:rPr>
        <w:t xml:space="preserve">tem (LMS) and serves as UNICEF's central hub for learning and development activities. </w:t>
      </w:r>
      <w:r w:rsidR="000771B2" w:rsidRPr="00AD5C2A">
        <w:rPr>
          <w:rFonts w:cstheme="minorHAnsi"/>
          <w:sz w:val="22"/>
          <w:szCs w:val="22"/>
        </w:rPr>
        <w:t>Built on Moodle Workplace (MWP) and hosted in UNICEF's A</w:t>
      </w:r>
      <w:r w:rsidR="009F42BD" w:rsidRPr="00AD5C2A">
        <w:rPr>
          <w:rFonts w:cstheme="minorHAnsi"/>
          <w:sz w:val="22"/>
          <w:szCs w:val="22"/>
        </w:rPr>
        <w:t xml:space="preserve">mazon </w:t>
      </w:r>
      <w:r w:rsidR="00E22636" w:rsidRPr="00AD5C2A">
        <w:rPr>
          <w:rFonts w:cstheme="minorHAnsi"/>
          <w:sz w:val="22"/>
          <w:szCs w:val="22"/>
        </w:rPr>
        <w:t>Web Services (</w:t>
      </w:r>
      <w:r w:rsidR="000771B2" w:rsidRPr="00AD5C2A">
        <w:rPr>
          <w:rFonts w:cstheme="minorHAnsi"/>
          <w:sz w:val="22"/>
          <w:szCs w:val="22"/>
        </w:rPr>
        <w:t>AWS</w:t>
      </w:r>
      <w:r w:rsidR="00E22636" w:rsidRPr="00AD5C2A">
        <w:rPr>
          <w:rFonts w:cstheme="minorHAnsi"/>
          <w:sz w:val="22"/>
          <w:szCs w:val="22"/>
        </w:rPr>
        <w:t>)</w:t>
      </w:r>
      <w:r w:rsidR="000771B2" w:rsidRPr="00AD5C2A">
        <w:rPr>
          <w:rFonts w:cstheme="minorHAnsi"/>
          <w:sz w:val="22"/>
          <w:szCs w:val="22"/>
        </w:rPr>
        <w:t xml:space="preserve"> environment</w:t>
      </w:r>
      <w:r w:rsidR="00D91F81" w:rsidRPr="00AD5C2A">
        <w:rPr>
          <w:rFonts w:cstheme="minorHAnsi"/>
          <w:sz w:val="22"/>
          <w:szCs w:val="22"/>
        </w:rPr>
        <w:t xml:space="preserve">, Agora </w:t>
      </w:r>
      <w:r w:rsidR="00E16004" w:rsidRPr="00AD5C2A">
        <w:rPr>
          <w:rFonts w:cstheme="minorHAnsi"/>
          <w:sz w:val="22"/>
          <w:szCs w:val="22"/>
        </w:rPr>
        <w:t xml:space="preserve">supports a wide range of internal and external learning initiatives by enabling accessible, anytime, anywhere learning for UNICEF personnel and partner organizations worldwide. </w:t>
      </w:r>
      <w:r w:rsidR="00FD5537" w:rsidRPr="00AD5C2A">
        <w:rPr>
          <w:rFonts w:cstheme="minorHAnsi"/>
          <w:sz w:val="22"/>
          <w:szCs w:val="22"/>
        </w:rPr>
        <w:t xml:space="preserve">The platform current supports the delivery, administration, tracking and management of learning activities aligned with UNICEF's </w:t>
      </w:r>
      <w:r w:rsidR="0066557E" w:rsidRPr="00AD5C2A">
        <w:rPr>
          <w:rFonts w:cstheme="minorHAnsi"/>
          <w:sz w:val="22"/>
          <w:szCs w:val="22"/>
        </w:rPr>
        <w:t>strategic</w:t>
      </w:r>
      <w:r w:rsidR="00FD5537" w:rsidRPr="00AD5C2A">
        <w:rPr>
          <w:rFonts w:cstheme="minorHAnsi"/>
          <w:sz w:val="22"/>
          <w:szCs w:val="22"/>
        </w:rPr>
        <w:t xml:space="preserve"> objectives. </w:t>
      </w:r>
    </w:p>
    <w:p w14:paraId="61D905DF" w14:textId="2FDC8101" w:rsidR="00A948F3" w:rsidRPr="00AD5C2A" w:rsidRDefault="00D41464" w:rsidP="00D75EDD">
      <w:pPr>
        <w:rPr>
          <w:rFonts w:cstheme="minorHAnsi"/>
          <w:sz w:val="22"/>
          <w:szCs w:val="22"/>
        </w:rPr>
      </w:pPr>
      <w:r w:rsidRPr="00AD5C2A">
        <w:rPr>
          <w:rFonts w:cstheme="minorHAnsi"/>
          <w:sz w:val="22"/>
          <w:szCs w:val="22"/>
        </w:rPr>
        <w:t xml:space="preserve">Through this RFPS, </w:t>
      </w:r>
      <w:r w:rsidR="005D5476" w:rsidRPr="00AD5C2A">
        <w:rPr>
          <w:rFonts w:cstheme="minorHAnsi"/>
          <w:sz w:val="22"/>
          <w:szCs w:val="22"/>
        </w:rPr>
        <w:t xml:space="preserve">UNICEF seeks to </w:t>
      </w:r>
      <w:r w:rsidRPr="00AD5C2A">
        <w:rPr>
          <w:rFonts w:cstheme="minorHAnsi"/>
          <w:sz w:val="22"/>
          <w:szCs w:val="22"/>
        </w:rPr>
        <w:t xml:space="preserve">engage </w:t>
      </w:r>
      <w:r w:rsidR="003562E2" w:rsidRPr="00AD5C2A">
        <w:rPr>
          <w:rFonts w:cstheme="minorHAnsi"/>
          <w:sz w:val="22"/>
          <w:szCs w:val="22"/>
        </w:rPr>
        <w:t xml:space="preserve">a </w:t>
      </w:r>
      <w:r w:rsidR="009E17CA" w:rsidRPr="00AD5C2A">
        <w:rPr>
          <w:rFonts w:cstheme="minorHAnsi"/>
          <w:b/>
          <w:bCs/>
          <w:sz w:val="22"/>
          <w:szCs w:val="22"/>
        </w:rPr>
        <w:t>Certified</w:t>
      </w:r>
      <w:r w:rsidRPr="00AD5C2A">
        <w:rPr>
          <w:rFonts w:cstheme="minorHAnsi"/>
          <w:b/>
          <w:bCs/>
          <w:sz w:val="22"/>
          <w:szCs w:val="22"/>
        </w:rPr>
        <w:t xml:space="preserve"> </w:t>
      </w:r>
      <w:r w:rsidR="007B76CC" w:rsidRPr="00AD5C2A">
        <w:rPr>
          <w:rFonts w:cstheme="minorHAnsi"/>
          <w:b/>
          <w:bCs/>
          <w:sz w:val="22"/>
          <w:szCs w:val="22"/>
        </w:rPr>
        <w:t xml:space="preserve">Premium </w:t>
      </w:r>
      <w:r w:rsidRPr="00AD5C2A">
        <w:rPr>
          <w:rFonts w:cstheme="minorHAnsi"/>
          <w:b/>
          <w:bCs/>
          <w:sz w:val="22"/>
          <w:szCs w:val="22"/>
        </w:rPr>
        <w:t>Moodle Partner</w:t>
      </w:r>
      <w:r w:rsidRPr="00AD5C2A">
        <w:rPr>
          <w:rFonts w:cstheme="minorHAnsi"/>
          <w:sz w:val="22"/>
          <w:szCs w:val="22"/>
        </w:rPr>
        <w:t xml:space="preserve"> </w:t>
      </w:r>
      <w:r w:rsidR="003562E2" w:rsidRPr="00AD5C2A">
        <w:rPr>
          <w:rFonts w:cstheme="minorHAnsi"/>
          <w:sz w:val="22"/>
          <w:szCs w:val="22"/>
        </w:rPr>
        <w:t xml:space="preserve">that will provide </w:t>
      </w:r>
      <w:r w:rsidR="00BA7C14" w:rsidRPr="00AD5C2A">
        <w:rPr>
          <w:rFonts w:cstheme="minorHAnsi"/>
          <w:sz w:val="22"/>
          <w:szCs w:val="22"/>
        </w:rPr>
        <w:t>fully manag</w:t>
      </w:r>
      <w:r w:rsidR="00540055" w:rsidRPr="00AD5C2A">
        <w:rPr>
          <w:rFonts w:cstheme="minorHAnsi"/>
          <w:sz w:val="22"/>
          <w:szCs w:val="22"/>
        </w:rPr>
        <w:t xml:space="preserve">ed </w:t>
      </w:r>
      <w:r w:rsidR="00CE5FE3" w:rsidRPr="00AD5C2A">
        <w:rPr>
          <w:rFonts w:cstheme="minorHAnsi"/>
          <w:sz w:val="22"/>
          <w:szCs w:val="22"/>
        </w:rPr>
        <w:t>LMS service</w:t>
      </w:r>
      <w:r w:rsidR="00D42CF0" w:rsidRPr="00AD5C2A">
        <w:rPr>
          <w:rFonts w:cstheme="minorHAnsi"/>
          <w:sz w:val="22"/>
          <w:szCs w:val="22"/>
        </w:rPr>
        <w:t>s for Agora</w:t>
      </w:r>
      <w:r w:rsidR="00CE5FE3" w:rsidRPr="00AD5C2A">
        <w:rPr>
          <w:rFonts w:cstheme="minorHAnsi"/>
          <w:sz w:val="22"/>
          <w:szCs w:val="22"/>
        </w:rPr>
        <w:t xml:space="preserve">, including MWP </w:t>
      </w:r>
      <w:r w:rsidR="00D42CF0" w:rsidRPr="00AD5C2A">
        <w:rPr>
          <w:rFonts w:cstheme="minorHAnsi"/>
          <w:sz w:val="22"/>
          <w:szCs w:val="22"/>
        </w:rPr>
        <w:t>s</w:t>
      </w:r>
      <w:r w:rsidR="00CE5FE3" w:rsidRPr="00AD5C2A">
        <w:rPr>
          <w:rFonts w:cstheme="minorHAnsi"/>
          <w:sz w:val="22"/>
          <w:szCs w:val="22"/>
        </w:rPr>
        <w:t>ubscription</w:t>
      </w:r>
      <w:r w:rsidR="00D42CF0" w:rsidRPr="00AD5C2A">
        <w:rPr>
          <w:rFonts w:cstheme="minorHAnsi"/>
          <w:sz w:val="22"/>
          <w:szCs w:val="22"/>
        </w:rPr>
        <w:t xml:space="preserve"> </w:t>
      </w:r>
      <w:r w:rsidR="002622D9" w:rsidRPr="00AD5C2A">
        <w:rPr>
          <w:rFonts w:cstheme="minorHAnsi"/>
          <w:sz w:val="22"/>
          <w:szCs w:val="22"/>
        </w:rPr>
        <w:t>m</w:t>
      </w:r>
      <w:r w:rsidR="00D42CF0" w:rsidRPr="00AD5C2A">
        <w:rPr>
          <w:rFonts w:cstheme="minorHAnsi"/>
          <w:sz w:val="22"/>
          <w:szCs w:val="22"/>
        </w:rPr>
        <w:t>anagement</w:t>
      </w:r>
      <w:r w:rsidR="00CE5FE3" w:rsidRPr="00AD5C2A">
        <w:rPr>
          <w:rFonts w:cstheme="minorHAnsi"/>
          <w:sz w:val="22"/>
          <w:szCs w:val="22"/>
        </w:rPr>
        <w:t xml:space="preserve">, AWS </w:t>
      </w:r>
      <w:r w:rsidR="002622D9" w:rsidRPr="00AD5C2A">
        <w:rPr>
          <w:rFonts w:cstheme="minorHAnsi"/>
          <w:sz w:val="22"/>
          <w:szCs w:val="22"/>
        </w:rPr>
        <w:t>h</w:t>
      </w:r>
      <w:r w:rsidR="00CE5FE3" w:rsidRPr="00AD5C2A">
        <w:rPr>
          <w:rFonts w:cstheme="minorHAnsi"/>
          <w:sz w:val="22"/>
          <w:szCs w:val="22"/>
        </w:rPr>
        <w:t xml:space="preserve">osting administration, </w:t>
      </w:r>
      <w:r w:rsidR="002622D9" w:rsidRPr="00AD5C2A">
        <w:rPr>
          <w:rFonts w:cstheme="minorHAnsi"/>
          <w:sz w:val="22"/>
          <w:szCs w:val="22"/>
        </w:rPr>
        <w:t xml:space="preserve">Agora platform </w:t>
      </w:r>
      <w:r w:rsidR="00D461C5" w:rsidRPr="00AD5C2A">
        <w:rPr>
          <w:rFonts w:cstheme="minorHAnsi"/>
          <w:sz w:val="22"/>
          <w:szCs w:val="22"/>
        </w:rPr>
        <w:t xml:space="preserve">maintenance </w:t>
      </w:r>
      <w:r w:rsidR="002622D9" w:rsidRPr="00AD5C2A">
        <w:rPr>
          <w:rFonts w:cstheme="minorHAnsi"/>
          <w:sz w:val="22"/>
          <w:szCs w:val="22"/>
        </w:rPr>
        <w:t>and support</w:t>
      </w:r>
      <w:r w:rsidR="00D461C5" w:rsidRPr="00AD5C2A">
        <w:rPr>
          <w:rFonts w:cstheme="minorHAnsi"/>
          <w:sz w:val="22"/>
          <w:szCs w:val="22"/>
        </w:rPr>
        <w:t>, system upgrades,</w:t>
      </w:r>
      <w:r w:rsidR="00EA0F69" w:rsidRPr="00AD5C2A">
        <w:rPr>
          <w:rFonts w:cstheme="minorHAnsi"/>
          <w:sz w:val="22"/>
          <w:szCs w:val="22"/>
        </w:rPr>
        <w:t xml:space="preserve"> </w:t>
      </w:r>
      <w:r w:rsidR="000A1DFD" w:rsidRPr="00AD5C2A">
        <w:rPr>
          <w:rFonts w:cstheme="minorHAnsi"/>
          <w:sz w:val="22"/>
          <w:szCs w:val="22"/>
        </w:rPr>
        <w:t>custom development</w:t>
      </w:r>
      <w:r w:rsidR="0066557E" w:rsidRPr="00AD5C2A">
        <w:rPr>
          <w:rFonts w:cstheme="minorHAnsi"/>
          <w:sz w:val="22"/>
          <w:szCs w:val="22"/>
        </w:rPr>
        <w:t xml:space="preserve"> services and </w:t>
      </w:r>
      <w:r w:rsidR="00D461C5" w:rsidRPr="00AD5C2A">
        <w:rPr>
          <w:rFonts w:cstheme="minorHAnsi"/>
          <w:sz w:val="22"/>
          <w:szCs w:val="22"/>
        </w:rPr>
        <w:t>AI</w:t>
      </w:r>
      <w:r w:rsidR="0066557E" w:rsidRPr="00AD5C2A">
        <w:rPr>
          <w:rFonts w:cstheme="minorHAnsi"/>
          <w:sz w:val="22"/>
          <w:szCs w:val="22"/>
        </w:rPr>
        <w:t>-enabled</w:t>
      </w:r>
      <w:r w:rsidR="00D461C5" w:rsidRPr="00AD5C2A">
        <w:rPr>
          <w:rFonts w:cstheme="minorHAnsi"/>
          <w:sz w:val="22"/>
          <w:szCs w:val="22"/>
        </w:rPr>
        <w:t xml:space="preserve"> </w:t>
      </w:r>
      <w:r w:rsidR="0066557E" w:rsidRPr="00AD5C2A">
        <w:rPr>
          <w:rFonts w:cstheme="minorHAnsi"/>
          <w:sz w:val="22"/>
          <w:szCs w:val="22"/>
        </w:rPr>
        <w:t>i</w:t>
      </w:r>
      <w:r w:rsidR="00D461C5" w:rsidRPr="00AD5C2A">
        <w:rPr>
          <w:rFonts w:cstheme="minorHAnsi"/>
          <w:sz w:val="22"/>
          <w:szCs w:val="22"/>
        </w:rPr>
        <w:t>ntegration</w:t>
      </w:r>
      <w:r w:rsidR="0066557E" w:rsidRPr="00AD5C2A">
        <w:rPr>
          <w:rFonts w:cstheme="minorHAnsi"/>
          <w:sz w:val="22"/>
          <w:szCs w:val="22"/>
        </w:rPr>
        <w:t>s and enhancements.</w:t>
      </w:r>
    </w:p>
    <w:p w14:paraId="16771CFA" w14:textId="2308283F" w:rsidR="005E5E90" w:rsidRPr="00AD5C2A" w:rsidRDefault="00271318" w:rsidP="00D75EDD">
      <w:pPr>
        <w:rPr>
          <w:rFonts w:cstheme="minorHAnsi"/>
          <w:sz w:val="22"/>
          <w:szCs w:val="22"/>
        </w:rPr>
      </w:pPr>
      <w:r w:rsidRPr="00AD5C2A">
        <w:rPr>
          <w:rFonts w:cstheme="minorHAnsi"/>
          <w:sz w:val="22"/>
          <w:szCs w:val="22"/>
        </w:rPr>
        <w:t xml:space="preserve">The objective of this engagement is to maintain and further develop a secure, reliable, user-friendly, and scalable learning environment that supports </w:t>
      </w:r>
      <w:r w:rsidR="003628F4" w:rsidRPr="00AD5C2A">
        <w:rPr>
          <w:rFonts w:cstheme="minorHAnsi"/>
          <w:sz w:val="22"/>
          <w:szCs w:val="22"/>
        </w:rPr>
        <w:t xml:space="preserve">evolving organisational and partner learning needs. </w:t>
      </w:r>
      <w:r w:rsidR="00A14157" w:rsidRPr="00AD5C2A">
        <w:rPr>
          <w:rFonts w:cstheme="minorHAnsi"/>
          <w:sz w:val="22"/>
          <w:szCs w:val="22"/>
        </w:rPr>
        <w:t>UNICEF</w:t>
      </w:r>
      <w:r w:rsidR="003628F4" w:rsidRPr="00AD5C2A">
        <w:rPr>
          <w:rFonts w:cstheme="minorHAnsi"/>
          <w:sz w:val="22"/>
          <w:szCs w:val="22"/>
        </w:rPr>
        <w:t xml:space="preserve"> also seeks to streamline learning administration processes, improve user experience, strengthen platform performance and security, and ensure the platform remains flexible sustainable and capable of continuous enhancement in response to changing </w:t>
      </w:r>
      <w:r w:rsidR="00744675" w:rsidRPr="00AD5C2A">
        <w:rPr>
          <w:rFonts w:cstheme="minorHAnsi"/>
          <w:sz w:val="22"/>
          <w:szCs w:val="22"/>
        </w:rPr>
        <w:t>business</w:t>
      </w:r>
      <w:r w:rsidR="003628F4" w:rsidRPr="00AD5C2A">
        <w:rPr>
          <w:rFonts w:cstheme="minorHAnsi"/>
          <w:sz w:val="22"/>
          <w:szCs w:val="22"/>
        </w:rPr>
        <w:t xml:space="preserve"> requirements and emerging technologies.</w:t>
      </w:r>
      <w:r w:rsidR="00A14157" w:rsidRPr="00AD5C2A">
        <w:rPr>
          <w:rFonts w:cstheme="minorHAnsi"/>
          <w:sz w:val="22"/>
          <w:szCs w:val="22"/>
        </w:rPr>
        <w:t xml:space="preserve"> </w:t>
      </w:r>
    </w:p>
    <w:p w14:paraId="2A303DD3" w14:textId="0A71FD81" w:rsidR="00BB0BA5" w:rsidRPr="00AD5C2A" w:rsidRDefault="005E5E90" w:rsidP="00D75EDD">
      <w:pPr>
        <w:rPr>
          <w:rFonts w:cstheme="minorHAnsi"/>
          <w:sz w:val="22"/>
          <w:szCs w:val="22"/>
        </w:rPr>
      </w:pPr>
      <w:r w:rsidRPr="00AD5C2A">
        <w:rPr>
          <w:rFonts w:cstheme="minorHAnsi"/>
          <w:sz w:val="22"/>
          <w:szCs w:val="22"/>
        </w:rPr>
        <w:t>The</w:t>
      </w:r>
      <w:r w:rsidR="00E31EA2" w:rsidRPr="00AD5C2A">
        <w:rPr>
          <w:rFonts w:cstheme="minorHAnsi"/>
          <w:sz w:val="22"/>
          <w:szCs w:val="22"/>
        </w:rPr>
        <w:t xml:space="preserve"> selected </w:t>
      </w:r>
      <w:r w:rsidR="00275590" w:rsidRPr="00AD5C2A">
        <w:rPr>
          <w:rFonts w:cstheme="minorHAnsi"/>
          <w:sz w:val="22"/>
          <w:szCs w:val="22"/>
        </w:rPr>
        <w:t>Certified</w:t>
      </w:r>
      <w:r w:rsidR="009521AE" w:rsidRPr="00AD5C2A">
        <w:rPr>
          <w:rFonts w:cstheme="minorHAnsi"/>
          <w:sz w:val="22"/>
          <w:szCs w:val="22"/>
        </w:rPr>
        <w:t xml:space="preserve"> Premium</w:t>
      </w:r>
      <w:r w:rsidR="00275590" w:rsidRPr="00AD5C2A">
        <w:rPr>
          <w:rFonts w:cstheme="minorHAnsi"/>
          <w:sz w:val="22"/>
          <w:szCs w:val="22"/>
        </w:rPr>
        <w:t xml:space="preserve"> </w:t>
      </w:r>
      <w:r w:rsidR="00E31EA2" w:rsidRPr="00AD5C2A">
        <w:rPr>
          <w:rFonts w:cstheme="minorHAnsi"/>
          <w:sz w:val="22"/>
          <w:szCs w:val="22"/>
        </w:rPr>
        <w:t xml:space="preserve">Moodle Partner will play a strategic role in supporting the future evolution of Agora by providing both technical expertise and innovation capabilities to help UNICEF modernize and continuously enhance the platform. </w:t>
      </w:r>
      <w:r w:rsidR="007A58A3" w:rsidRPr="00AD5C2A">
        <w:rPr>
          <w:rFonts w:cstheme="minorHAnsi"/>
          <w:sz w:val="22"/>
          <w:szCs w:val="22"/>
        </w:rPr>
        <w:t>This include</w:t>
      </w:r>
      <w:r w:rsidR="000F2021" w:rsidRPr="00AD5C2A">
        <w:rPr>
          <w:rFonts w:cstheme="minorHAnsi"/>
          <w:sz w:val="22"/>
          <w:szCs w:val="22"/>
        </w:rPr>
        <w:t xml:space="preserve">s supporting </w:t>
      </w:r>
      <w:r w:rsidR="00433FE0" w:rsidRPr="00AD5C2A">
        <w:rPr>
          <w:rFonts w:cstheme="minorHAnsi"/>
          <w:sz w:val="22"/>
          <w:szCs w:val="22"/>
        </w:rPr>
        <w:t xml:space="preserve">the </w:t>
      </w:r>
      <w:r w:rsidR="000F2021" w:rsidRPr="00AD5C2A">
        <w:rPr>
          <w:rFonts w:cstheme="minorHAnsi"/>
          <w:sz w:val="22"/>
          <w:szCs w:val="22"/>
        </w:rPr>
        <w:t xml:space="preserve">expansion of </w:t>
      </w:r>
      <w:r w:rsidR="00817F7B" w:rsidRPr="00AD5C2A">
        <w:rPr>
          <w:rFonts w:cstheme="minorHAnsi"/>
          <w:sz w:val="22"/>
          <w:szCs w:val="22"/>
        </w:rPr>
        <w:t xml:space="preserve">a </w:t>
      </w:r>
      <w:r w:rsidR="000F2021" w:rsidRPr="00AD5C2A">
        <w:rPr>
          <w:rFonts w:cstheme="minorHAnsi"/>
          <w:sz w:val="22"/>
          <w:szCs w:val="22"/>
        </w:rPr>
        <w:t>personalized</w:t>
      </w:r>
      <w:r w:rsidR="00413F73" w:rsidRPr="00AD5C2A">
        <w:rPr>
          <w:rFonts w:cstheme="minorHAnsi"/>
          <w:sz w:val="22"/>
          <w:szCs w:val="22"/>
        </w:rPr>
        <w:t xml:space="preserve"> and competency-based learning experience, improving reporting and analytics capabilities, strengthening integrations with enterprise systems, and enabling </w:t>
      </w:r>
      <w:r w:rsidR="00E81F38" w:rsidRPr="00AD5C2A">
        <w:rPr>
          <w:rFonts w:cstheme="minorHAnsi"/>
          <w:sz w:val="22"/>
          <w:szCs w:val="22"/>
        </w:rPr>
        <w:t>adoption</w:t>
      </w:r>
      <w:r w:rsidR="00413F73" w:rsidRPr="00AD5C2A">
        <w:rPr>
          <w:rFonts w:cstheme="minorHAnsi"/>
          <w:sz w:val="22"/>
          <w:szCs w:val="22"/>
        </w:rPr>
        <w:t xml:space="preserve"> of emerging technologies, including AI-driven functionalities and automation. </w:t>
      </w:r>
    </w:p>
    <w:p w14:paraId="61428A90" w14:textId="34CACF8C" w:rsidR="00637898" w:rsidRPr="00AD5C2A" w:rsidRDefault="00BB0BA5" w:rsidP="00D75EDD">
      <w:pPr>
        <w:rPr>
          <w:rFonts w:cstheme="minorHAnsi"/>
          <w:sz w:val="22"/>
          <w:szCs w:val="22"/>
        </w:rPr>
      </w:pPr>
      <w:r w:rsidRPr="00AD5C2A">
        <w:rPr>
          <w:rFonts w:cstheme="minorHAnsi"/>
          <w:sz w:val="22"/>
          <w:szCs w:val="22"/>
        </w:rPr>
        <w:t xml:space="preserve">In addition to ensuring stable day-to-day operations, the vendor is expected to proactively advise UNICEF on platform optimization, </w:t>
      </w:r>
      <w:r w:rsidR="001252F7" w:rsidRPr="00AD5C2A">
        <w:rPr>
          <w:rFonts w:cstheme="minorHAnsi"/>
          <w:sz w:val="22"/>
          <w:szCs w:val="22"/>
        </w:rPr>
        <w:t>scalability, security, accessibility, and best practices within Moodle Workplace ecosystem. Th</w:t>
      </w:r>
      <w:r w:rsidR="009663BC" w:rsidRPr="00AD5C2A">
        <w:rPr>
          <w:rFonts w:cstheme="minorHAnsi"/>
          <w:sz w:val="22"/>
          <w:szCs w:val="22"/>
        </w:rPr>
        <w:t>e</w:t>
      </w:r>
      <w:r w:rsidR="001252F7" w:rsidRPr="00AD5C2A">
        <w:rPr>
          <w:rFonts w:cstheme="minorHAnsi"/>
          <w:sz w:val="22"/>
          <w:szCs w:val="22"/>
        </w:rPr>
        <w:t xml:space="preserve"> engagement intend</w:t>
      </w:r>
      <w:r w:rsidR="00FA0282" w:rsidRPr="00AD5C2A">
        <w:rPr>
          <w:rFonts w:cstheme="minorHAnsi"/>
          <w:sz w:val="22"/>
          <w:szCs w:val="22"/>
        </w:rPr>
        <w:t>s</w:t>
      </w:r>
      <w:r w:rsidR="001252F7" w:rsidRPr="00AD5C2A">
        <w:rPr>
          <w:rFonts w:cstheme="minorHAnsi"/>
          <w:sz w:val="22"/>
          <w:szCs w:val="22"/>
        </w:rPr>
        <w:t xml:space="preserve"> to support UNICEF's long-term vision of establishing Agora as modern, scalable, data-informed, and sustainable digital learning ecosystem capable of supporting a global and diverse learner community while adopting future organisational priorities and technological advancements.</w:t>
      </w:r>
    </w:p>
    <w:p w14:paraId="73494EB8" w14:textId="4E37C7CB" w:rsidR="00441501" w:rsidRPr="00AD5C2A" w:rsidRDefault="00BB1737">
      <w:pPr>
        <w:pStyle w:val="Heading1"/>
        <w:numPr>
          <w:ilvl w:val="0"/>
          <w:numId w:val="110"/>
        </w:numPr>
        <w:rPr>
          <w:color w:val="auto"/>
          <w:sz w:val="22"/>
          <w:szCs w:val="22"/>
        </w:rPr>
      </w:pPr>
      <w:bookmarkStart w:id="3" w:name="_Toc237609848"/>
      <w:r w:rsidRPr="00AD5C2A">
        <w:rPr>
          <w:color w:val="auto"/>
          <w:sz w:val="22"/>
          <w:szCs w:val="22"/>
        </w:rPr>
        <w:t xml:space="preserve">Introduction, </w:t>
      </w:r>
      <w:r w:rsidR="00075A69" w:rsidRPr="00AD5C2A">
        <w:rPr>
          <w:color w:val="auto"/>
          <w:sz w:val="22"/>
          <w:szCs w:val="22"/>
        </w:rPr>
        <w:t>Background</w:t>
      </w:r>
      <w:r w:rsidR="008B14C8" w:rsidRPr="00AD5C2A">
        <w:rPr>
          <w:color w:val="auto"/>
          <w:sz w:val="22"/>
          <w:szCs w:val="22"/>
        </w:rPr>
        <w:t xml:space="preserve"> </w:t>
      </w:r>
      <w:r w:rsidRPr="00AD5C2A">
        <w:rPr>
          <w:color w:val="auto"/>
          <w:sz w:val="22"/>
          <w:szCs w:val="22"/>
        </w:rPr>
        <w:t>and Business Need</w:t>
      </w:r>
      <w:bookmarkEnd w:id="3"/>
    </w:p>
    <w:p w14:paraId="63BBAB34" w14:textId="77777777" w:rsidR="00390537" w:rsidRPr="00AD5C2A" w:rsidRDefault="00390537" w:rsidP="006123AC">
      <w:pPr>
        <w:rPr>
          <w:rFonts w:cstheme="minorHAnsi"/>
          <w:sz w:val="22"/>
          <w:szCs w:val="22"/>
        </w:rPr>
      </w:pPr>
      <w:bookmarkStart w:id="4" w:name="_Toc232082603"/>
      <w:bookmarkStart w:id="5" w:name="_Toc232082783"/>
      <w:bookmarkStart w:id="6" w:name="_Toc232162857"/>
      <w:bookmarkStart w:id="7" w:name="_Toc232163335"/>
      <w:bookmarkStart w:id="8" w:name="_Toc232163405"/>
      <w:bookmarkStart w:id="9" w:name="_Toc233525870"/>
      <w:bookmarkEnd w:id="4"/>
      <w:bookmarkEnd w:id="5"/>
      <w:bookmarkEnd w:id="6"/>
      <w:bookmarkEnd w:id="7"/>
      <w:bookmarkEnd w:id="8"/>
      <w:bookmarkEnd w:id="9"/>
    </w:p>
    <w:p w14:paraId="1F2DEBFA" w14:textId="31A3DD5B" w:rsidR="004844B5" w:rsidRPr="00AD5C2A" w:rsidRDefault="00CC4872">
      <w:pPr>
        <w:pStyle w:val="Heading2"/>
        <w:numPr>
          <w:ilvl w:val="1"/>
          <w:numId w:val="110"/>
        </w:numPr>
        <w:rPr>
          <w:sz w:val="22"/>
          <w:szCs w:val="22"/>
        </w:rPr>
      </w:pPr>
      <w:bookmarkStart w:id="10" w:name="_Toc232082604"/>
      <w:bookmarkStart w:id="11" w:name="_Toc232082784"/>
      <w:bookmarkStart w:id="12" w:name="_Toc232162858"/>
      <w:bookmarkStart w:id="13" w:name="_Toc232163336"/>
      <w:bookmarkStart w:id="14" w:name="_Toc232163406"/>
      <w:bookmarkStart w:id="15" w:name="_Toc233525871"/>
      <w:bookmarkStart w:id="16" w:name="_Toc237609849"/>
      <w:bookmarkEnd w:id="10"/>
      <w:bookmarkEnd w:id="11"/>
      <w:bookmarkEnd w:id="12"/>
      <w:bookmarkEnd w:id="13"/>
      <w:bookmarkEnd w:id="14"/>
      <w:bookmarkEnd w:id="15"/>
      <w:r w:rsidRPr="00AD5C2A">
        <w:rPr>
          <w:sz w:val="22"/>
          <w:szCs w:val="22"/>
        </w:rPr>
        <w:t>Introduction</w:t>
      </w:r>
      <w:bookmarkEnd w:id="16"/>
    </w:p>
    <w:p w14:paraId="4AA3638C" w14:textId="782B569D" w:rsidR="00CC4872" w:rsidRPr="00AD5C2A" w:rsidRDefault="00426C32" w:rsidP="00D75EDD">
      <w:pPr>
        <w:rPr>
          <w:rFonts w:cstheme="minorHAnsi"/>
          <w:sz w:val="22"/>
          <w:szCs w:val="22"/>
        </w:rPr>
      </w:pPr>
      <w:r w:rsidRPr="00AD5C2A">
        <w:rPr>
          <w:rFonts w:cstheme="minorHAnsi"/>
          <w:sz w:val="22"/>
          <w:szCs w:val="22"/>
        </w:rPr>
        <w:t>Agora is UNICEF's global LMS and serves as the organisation's central digital platform for learning and development. The platform supports UNICEF personnel, offices and partner organisations worldwide by enabling the delivery, administration, tracking and management of broad range of learning activities aligned with UNICEF's strategic and operation objectives</w:t>
      </w:r>
      <w:r w:rsidR="003D2155" w:rsidRPr="00AD5C2A">
        <w:rPr>
          <w:rFonts w:cstheme="minorHAnsi"/>
          <w:sz w:val="22"/>
          <w:szCs w:val="22"/>
        </w:rPr>
        <w:t>.</w:t>
      </w:r>
    </w:p>
    <w:p w14:paraId="6BE6A699" w14:textId="696590F4" w:rsidR="00451F09" w:rsidRPr="00AD5C2A" w:rsidRDefault="00441501" w:rsidP="00D75EDD">
      <w:pPr>
        <w:rPr>
          <w:rFonts w:cstheme="minorHAnsi"/>
          <w:sz w:val="22"/>
          <w:szCs w:val="22"/>
        </w:rPr>
      </w:pPr>
      <w:r w:rsidRPr="00AD5C2A">
        <w:rPr>
          <w:rFonts w:cstheme="minorHAnsi"/>
          <w:sz w:val="22"/>
          <w:szCs w:val="22"/>
        </w:rPr>
        <w:lastRenderedPageBreak/>
        <w:t xml:space="preserve">UNICEF </w:t>
      </w:r>
      <w:r w:rsidR="00132CE7" w:rsidRPr="00AD5C2A">
        <w:rPr>
          <w:rFonts w:cstheme="minorHAnsi"/>
          <w:sz w:val="22"/>
          <w:szCs w:val="22"/>
        </w:rPr>
        <w:t xml:space="preserve">operates in a highly </w:t>
      </w:r>
      <w:r w:rsidR="007D22A0" w:rsidRPr="00AD5C2A">
        <w:rPr>
          <w:rFonts w:cstheme="minorHAnsi"/>
          <w:sz w:val="22"/>
          <w:szCs w:val="22"/>
        </w:rPr>
        <w:t>decentralised</w:t>
      </w:r>
      <w:r w:rsidR="00BD44C3" w:rsidRPr="00AD5C2A">
        <w:rPr>
          <w:rFonts w:cstheme="minorHAnsi"/>
          <w:sz w:val="22"/>
          <w:szCs w:val="22"/>
        </w:rPr>
        <w:t xml:space="preserve"> global environment, with more than</w:t>
      </w:r>
      <w:r w:rsidR="006A4F66" w:rsidRPr="00AD5C2A">
        <w:rPr>
          <w:rFonts w:cstheme="minorHAnsi"/>
          <w:sz w:val="22"/>
          <w:szCs w:val="22"/>
        </w:rPr>
        <w:t xml:space="preserve"> 20,000</w:t>
      </w:r>
      <w:r w:rsidRPr="00AD5C2A">
        <w:rPr>
          <w:rFonts w:cstheme="minorHAnsi"/>
          <w:sz w:val="22"/>
          <w:szCs w:val="22"/>
        </w:rPr>
        <w:t xml:space="preserve"> staff members </w:t>
      </w:r>
      <w:r w:rsidR="00BD44C3" w:rsidRPr="00AD5C2A">
        <w:rPr>
          <w:rFonts w:cstheme="minorHAnsi"/>
          <w:sz w:val="22"/>
          <w:szCs w:val="22"/>
        </w:rPr>
        <w:t xml:space="preserve">across </w:t>
      </w:r>
      <w:r w:rsidRPr="00AD5C2A">
        <w:rPr>
          <w:rFonts w:cstheme="minorHAnsi"/>
          <w:sz w:val="22"/>
          <w:szCs w:val="22"/>
        </w:rPr>
        <w:t xml:space="preserve">over 190 </w:t>
      </w:r>
      <w:r w:rsidR="00E91C79" w:rsidRPr="00AD5C2A">
        <w:rPr>
          <w:rFonts w:cstheme="minorHAnsi"/>
          <w:sz w:val="22"/>
          <w:szCs w:val="22"/>
        </w:rPr>
        <w:t>countries</w:t>
      </w:r>
      <w:r w:rsidRPr="00AD5C2A">
        <w:rPr>
          <w:rFonts w:cstheme="minorHAnsi"/>
          <w:sz w:val="22"/>
          <w:szCs w:val="22"/>
        </w:rPr>
        <w:t>,</w:t>
      </w:r>
      <w:r w:rsidR="00465A43" w:rsidRPr="00AD5C2A">
        <w:rPr>
          <w:rFonts w:cstheme="minorHAnsi"/>
          <w:sz w:val="22"/>
          <w:szCs w:val="22"/>
        </w:rPr>
        <w:t xml:space="preserve"> in addition to a wide network of external partners and collaborators. </w:t>
      </w:r>
      <w:r w:rsidR="00E8701F" w:rsidRPr="00AD5C2A">
        <w:rPr>
          <w:rFonts w:cstheme="minorHAnsi"/>
          <w:sz w:val="22"/>
          <w:szCs w:val="22"/>
        </w:rPr>
        <w:t xml:space="preserve">Learning and development activities are managed across </w:t>
      </w:r>
      <w:r w:rsidR="00287225" w:rsidRPr="00AD5C2A">
        <w:rPr>
          <w:rFonts w:cstheme="minorHAnsi"/>
          <w:sz w:val="22"/>
          <w:szCs w:val="22"/>
        </w:rPr>
        <w:t xml:space="preserve">multiple divisions, regional offices and country offices, each with distinct operational and technical learning requirements. In this context, Agora plays a critical </w:t>
      </w:r>
      <w:r w:rsidR="00451F09" w:rsidRPr="00AD5C2A">
        <w:rPr>
          <w:rFonts w:cstheme="minorHAnsi"/>
          <w:sz w:val="22"/>
          <w:szCs w:val="22"/>
        </w:rPr>
        <w:t>enterprise role by provi</w:t>
      </w:r>
      <w:r w:rsidR="00905902" w:rsidRPr="00AD5C2A">
        <w:rPr>
          <w:rFonts w:cstheme="minorHAnsi"/>
          <w:sz w:val="22"/>
          <w:szCs w:val="22"/>
        </w:rPr>
        <w:t>di</w:t>
      </w:r>
      <w:r w:rsidR="00451F09" w:rsidRPr="00AD5C2A">
        <w:rPr>
          <w:rFonts w:cstheme="minorHAnsi"/>
          <w:sz w:val="22"/>
          <w:szCs w:val="22"/>
        </w:rPr>
        <w:t>ng a unified, scalable, and accessible learning ecosystem capable of supporting both organisational and partner learning needs globally.</w:t>
      </w:r>
    </w:p>
    <w:p w14:paraId="7669BAA4" w14:textId="58B99448" w:rsidR="00DA1D19" w:rsidRPr="00AD5C2A" w:rsidRDefault="00AC3982" w:rsidP="00D75EDD">
      <w:pPr>
        <w:rPr>
          <w:rFonts w:cstheme="minorHAnsi"/>
          <w:sz w:val="22"/>
          <w:szCs w:val="22"/>
        </w:rPr>
      </w:pPr>
      <w:r w:rsidRPr="00AD5C2A">
        <w:rPr>
          <w:rFonts w:cstheme="minorHAnsi"/>
          <w:sz w:val="22"/>
          <w:szCs w:val="22"/>
        </w:rPr>
        <w:t>Agora</w:t>
      </w:r>
      <w:r w:rsidR="00575BDA" w:rsidRPr="00AD5C2A">
        <w:rPr>
          <w:rFonts w:cstheme="minorHAnsi"/>
          <w:sz w:val="22"/>
          <w:szCs w:val="22"/>
        </w:rPr>
        <w:t xml:space="preserve"> c</w:t>
      </w:r>
      <w:r w:rsidR="00CE29EB" w:rsidRPr="00AD5C2A">
        <w:rPr>
          <w:rFonts w:cstheme="minorHAnsi"/>
          <w:sz w:val="22"/>
          <w:szCs w:val="22"/>
        </w:rPr>
        <w:t xml:space="preserve">urrently supports a diverse portfolio of learning modalities, including </w:t>
      </w:r>
      <w:r w:rsidR="002F1245" w:rsidRPr="00AD5C2A">
        <w:rPr>
          <w:rFonts w:cstheme="minorHAnsi"/>
          <w:sz w:val="22"/>
          <w:szCs w:val="22"/>
        </w:rPr>
        <w:t>self-paced e-learning, instructor-led training, blended learning, mandatory compliance training, certification programmes, social and collaborative learning and com</w:t>
      </w:r>
      <w:r w:rsidR="00DA1D19" w:rsidRPr="00AD5C2A">
        <w:rPr>
          <w:rFonts w:cstheme="minorHAnsi"/>
          <w:sz w:val="22"/>
          <w:szCs w:val="22"/>
        </w:rPr>
        <w:t>p</w:t>
      </w:r>
      <w:r w:rsidR="002F1245" w:rsidRPr="00AD5C2A">
        <w:rPr>
          <w:rFonts w:cstheme="minorHAnsi"/>
          <w:sz w:val="22"/>
          <w:szCs w:val="22"/>
        </w:rPr>
        <w:t>etency-based</w:t>
      </w:r>
      <w:r w:rsidR="00DA1D19" w:rsidRPr="00AD5C2A">
        <w:rPr>
          <w:rFonts w:cstheme="minorHAnsi"/>
          <w:sz w:val="22"/>
          <w:szCs w:val="22"/>
        </w:rPr>
        <w:t xml:space="preserve"> development initiatives.</w:t>
      </w:r>
      <w:r w:rsidR="00441501" w:rsidRPr="00AD5C2A">
        <w:rPr>
          <w:rFonts w:cstheme="minorHAnsi"/>
          <w:sz w:val="22"/>
          <w:szCs w:val="22"/>
        </w:rPr>
        <w:t xml:space="preserve"> </w:t>
      </w:r>
      <w:r w:rsidR="00025D62" w:rsidRPr="00AD5C2A">
        <w:rPr>
          <w:rFonts w:cstheme="minorHAnsi"/>
          <w:sz w:val="22"/>
          <w:szCs w:val="22"/>
        </w:rPr>
        <w:t>The platform</w:t>
      </w:r>
      <w:r w:rsidR="00DA1D19" w:rsidRPr="00AD5C2A">
        <w:rPr>
          <w:rFonts w:cstheme="minorHAnsi"/>
          <w:sz w:val="22"/>
          <w:szCs w:val="22"/>
        </w:rPr>
        <w:t xml:space="preserve"> is designed to support anytime</w:t>
      </w:r>
      <w:r w:rsidR="00140C5F" w:rsidRPr="00AD5C2A">
        <w:rPr>
          <w:rFonts w:cstheme="minorHAnsi"/>
          <w:sz w:val="22"/>
          <w:szCs w:val="22"/>
        </w:rPr>
        <w:t>-</w:t>
      </w:r>
      <w:r w:rsidR="00DA1D19" w:rsidRPr="00AD5C2A">
        <w:rPr>
          <w:rFonts w:cstheme="minorHAnsi"/>
          <w:sz w:val="22"/>
          <w:szCs w:val="22"/>
        </w:rPr>
        <w:t xml:space="preserve">anywhere access to learning while enabling effective administration, reporting, monitoring and governance of learning activities across the organisation. </w:t>
      </w:r>
    </w:p>
    <w:p w14:paraId="4D962E3A" w14:textId="20A5CE24" w:rsidR="00441501" w:rsidRPr="00AD5C2A" w:rsidRDefault="00057957" w:rsidP="00D75EDD">
      <w:pPr>
        <w:rPr>
          <w:rFonts w:cstheme="minorHAnsi"/>
          <w:sz w:val="22"/>
          <w:szCs w:val="22"/>
        </w:rPr>
      </w:pPr>
      <w:r w:rsidRPr="00AD5C2A">
        <w:rPr>
          <w:rFonts w:cstheme="minorHAnsi"/>
          <w:sz w:val="22"/>
          <w:szCs w:val="22"/>
        </w:rPr>
        <w:t>Originally implemented in 2014, Agora has evolved into a large-scale enterprise LMS environment supporting close to 400,00</w:t>
      </w:r>
      <w:r w:rsidR="003E6FDC" w:rsidRPr="00AD5C2A">
        <w:rPr>
          <w:rFonts w:cstheme="minorHAnsi"/>
          <w:sz w:val="22"/>
          <w:szCs w:val="22"/>
        </w:rPr>
        <w:t>0</w:t>
      </w:r>
      <w:r w:rsidRPr="00AD5C2A">
        <w:rPr>
          <w:rFonts w:cstheme="minorHAnsi"/>
          <w:sz w:val="22"/>
          <w:szCs w:val="22"/>
        </w:rPr>
        <w:t xml:space="preserve"> active learners and more than 1.5 million course registrations globally. The platform currently hosts approximately 2,000 active learning activities and continues to expand in scale, complexity </w:t>
      </w:r>
      <w:r w:rsidR="00C36CA3" w:rsidRPr="00AD5C2A">
        <w:rPr>
          <w:rFonts w:cstheme="minorHAnsi"/>
          <w:sz w:val="22"/>
          <w:szCs w:val="22"/>
        </w:rPr>
        <w:t>and functional requirements.</w:t>
      </w:r>
    </w:p>
    <w:tbl>
      <w:tblPr>
        <w:tblpPr w:leftFromText="180" w:rightFromText="180" w:vertAnchor="text" w:horzAnchor="margin" w:tblpY="130"/>
        <w:tblW w:w="9540" w:type="dxa"/>
        <w:tblBorders>
          <w:top w:val="single" w:sz="24" w:space="0" w:color="00B0F0"/>
          <w:left w:val="single" w:sz="24" w:space="0" w:color="00B0F0"/>
          <w:bottom w:val="single" w:sz="24" w:space="0" w:color="00B0F0"/>
          <w:right w:val="single" w:sz="24" w:space="0" w:color="00B0F0"/>
          <w:insideH w:val="single" w:sz="24" w:space="0" w:color="00B0F0"/>
          <w:insideV w:val="single" w:sz="24" w:space="0" w:color="00B0F0"/>
        </w:tblBorders>
        <w:tblLook w:val="04A0" w:firstRow="1" w:lastRow="0" w:firstColumn="1" w:lastColumn="0" w:noHBand="0" w:noVBand="1"/>
      </w:tblPr>
      <w:tblGrid>
        <w:gridCol w:w="9540"/>
      </w:tblGrid>
      <w:tr w:rsidR="00F54A5D" w:rsidRPr="00AD5C2A" w14:paraId="5FDB63A4" w14:textId="77777777" w:rsidTr="00F54A5D">
        <w:tc>
          <w:tcPr>
            <w:tcW w:w="9540" w:type="dxa"/>
            <w:shd w:val="clear" w:color="auto" w:fill="FEF2E8"/>
          </w:tcPr>
          <w:p w14:paraId="402D4FEA" w14:textId="77777777" w:rsidR="00F54A5D" w:rsidRPr="00AD5C2A" w:rsidRDefault="00F54A5D" w:rsidP="00D75EDD">
            <w:pPr>
              <w:rPr>
                <w:rFonts w:cstheme="minorHAnsi"/>
                <w:sz w:val="22"/>
                <w:szCs w:val="22"/>
              </w:rPr>
            </w:pPr>
            <w:r w:rsidRPr="00AD5C2A">
              <w:rPr>
                <w:rFonts w:cstheme="minorHAnsi"/>
                <w:sz w:val="22"/>
                <w:szCs w:val="22"/>
              </w:rPr>
              <w:br/>
              <w:t xml:space="preserve">Learning in UNICEF: 2026 in figures </w:t>
            </w:r>
          </w:p>
          <w:p w14:paraId="255F9B73" w14:textId="571BCC48" w:rsidR="00F54A5D" w:rsidRPr="00AD5C2A" w:rsidRDefault="00482BF0" w:rsidP="00D75EDD">
            <w:pPr>
              <w:rPr>
                <w:rFonts w:cstheme="minorHAnsi"/>
                <w:sz w:val="22"/>
                <w:szCs w:val="22"/>
              </w:rPr>
            </w:pPr>
            <w:r w:rsidRPr="00AD5C2A">
              <w:rPr>
                <w:rFonts w:cstheme="minorHAnsi"/>
                <w:sz w:val="22"/>
                <w:szCs w:val="22"/>
              </w:rPr>
              <w:t>Over</w:t>
            </w:r>
            <w:r w:rsidR="00F54A5D" w:rsidRPr="00AD5C2A">
              <w:rPr>
                <w:rFonts w:cstheme="minorHAnsi"/>
                <w:sz w:val="22"/>
                <w:szCs w:val="22"/>
              </w:rPr>
              <w:t xml:space="preserve"> 400,000 active learners, over 1.5 million registrations</w:t>
            </w:r>
            <w:r w:rsidR="00F54A5D" w:rsidRPr="00AD5C2A">
              <w:rPr>
                <w:rFonts w:cstheme="minorHAnsi"/>
                <w:sz w:val="22"/>
                <w:szCs w:val="22"/>
              </w:rPr>
              <w:br/>
            </w:r>
            <w:r w:rsidR="00D36073" w:rsidRPr="00AD5C2A">
              <w:rPr>
                <w:rFonts w:cstheme="minorHAnsi"/>
                <w:sz w:val="22"/>
                <w:szCs w:val="22"/>
              </w:rPr>
              <w:t xml:space="preserve">Over </w:t>
            </w:r>
            <w:r w:rsidR="00F54A5D" w:rsidRPr="00AD5C2A">
              <w:rPr>
                <w:rFonts w:cstheme="minorHAnsi"/>
                <w:sz w:val="22"/>
                <w:szCs w:val="22"/>
              </w:rPr>
              <w:t>2,000 active learning activities in the catalogue</w:t>
            </w:r>
            <w:r w:rsidR="00F54A5D" w:rsidRPr="00AD5C2A">
              <w:rPr>
                <w:rFonts w:cstheme="minorHAnsi"/>
                <w:sz w:val="22"/>
                <w:szCs w:val="22"/>
              </w:rPr>
              <w:br/>
              <w:t>1,314,000 learning activities completed to date</w:t>
            </w:r>
            <w:r w:rsidR="00F54A5D" w:rsidRPr="00AD5C2A">
              <w:rPr>
                <w:rFonts w:cstheme="minorHAnsi"/>
                <w:sz w:val="22"/>
                <w:szCs w:val="22"/>
              </w:rPr>
              <w:br/>
              <w:t>Accessed from ALL countries in the world.</w:t>
            </w:r>
            <w:r w:rsidR="00F54A5D" w:rsidRPr="00AD5C2A">
              <w:rPr>
                <w:rFonts w:cstheme="minorHAnsi"/>
                <w:sz w:val="22"/>
                <w:szCs w:val="22"/>
              </w:rPr>
              <w:br/>
            </w:r>
          </w:p>
        </w:tc>
      </w:tr>
    </w:tbl>
    <w:p w14:paraId="35B020D1" w14:textId="7A3D1FBA" w:rsidR="00110B88" w:rsidRPr="00AD5C2A" w:rsidRDefault="00110B88" w:rsidP="00D75EDD">
      <w:pPr>
        <w:rPr>
          <w:rFonts w:cstheme="minorHAnsi"/>
          <w:sz w:val="22"/>
          <w:szCs w:val="22"/>
        </w:rPr>
      </w:pPr>
    </w:p>
    <w:p w14:paraId="27FE9DB7" w14:textId="6D6E2268" w:rsidR="001230D9" w:rsidRPr="00AD5C2A" w:rsidRDefault="001230D9" w:rsidP="00D75EDD">
      <w:pPr>
        <w:rPr>
          <w:rFonts w:cstheme="minorHAnsi"/>
          <w:sz w:val="22"/>
          <w:szCs w:val="22"/>
        </w:rPr>
      </w:pPr>
      <w:r w:rsidRPr="00AD5C2A">
        <w:rPr>
          <w:rFonts w:cstheme="minorHAnsi"/>
          <w:sz w:val="22"/>
          <w:szCs w:val="22"/>
        </w:rPr>
        <w:t xml:space="preserve">As part of </w:t>
      </w:r>
      <w:r w:rsidR="009C6C33" w:rsidRPr="00AD5C2A">
        <w:rPr>
          <w:rFonts w:cstheme="minorHAnsi"/>
          <w:sz w:val="22"/>
          <w:szCs w:val="22"/>
        </w:rPr>
        <w:t>UNICEF's ongoing digital learning transformation initiative, the Agora platform is currently tran</w:t>
      </w:r>
      <w:r w:rsidR="77AF7162" w:rsidRPr="00AD5C2A">
        <w:rPr>
          <w:rFonts w:cstheme="minorHAnsi"/>
          <w:sz w:val="22"/>
          <w:szCs w:val="22"/>
        </w:rPr>
        <w:t xml:space="preserve">sitioning </w:t>
      </w:r>
      <w:r w:rsidR="0036780C" w:rsidRPr="00AD5C2A">
        <w:rPr>
          <w:rFonts w:cstheme="minorHAnsi"/>
          <w:sz w:val="22"/>
          <w:szCs w:val="22"/>
        </w:rPr>
        <w:t>from T</w:t>
      </w:r>
      <w:r w:rsidR="590492B1" w:rsidRPr="00AD5C2A">
        <w:rPr>
          <w:rFonts w:cstheme="minorHAnsi"/>
          <w:sz w:val="22"/>
          <w:szCs w:val="22"/>
        </w:rPr>
        <w:t>otara</w:t>
      </w:r>
      <w:r w:rsidR="0036780C" w:rsidRPr="00AD5C2A">
        <w:rPr>
          <w:rFonts w:cstheme="minorHAnsi"/>
          <w:sz w:val="22"/>
          <w:szCs w:val="22"/>
        </w:rPr>
        <w:t xml:space="preserve"> LMS to MW</w:t>
      </w:r>
      <w:r w:rsidR="1574E21B" w:rsidRPr="00AD5C2A">
        <w:rPr>
          <w:rFonts w:cstheme="minorHAnsi"/>
          <w:sz w:val="22"/>
          <w:szCs w:val="22"/>
        </w:rPr>
        <w:t>P</w:t>
      </w:r>
      <w:r w:rsidR="0036780C" w:rsidRPr="00AD5C2A">
        <w:rPr>
          <w:rFonts w:cstheme="minorHAnsi"/>
          <w:sz w:val="22"/>
          <w:szCs w:val="22"/>
        </w:rPr>
        <w:t xml:space="preserve">, with the migration expected to be completed by </w:t>
      </w:r>
      <w:r w:rsidR="007629A3" w:rsidRPr="00AD5C2A">
        <w:rPr>
          <w:rFonts w:cstheme="minorHAnsi"/>
          <w:sz w:val="22"/>
          <w:szCs w:val="22"/>
        </w:rPr>
        <w:t>September</w:t>
      </w:r>
      <w:r w:rsidR="0036780C" w:rsidRPr="00AD5C2A">
        <w:rPr>
          <w:rFonts w:cstheme="minorHAnsi"/>
          <w:sz w:val="22"/>
          <w:szCs w:val="22"/>
        </w:rPr>
        <w:t xml:space="preserve"> 2026. The platform is hosted within UNICEF's AWS cloud environment and incorporates multiple enterprise integrations, custom configurations, tailored functionalities designed to meet UNICEF's operational</w:t>
      </w:r>
      <w:r w:rsidR="0081476F" w:rsidRPr="00AD5C2A">
        <w:rPr>
          <w:rFonts w:cstheme="minorHAnsi"/>
          <w:sz w:val="22"/>
          <w:szCs w:val="22"/>
        </w:rPr>
        <w:t>, reporting, security and user experience requirements.</w:t>
      </w:r>
    </w:p>
    <w:p w14:paraId="69F67B81" w14:textId="0DB3C9C4" w:rsidR="004A0632" w:rsidRPr="00AD5C2A" w:rsidRDefault="0081476F" w:rsidP="00D75EDD">
      <w:pPr>
        <w:rPr>
          <w:rFonts w:cstheme="minorHAnsi"/>
          <w:sz w:val="22"/>
          <w:szCs w:val="22"/>
        </w:rPr>
      </w:pPr>
      <w:r w:rsidRPr="00AD5C2A">
        <w:rPr>
          <w:rFonts w:cstheme="minorHAnsi"/>
          <w:sz w:val="22"/>
          <w:szCs w:val="22"/>
        </w:rPr>
        <w:t xml:space="preserve">UNICEF intends to continue </w:t>
      </w:r>
      <w:r w:rsidR="005A3FEB" w:rsidRPr="00AD5C2A">
        <w:rPr>
          <w:rFonts w:cstheme="minorHAnsi"/>
          <w:sz w:val="22"/>
          <w:szCs w:val="22"/>
        </w:rPr>
        <w:t>developing</w:t>
      </w:r>
      <w:r w:rsidRPr="00AD5C2A">
        <w:rPr>
          <w:rFonts w:cstheme="minorHAnsi"/>
          <w:sz w:val="22"/>
          <w:szCs w:val="22"/>
        </w:rPr>
        <w:t xml:space="preserve"> Agora into a modern, scalable, secure and data-informed digital </w:t>
      </w:r>
      <w:r w:rsidR="004A0632" w:rsidRPr="00AD5C2A">
        <w:rPr>
          <w:rFonts w:cstheme="minorHAnsi"/>
          <w:sz w:val="22"/>
          <w:szCs w:val="22"/>
        </w:rPr>
        <w:t>learning ecosystem</w:t>
      </w:r>
      <w:r w:rsidRPr="00AD5C2A">
        <w:rPr>
          <w:rFonts w:cstheme="minorHAnsi"/>
          <w:sz w:val="22"/>
          <w:szCs w:val="22"/>
        </w:rPr>
        <w:t xml:space="preserve"> capable of supporting continuous innovation, personalized learning experiences, advanced reporting and analytics, AI-enabled functionalities</w:t>
      </w:r>
      <w:r w:rsidR="00745B67" w:rsidRPr="00AD5C2A">
        <w:rPr>
          <w:rFonts w:cstheme="minorHAnsi"/>
          <w:sz w:val="22"/>
          <w:szCs w:val="22"/>
        </w:rPr>
        <w:t xml:space="preserve">. Accordingly, UNICEF seeks to engage a qualified Certified </w:t>
      </w:r>
      <w:r w:rsidR="009521AE" w:rsidRPr="00AD5C2A">
        <w:rPr>
          <w:rFonts w:cstheme="minorHAnsi"/>
          <w:sz w:val="22"/>
          <w:szCs w:val="22"/>
        </w:rPr>
        <w:t xml:space="preserve">Premium </w:t>
      </w:r>
      <w:r w:rsidR="00745B67" w:rsidRPr="00AD5C2A">
        <w:rPr>
          <w:rFonts w:cstheme="minorHAnsi"/>
          <w:sz w:val="22"/>
          <w:szCs w:val="22"/>
        </w:rPr>
        <w:t>Moodle Partner capable of providing strategic, opera</w:t>
      </w:r>
      <w:r w:rsidR="004A0632" w:rsidRPr="00AD5C2A">
        <w:rPr>
          <w:rFonts w:cstheme="minorHAnsi"/>
          <w:sz w:val="22"/>
          <w:szCs w:val="22"/>
        </w:rPr>
        <w:t>tional, and technical support for the ongoing management, enhancement and continuous evolution of the Agora platform.</w:t>
      </w:r>
    </w:p>
    <w:p w14:paraId="5BAE6201" w14:textId="340CA491" w:rsidR="00D4038F" w:rsidRPr="00AD5C2A" w:rsidRDefault="00370F0B" w:rsidP="00D75EDD">
      <w:pPr>
        <w:rPr>
          <w:rFonts w:cstheme="minorHAnsi"/>
          <w:sz w:val="22"/>
          <w:szCs w:val="22"/>
        </w:rPr>
      </w:pPr>
      <w:r w:rsidRPr="00AD5C2A">
        <w:rPr>
          <w:rFonts w:cstheme="minorHAnsi"/>
          <w:sz w:val="22"/>
          <w:szCs w:val="22"/>
        </w:rPr>
        <w:t>The following sections provide an overview of the current Agora environment, existing platform capabilities and integrations, hosting architecture, operational model, and UNICEF’s current and future business requirements for the platform.</w:t>
      </w:r>
    </w:p>
    <w:p w14:paraId="6396AB08" w14:textId="24674DBB" w:rsidR="00370F0B" w:rsidRPr="00AD5C2A" w:rsidRDefault="00370F0B">
      <w:pPr>
        <w:pStyle w:val="Heading2"/>
        <w:numPr>
          <w:ilvl w:val="1"/>
          <w:numId w:val="110"/>
        </w:numPr>
        <w:rPr>
          <w:sz w:val="22"/>
          <w:szCs w:val="22"/>
        </w:rPr>
      </w:pPr>
      <w:bookmarkStart w:id="17" w:name="_Toc237609850"/>
      <w:r w:rsidRPr="00AD5C2A">
        <w:rPr>
          <w:sz w:val="22"/>
          <w:szCs w:val="22"/>
        </w:rPr>
        <w:lastRenderedPageBreak/>
        <w:t>Background</w:t>
      </w:r>
      <w:bookmarkEnd w:id="17"/>
    </w:p>
    <w:p w14:paraId="4ED2ADE3" w14:textId="77777777" w:rsidR="00AD6A8B" w:rsidRPr="00AD5C2A" w:rsidRDefault="00AD6A8B" w:rsidP="0057402E">
      <w:pPr>
        <w:rPr>
          <w:rFonts w:cstheme="minorHAnsi"/>
          <w:sz w:val="22"/>
          <w:szCs w:val="22"/>
        </w:rPr>
      </w:pPr>
      <w:bookmarkStart w:id="18" w:name="_Toc232082607"/>
      <w:bookmarkStart w:id="19" w:name="_Toc232082787"/>
      <w:bookmarkStart w:id="20" w:name="_Toc232162861"/>
      <w:bookmarkStart w:id="21" w:name="_Toc232163339"/>
      <w:bookmarkStart w:id="22" w:name="_Toc232163409"/>
      <w:bookmarkStart w:id="23" w:name="_Toc233525874"/>
      <w:bookmarkStart w:id="24" w:name="_Toc232082608"/>
      <w:bookmarkStart w:id="25" w:name="_Toc232082788"/>
      <w:bookmarkStart w:id="26" w:name="_Toc232162862"/>
      <w:bookmarkStart w:id="27" w:name="_Toc232163340"/>
      <w:bookmarkStart w:id="28" w:name="_Toc232163410"/>
      <w:bookmarkStart w:id="29" w:name="_Toc233525875"/>
      <w:bookmarkStart w:id="30" w:name="_Toc232082609"/>
      <w:bookmarkStart w:id="31" w:name="_Toc232082789"/>
      <w:bookmarkStart w:id="32" w:name="_Toc232162863"/>
      <w:bookmarkStart w:id="33" w:name="_Toc232163341"/>
      <w:bookmarkStart w:id="34" w:name="_Toc232163411"/>
      <w:bookmarkStart w:id="35" w:name="_Toc233525876"/>
      <w:bookmarkStart w:id="36" w:name="_Toc232082610"/>
      <w:bookmarkStart w:id="37" w:name="_Toc232082790"/>
      <w:bookmarkStart w:id="38" w:name="_Toc232162864"/>
      <w:bookmarkStart w:id="39" w:name="_Toc232163342"/>
      <w:bookmarkStart w:id="40" w:name="_Toc232163412"/>
      <w:bookmarkStart w:id="41" w:name="_Toc23352587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24E9B09F" w14:textId="54DA1E8B" w:rsidR="005D0C19" w:rsidRPr="00AD5C2A" w:rsidRDefault="005D0C19" w:rsidP="00B671FD">
      <w:pPr>
        <w:pStyle w:val="Heading3"/>
        <w:rPr>
          <w:sz w:val="22"/>
          <w:szCs w:val="22"/>
        </w:rPr>
      </w:pPr>
      <w:bookmarkStart w:id="42" w:name="_Toc237609851"/>
      <w:r w:rsidRPr="00AD5C2A">
        <w:rPr>
          <w:sz w:val="22"/>
          <w:szCs w:val="22"/>
        </w:rPr>
        <w:t xml:space="preserve">Current Agora </w:t>
      </w:r>
      <w:r w:rsidR="00DA2B1A" w:rsidRPr="00AD5C2A">
        <w:rPr>
          <w:sz w:val="22"/>
          <w:szCs w:val="22"/>
        </w:rPr>
        <w:t>P</w:t>
      </w:r>
      <w:r w:rsidRPr="00AD5C2A">
        <w:rPr>
          <w:sz w:val="22"/>
          <w:szCs w:val="22"/>
        </w:rPr>
        <w:t>latform</w:t>
      </w:r>
      <w:r w:rsidR="00DA2B1A" w:rsidRPr="00AD5C2A">
        <w:rPr>
          <w:sz w:val="22"/>
          <w:szCs w:val="22"/>
        </w:rPr>
        <w:t xml:space="preserve"> Environment and Operational Baseline</w:t>
      </w:r>
      <w:bookmarkEnd w:id="42"/>
    </w:p>
    <w:p w14:paraId="2388A901" w14:textId="008EEEDE" w:rsidR="00677F3E" w:rsidRPr="00AD5C2A" w:rsidRDefault="00677F3E" w:rsidP="00D75EDD">
      <w:pPr>
        <w:rPr>
          <w:rFonts w:cstheme="minorHAnsi"/>
          <w:sz w:val="22"/>
          <w:szCs w:val="22"/>
        </w:rPr>
      </w:pPr>
      <w:r w:rsidRPr="00AD5C2A">
        <w:rPr>
          <w:rFonts w:cstheme="minorHAnsi"/>
          <w:sz w:val="22"/>
          <w:szCs w:val="22"/>
        </w:rPr>
        <w:t xml:space="preserve">This section describes the current operational and technical baseline of the Agora platform that will be transitioned </w:t>
      </w:r>
      <w:r w:rsidR="00DA3DCF" w:rsidRPr="00AD5C2A">
        <w:rPr>
          <w:rFonts w:cstheme="minorHAnsi"/>
          <w:sz w:val="22"/>
          <w:szCs w:val="22"/>
        </w:rPr>
        <w:t xml:space="preserve">to and supported by the selected Certified </w:t>
      </w:r>
      <w:r w:rsidR="009521AE" w:rsidRPr="00AD5C2A">
        <w:rPr>
          <w:rFonts w:cstheme="minorHAnsi"/>
          <w:sz w:val="22"/>
          <w:szCs w:val="22"/>
        </w:rPr>
        <w:t xml:space="preserve">Premium </w:t>
      </w:r>
      <w:r w:rsidR="00DA3DCF" w:rsidRPr="00AD5C2A">
        <w:rPr>
          <w:rFonts w:cstheme="minorHAnsi"/>
          <w:sz w:val="22"/>
          <w:szCs w:val="22"/>
        </w:rPr>
        <w:t>Moodle Partner during the term of the engagement.</w:t>
      </w:r>
    </w:p>
    <w:p w14:paraId="2DA27062" w14:textId="2CACBB82" w:rsidR="0078023C" w:rsidRPr="00AD5C2A" w:rsidRDefault="00FB51E7" w:rsidP="00D75EDD">
      <w:pPr>
        <w:rPr>
          <w:rFonts w:cstheme="minorHAnsi"/>
          <w:sz w:val="22"/>
          <w:szCs w:val="22"/>
        </w:rPr>
      </w:pPr>
      <w:r w:rsidRPr="00AD5C2A">
        <w:rPr>
          <w:rFonts w:cstheme="minorHAnsi"/>
          <w:sz w:val="22"/>
          <w:szCs w:val="22"/>
        </w:rPr>
        <w:t xml:space="preserve">Agora </w:t>
      </w:r>
      <w:r w:rsidR="00BB2669" w:rsidRPr="00AD5C2A">
        <w:rPr>
          <w:rFonts w:cstheme="minorHAnsi"/>
          <w:sz w:val="22"/>
          <w:szCs w:val="22"/>
        </w:rPr>
        <w:t>is currently</w:t>
      </w:r>
      <w:r w:rsidRPr="00AD5C2A">
        <w:rPr>
          <w:rFonts w:cstheme="minorHAnsi"/>
          <w:sz w:val="22"/>
          <w:szCs w:val="22"/>
        </w:rPr>
        <w:t xml:space="preserve"> operating as an enterprise </w:t>
      </w:r>
      <w:r w:rsidR="00BB2669" w:rsidRPr="00AD5C2A">
        <w:rPr>
          <w:rFonts w:cstheme="minorHAnsi"/>
          <w:sz w:val="22"/>
          <w:szCs w:val="22"/>
        </w:rPr>
        <w:t>LMS</w:t>
      </w:r>
      <w:r w:rsidR="00535EDA" w:rsidRPr="00AD5C2A">
        <w:rPr>
          <w:rFonts w:cstheme="minorHAnsi"/>
          <w:sz w:val="22"/>
          <w:szCs w:val="22"/>
        </w:rPr>
        <w:t xml:space="preserve"> hosted within UNICEF's AWS cloud infrastructure. The platform is under</w:t>
      </w:r>
      <w:r w:rsidR="00DF23DF" w:rsidRPr="00AD5C2A">
        <w:rPr>
          <w:rFonts w:cstheme="minorHAnsi"/>
          <w:sz w:val="22"/>
          <w:szCs w:val="22"/>
        </w:rPr>
        <w:t xml:space="preserve">going phased migration from Totara LMS to MWP 4.5 with completion expected by </w:t>
      </w:r>
      <w:r w:rsidR="00BC512B" w:rsidRPr="00AD5C2A">
        <w:rPr>
          <w:rFonts w:cstheme="minorHAnsi"/>
          <w:sz w:val="22"/>
          <w:szCs w:val="22"/>
        </w:rPr>
        <w:t xml:space="preserve">September </w:t>
      </w:r>
      <w:r w:rsidR="00DF23DF" w:rsidRPr="00AD5C2A">
        <w:rPr>
          <w:rFonts w:cstheme="minorHAnsi"/>
          <w:sz w:val="22"/>
          <w:szCs w:val="22"/>
        </w:rPr>
        <w:t>2026.</w:t>
      </w:r>
      <w:r w:rsidR="00F42CC0" w:rsidRPr="00AD5C2A">
        <w:rPr>
          <w:rFonts w:cstheme="minorHAnsi"/>
          <w:sz w:val="22"/>
          <w:szCs w:val="22"/>
        </w:rPr>
        <w:t xml:space="preserve"> Several </w:t>
      </w:r>
      <w:r w:rsidR="00E41CEE" w:rsidRPr="00AD5C2A">
        <w:rPr>
          <w:rFonts w:cstheme="minorHAnsi"/>
          <w:sz w:val="22"/>
          <w:szCs w:val="22"/>
        </w:rPr>
        <w:t>customizations</w:t>
      </w:r>
      <w:r w:rsidR="00F42CC0" w:rsidRPr="00AD5C2A">
        <w:rPr>
          <w:rFonts w:cstheme="minorHAnsi"/>
          <w:sz w:val="22"/>
          <w:szCs w:val="22"/>
        </w:rPr>
        <w:t xml:space="preserve">, integrations and </w:t>
      </w:r>
      <w:r w:rsidR="00785B73" w:rsidRPr="00AD5C2A">
        <w:rPr>
          <w:rFonts w:cstheme="minorHAnsi"/>
          <w:sz w:val="22"/>
          <w:szCs w:val="22"/>
        </w:rPr>
        <w:t xml:space="preserve">bespoke configuration </w:t>
      </w:r>
      <w:r w:rsidR="006A239F" w:rsidRPr="00AD5C2A">
        <w:rPr>
          <w:rFonts w:cstheme="minorHAnsi"/>
          <w:sz w:val="22"/>
          <w:szCs w:val="22"/>
        </w:rPr>
        <w:t xml:space="preserve">is </w:t>
      </w:r>
      <w:r w:rsidR="00D86484" w:rsidRPr="00AD5C2A">
        <w:rPr>
          <w:rFonts w:cstheme="minorHAnsi"/>
          <w:sz w:val="22"/>
          <w:szCs w:val="22"/>
        </w:rPr>
        <w:t>already implemented.</w:t>
      </w:r>
      <w:r w:rsidR="0078023C" w:rsidRPr="00AD5C2A">
        <w:rPr>
          <w:rFonts w:cstheme="minorHAnsi"/>
          <w:sz w:val="22"/>
          <w:szCs w:val="22"/>
        </w:rPr>
        <w:t xml:space="preserve"> </w:t>
      </w:r>
    </w:p>
    <w:p w14:paraId="5F613172" w14:textId="4C5F5EFA" w:rsidR="005C70F7" w:rsidRPr="00AD5C2A" w:rsidRDefault="0078023C" w:rsidP="00D75EDD">
      <w:pPr>
        <w:rPr>
          <w:rFonts w:cstheme="minorHAnsi"/>
          <w:sz w:val="22"/>
          <w:szCs w:val="22"/>
        </w:rPr>
      </w:pPr>
      <w:r w:rsidRPr="00AD5C2A">
        <w:rPr>
          <w:rFonts w:cstheme="minorHAnsi"/>
          <w:sz w:val="22"/>
          <w:szCs w:val="22"/>
        </w:rPr>
        <w:t xml:space="preserve">The selected Certified </w:t>
      </w:r>
      <w:r w:rsidR="009521AE" w:rsidRPr="00AD5C2A">
        <w:rPr>
          <w:rFonts w:cstheme="minorHAnsi"/>
          <w:sz w:val="22"/>
          <w:szCs w:val="22"/>
        </w:rPr>
        <w:t xml:space="preserve">Premium </w:t>
      </w:r>
      <w:r w:rsidRPr="00AD5C2A">
        <w:rPr>
          <w:rFonts w:cstheme="minorHAnsi"/>
          <w:sz w:val="22"/>
          <w:szCs w:val="22"/>
        </w:rPr>
        <w:t xml:space="preserve">Moodle Partner </w:t>
      </w:r>
      <w:r w:rsidR="005C70F7" w:rsidRPr="00AD5C2A">
        <w:rPr>
          <w:rFonts w:cstheme="minorHAnsi"/>
          <w:sz w:val="22"/>
          <w:szCs w:val="22"/>
        </w:rPr>
        <w:t>will therefore assume responsibility for supporting and enhancing an existing large-scale enterprise LMS environment rather than implementing a new platform.</w:t>
      </w:r>
    </w:p>
    <w:p w14:paraId="3978AD58" w14:textId="5D66E218" w:rsidR="005C70F7" w:rsidRPr="00AD5C2A" w:rsidRDefault="0050108D" w:rsidP="005F483D">
      <w:pPr>
        <w:pStyle w:val="ListParagraph"/>
        <w:numPr>
          <w:ilvl w:val="0"/>
          <w:numId w:val="22"/>
        </w:numPr>
        <w:rPr>
          <w:rFonts w:cstheme="minorHAnsi"/>
          <w:sz w:val="22"/>
          <w:szCs w:val="22"/>
        </w:rPr>
      </w:pPr>
      <w:r w:rsidRPr="00AD5C2A">
        <w:rPr>
          <w:rFonts w:cstheme="minorHAnsi"/>
          <w:sz w:val="22"/>
          <w:szCs w:val="22"/>
        </w:rPr>
        <w:t>Current Functional Environment</w:t>
      </w:r>
    </w:p>
    <w:p w14:paraId="00DAE7FC" w14:textId="77777777" w:rsidR="00E112CA" w:rsidRPr="00AD5C2A" w:rsidRDefault="00E112CA" w:rsidP="00D75EDD">
      <w:pPr>
        <w:rPr>
          <w:rFonts w:cstheme="minorHAnsi"/>
          <w:sz w:val="22"/>
          <w:szCs w:val="22"/>
        </w:rPr>
      </w:pPr>
      <w:r w:rsidRPr="00AD5C2A">
        <w:rPr>
          <w:rFonts w:cstheme="minorHAnsi"/>
          <w:sz w:val="22"/>
          <w:szCs w:val="22"/>
        </w:rPr>
        <w:t>The current Agora platform supports a broad range of organizational learning and administration requirements, including:</w:t>
      </w:r>
    </w:p>
    <w:p w14:paraId="188353DE" w14:textId="77777777" w:rsidR="00E112CA" w:rsidRPr="00AD5C2A" w:rsidRDefault="00E112CA" w:rsidP="005F483D">
      <w:pPr>
        <w:pStyle w:val="ListParagraph"/>
        <w:numPr>
          <w:ilvl w:val="0"/>
          <w:numId w:val="23"/>
        </w:numPr>
        <w:rPr>
          <w:rFonts w:cstheme="minorHAnsi"/>
          <w:sz w:val="22"/>
          <w:szCs w:val="22"/>
        </w:rPr>
      </w:pPr>
      <w:r w:rsidRPr="00AD5C2A">
        <w:rPr>
          <w:rFonts w:cstheme="minorHAnsi"/>
          <w:sz w:val="22"/>
          <w:szCs w:val="22"/>
        </w:rPr>
        <w:t>Management and delivery of online, instructor-led, and blended learning activities</w:t>
      </w:r>
    </w:p>
    <w:p w14:paraId="013533CF" w14:textId="77777777" w:rsidR="00E112CA" w:rsidRPr="00AD5C2A" w:rsidRDefault="00E112CA" w:rsidP="005F483D">
      <w:pPr>
        <w:pStyle w:val="ListParagraph"/>
        <w:numPr>
          <w:ilvl w:val="0"/>
          <w:numId w:val="23"/>
        </w:numPr>
        <w:rPr>
          <w:rFonts w:cstheme="minorHAnsi"/>
          <w:sz w:val="22"/>
          <w:szCs w:val="22"/>
        </w:rPr>
      </w:pPr>
      <w:r w:rsidRPr="00AD5C2A">
        <w:rPr>
          <w:rFonts w:cstheme="minorHAnsi"/>
          <w:sz w:val="22"/>
          <w:szCs w:val="22"/>
        </w:rPr>
        <w:t>Learning catalogues and structured learning programmes</w:t>
      </w:r>
    </w:p>
    <w:p w14:paraId="71113C9A" w14:textId="77777777" w:rsidR="00E112CA" w:rsidRPr="00AD5C2A" w:rsidRDefault="00E112CA" w:rsidP="005F483D">
      <w:pPr>
        <w:pStyle w:val="ListParagraph"/>
        <w:numPr>
          <w:ilvl w:val="0"/>
          <w:numId w:val="23"/>
        </w:numPr>
        <w:rPr>
          <w:rFonts w:cstheme="minorHAnsi"/>
          <w:sz w:val="22"/>
          <w:szCs w:val="22"/>
        </w:rPr>
      </w:pPr>
      <w:r w:rsidRPr="00AD5C2A">
        <w:rPr>
          <w:rFonts w:cstheme="minorHAnsi"/>
          <w:sz w:val="22"/>
          <w:szCs w:val="22"/>
        </w:rPr>
        <w:t>Mandatory and compliance learning management</w:t>
      </w:r>
    </w:p>
    <w:p w14:paraId="3D4EC6D3" w14:textId="77777777" w:rsidR="00E112CA" w:rsidRPr="00AD5C2A" w:rsidRDefault="00E112CA" w:rsidP="005F483D">
      <w:pPr>
        <w:pStyle w:val="ListParagraph"/>
        <w:numPr>
          <w:ilvl w:val="0"/>
          <w:numId w:val="23"/>
        </w:numPr>
        <w:rPr>
          <w:rFonts w:cstheme="minorHAnsi"/>
          <w:sz w:val="22"/>
          <w:szCs w:val="22"/>
        </w:rPr>
      </w:pPr>
      <w:r w:rsidRPr="00AD5C2A">
        <w:rPr>
          <w:rFonts w:cstheme="minorHAnsi"/>
          <w:sz w:val="22"/>
          <w:szCs w:val="22"/>
        </w:rPr>
        <w:t>Certifications and completion tracking</w:t>
      </w:r>
    </w:p>
    <w:p w14:paraId="122E5ACE" w14:textId="77777777" w:rsidR="00E112CA" w:rsidRPr="00AD5C2A" w:rsidRDefault="00E112CA" w:rsidP="005F483D">
      <w:pPr>
        <w:pStyle w:val="ListParagraph"/>
        <w:numPr>
          <w:ilvl w:val="0"/>
          <w:numId w:val="23"/>
        </w:numPr>
        <w:rPr>
          <w:rFonts w:cstheme="minorHAnsi"/>
          <w:sz w:val="22"/>
          <w:szCs w:val="22"/>
        </w:rPr>
      </w:pPr>
      <w:r w:rsidRPr="00AD5C2A">
        <w:rPr>
          <w:rFonts w:cstheme="minorHAnsi"/>
          <w:sz w:val="22"/>
          <w:szCs w:val="22"/>
        </w:rPr>
        <w:t>Personalized learner dashboards and user self-service capabilities</w:t>
      </w:r>
    </w:p>
    <w:p w14:paraId="175E559F" w14:textId="77777777" w:rsidR="00E112CA" w:rsidRPr="00AD5C2A" w:rsidRDefault="00E112CA" w:rsidP="005F483D">
      <w:pPr>
        <w:pStyle w:val="ListParagraph"/>
        <w:numPr>
          <w:ilvl w:val="0"/>
          <w:numId w:val="23"/>
        </w:numPr>
        <w:rPr>
          <w:rFonts w:cstheme="minorHAnsi"/>
          <w:sz w:val="22"/>
          <w:szCs w:val="22"/>
        </w:rPr>
      </w:pPr>
      <w:r w:rsidRPr="00AD5C2A">
        <w:rPr>
          <w:rFonts w:cstheme="minorHAnsi"/>
          <w:sz w:val="22"/>
          <w:szCs w:val="22"/>
        </w:rPr>
        <w:t>Role-based administration and decentralized learning management</w:t>
      </w:r>
    </w:p>
    <w:p w14:paraId="190784DD" w14:textId="77777777" w:rsidR="00E112CA" w:rsidRPr="00AD5C2A" w:rsidRDefault="00E112CA" w:rsidP="005F483D">
      <w:pPr>
        <w:pStyle w:val="ListParagraph"/>
        <w:numPr>
          <w:ilvl w:val="0"/>
          <w:numId w:val="23"/>
        </w:numPr>
        <w:rPr>
          <w:rFonts w:cstheme="minorHAnsi"/>
          <w:sz w:val="22"/>
          <w:szCs w:val="22"/>
        </w:rPr>
      </w:pPr>
      <w:r w:rsidRPr="00AD5C2A">
        <w:rPr>
          <w:rFonts w:cstheme="minorHAnsi"/>
          <w:sz w:val="22"/>
          <w:szCs w:val="22"/>
        </w:rPr>
        <w:t>Multi-tenant learning environment functionality</w:t>
      </w:r>
    </w:p>
    <w:p w14:paraId="5080CC6E" w14:textId="77777777" w:rsidR="00E112CA" w:rsidRPr="00AD5C2A" w:rsidRDefault="00E112CA" w:rsidP="005F483D">
      <w:pPr>
        <w:pStyle w:val="ListParagraph"/>
        <w:numPr>
          <w:ilvl w:val="0"/>
          <w:numId w:val="23"/>
        </w:numPr>
        <w:rPr>
          <w:rFonts w:cstheme="minorHAnsi"/>
          <w:sz w:val="22"/>
          <w:szCs w:val="22"/>
        </w:rPr>
      </w:pPr>
      <w:r w:rsidRPr="00AD5C2A">
        <w:rPr>
          <w:rFonts w:cstheme="minorHAnsi"/>
          <w:sz w:val="22"/>
          <w:szCs w:val="22"/>
        </w:rPr>
        <w:t>Reporting, monitoring, and analytics capabilities</w:t>
      </w:r>
    </w:p>
    <w:p w14:paraId="782F7000" w14:textId="77777777" w:rsidR="00E112CA" w:rsidRPr="00AD5C2A" w:rsidRDefault="00E112CA" w:rsidP="005F483D">
      <w:pPr>
        <w:pStyle w:val="ListParagraph"/>
        <w:numPr>
          <w:ilvl w:val="0"/>
          <w:numId w:val="23"/>
        </w:numPr>
        <w:rPr>
          <w:rFonts w:cstheme="minorHAnsi"/>
          <w:sz w:val="22"/>
          <w:szCs w:val="22"/>
        </w:rPr>
      </w:pPr>
      <w:r w:rsidRPr="00AD5C2A">
        <w:rPr>
          <w:rFonts w:cstheme="minorHAnsi"/>
          <w:sz w:val="22"/>
          <w:szCs w:val="22"/>
        </w:rPr>
        <w:t>Social and collaborative learning features</w:t>
      </w:r>
    </w:p>
    <w:p w14:paraId="4EE89A3F" w14:textId="77777777" w:rsidR="00E112CA" w:rsidRPr="00AD5C2A" w:rsidRDefault="00E112CA" w:rsidP="005F483D">
      <w:pPr>
        <w:pStyle w:val="ListParagraph"/>
        <w:numPr>
          <w:ilvl w:val="0"/>
          <w:numId w:val="23"/>
        </w:numPr>
        <w:rPr>
          <w:rFonts w:cstheme="minorHAnsi"/>
          <w:sz w:val="22"/>
          <w:szCs w:val="22"/>
        </w:rPr>
      </w:pPr>
      <w:r w:rsidRPr="00AD5C2A">
        <w:rPr>
          <w:rFonts w:cstheme="minorHAnsi"/>
          <w:sz w:val="22"/>
          <w:szCs w:val="22"/>
        </w:rPr>
        <w:t>Competency-based and professional development learning initiatives</w:t>
      </w:r>
    </w:p>
    <w:p w14:paraId="093A0A21" w14:textId="58D7D77A" w:rsidR="0050108D" w:rsidRPr="00AD5C2A" w:rsidRDefault="00E112CA" w:rsidP="00D75EDD">
      <w:pPr>
        <w:rPr>
          <w:rFonts w:cstheme="minorHAnsi"/>
          <w:sz w:val="22"/>
          <w:szCs w:val="22"/>
        </w:rPr>
      </w:pPr>
      <w:r w:rsidRPr="00AD5C2A">
        <w:rPr>
          <w:rFonts w:cstheme="minorHAnsi"/>
          <w:sz w:val="22"/>
          <w:szCs w:val="22"/>
        </w:rPr>
        <w:t>The platform currently supports a globally distributed learner population and decentralized learning operations across UNICEF offices and partner organizations.</w:t>
      </w:r>
    </w:p>
    <w:p w14:paraId="3F724D8E" w14:textId="0FD454DA" w:rsidR="00D126A3" w:rsidRPr="00AD5C2A" w:rsidRDefault="00D126A3" w:rsidP="005F483D">
      <w:pPr>
        <w:pStyle w:val="ListParagraph"/>
        <w:numPr>
          <w:ilvl w:val="0"/>
          <w:numId w:val="22"/>
        </w:numPr>
        <w:rPr>
          <w:rFonts w:cstheme="minorHAnsi"/>
          <w:sz w:val="22"/>
          <w:szCs w:val="22"/>
        </w:rPr>
      </w:pPr>
      <w:r w:rsidRPr="00AD5C2A">
        <w:rPr>
          <w:rFonts w:cstheme="minorHAnsi"/>
          <w:sz w:val="22"/>
          <w:szCs w:val="22"/>
        </w:rPr>
        <w:t>Existing Customizations and Integration</w:t>
      </w:r>
    </w:p>
    <w:p w14:paraId="6E67DC3E" w14:textId="79A2409E" w:rsidR="00275BB4" w:rsidRPr="00AD5C2A" w:rsidRDefault="00275BB4" w:rsidP="00D75EDD">
      <w:pPr>
        <w:rPr>
          <w:rFonts w:cstheme="minorHAnsi"/>
          <w:sz w:val="22"/>
          <w:szCs w:val="22"/>
        </w:rPr>
      </w:pPr>
      <w:r w:rsidRPr="00AD5C2A">
        <w:rPr>
          <w:rFonts w:cstheme="minorHAnsi"/>
          <w:sz w:val="22"/>
          <w:szCs w:val="22"/>
        </w:rPr>
        <w:t>The current production environment includes several operational integrations and platform customizations that shall remain in scope for ongoing maintenance and support</w:t>
      </w:r>
      <w:r w:rsidR="006C2EBF" w:rsidRPr="00AD5C2A">
        <w:rPr>
          <w:rFonts w:cstheme="minorHAnsi"/>
          <w:sz w:val="22"/>
          <w:szCs w:val="22"/>
        </w:rPr>
        <w:t>. These include:</w:t>
      </w:r>
    </w:p>
    <w:p w14:paraId="54128946" w14:textId="6095D7CC" w:rsidR="006C2EBF" w:rsidRPr="00AD5C2A" w:rsidRDefault="0094220D" w:rsidP="005F483D">
      <w:pPr>
        <w:pStyle w:val="ListParagraph"/>
        <w:numPr>
          <w:ilvl w:val="0"/>
          <w:numId w:val="24"/>
        </w:numPr>
        <w:rPr>
          <w:rFonts w:cstheme="minorHAnsi"/>
          <w:sz w:val="22"/>
          <w:szCs w:val="22"/>
        </w:rPr>
      </w:pPr>
      <w:r w:rsidRPr="00AD5C2A">
        <w:rPr>
          <w:rFonts w:cstheme="minorHAnsi"/>
          <w:sz w:val="22"/>
          <w:szCs w:val="22"/>
        </w:rPr>
        <w:t>Identity and User Integrations</w:t>
      </w:r>
    </w:p>
    <w:p w14:paraId="5B1F5E7B" w14:textId="0BA0CA96" w:rsidR="0094220D" w:rsidRPr="00AD5C2A" w:rsidRDefault="006C2EBF" w:rsidP="005F483D">
      <w:pPr>
        <w:pStyle w:val="ListParagraph"/>
        <w:numPr>
          <w:ilvl w:val="0"/>
          <w:numId w:val="25"/>
        </w:numPr>
        <w:rPr>
          <w:rFonts w:cstheme="minorHAnsi"/>
          <w:color w:val="000000"/>
          <w:sz w:val="22"/>
          <w:szCs w:val="22"/>
        </w:rPr>
      </w:pPr>
      <w:r w:rsidRPr="00AD5C2A">
        <w:rPr>
          <w:rFonts w:cstheme="minorHAnsi"/>
          <w:sz w:val="22"/>
          <w:szCs w:val="22"/>
        </w:rPr>
        <w:t>Single Sign On for UNICEF, National Committees and UN Women personnel</w:t>
      </w:r>
    </w:p>
    <w:p w14:paraId="5D3CDCAA" w14:textId="32888FBF" w:rsidR="00BD077D" w:rsidRPr="00AD5C2A" w:rsidRDefault="00BD077D" w:rsidP="005F483D">
      <w:pPr>
        <w:pStyle w:val="ListParagraph"/>
        <w:numPr>
          <w:ilvl w:val="0"/>
          <w:numId w:val="25"/>
        </w:numPr>
        <w:rPr>
          <w:rFonts w:cstheme="minorHAnsi"/>
          <w:sz w:val="22"/>
          <w:szCs w:val="22"/>
        </w:rPr>
      </w:pPr>
      <w:r w:rsidRPr="00AD5C2A">
        <w:rPr>
          <w:rFonts w:cstheme="minorHAnsi"/>
          <w:sz w:val="22"/>
          <w:szCs w:val="22"/>
        </w:rPr>
        <w:t>Azure Active directory i</w:t>
      </w:r>
      <w:r w:rsidR="006C2EBF" w:rsidRPr="00AD5C2A">
        <w:rPr>
          <w:rFonts w:cstheme="minorHAnsi"/>
          <w:sz w:val="22"/>
          <w:szCs w:val="22"/>
        </w:rPr>
        <w:t>ntegration</w:t>
      </w:r>
    </w:p>
    <w:p w14:paraId="55533087" w14:textId="42D4DAD6" w:rsidR="006C2EBF" w:rsidRPr="00AD5C2A" w:rsidRDefault="006C2EBF" w:rsidP="005F483D">
      <w:pPr>
        <w:pStyle w:val="ListParagraph"/>
        <w:numPr>
          <w:ilvl w:val="0"/>
          <w:numId w:val="25"/>
        </w:numPr>
        <w:rPr>
          <w:rFonts w:cstheme="minorHAnsi"/>
          <w:sz w:val="22"/>
          <w:szCs w:val="22"/>
        </w:rPr>
      </w:pPr>
      <w:r w:rsidRPr="00AD5C2A">
        <w:rPr>
          <w:rFonts w:cstheme="minorHAnsi"/>
          <w:sz w:val="22"/>
          <w:szCs w:val="22"/>
        </w:rPr>
        <w:t xml:space="preserve">SAP user </w:t>
      </w:r>
      <w:r w:rsidR="00BD077D" w:rsidRPr="00AD5C2A">
        <w:rPr>
          <w:rFonts w:cstheme="minorHAnsi"/>
          <w:sz w:val="22"/>
          <w:szCs w:val="22"/>
        </w:rPr>
        <w:t xml:space="preserve">synchronization </w:t>
      </w:r>
      <w:r w:rsidRPr="00AD5C2A">
        <w:rPr>
          <w:rFonts w:cstheme="minorHAnsi"/>
          <w:sz w:val="22"/>
          <w:szCs w:val="22"/>
        </w:rPr>
        <w:t>database</w:t>
      </w:r>
    </w:p>
    <w:p w14:paraId="41A03D75" w14:textId="7919E5AD" w:rsidR="0094220D" w:rsidRPr="00AD5C2A" w:rsidRDefault="00C37AC7" w:rsidP="005F483D">
      <w:pPr>
        <w:pStyle w:val="ListParagraph"/>
        <w:numPr>
          <w:ilvl w:val="0"/>
          <w:numId w:val="24"/>
        </w:numPr>
        <w:rPr>
          <w:rFonts w:cstheme="minorHAnsi"/>
          <w:sz w:val="22"/>
          <w:szCs w:val="22"/>
        </w:rPr>
      </w:pPr>
      <w:r w:rsidRPr="00AD5C2A">
        <w:rPr>
          <w:rFonts w:cstheme="minorHAnsi"/>
          <w:sz w:val="22"/>
          <w:szCs w:val="22"/>
        </w:rPr>
        <w:t>Reporting Analytics</w:t>
      </w:r>
    </w:p>
    <w:p w14:paraId="7379816F" w14:textId="308D8E7E" w:rsidR="006C2EBF" w:rsidRPr="00AD5C2A" w:rsidRDefault="006C2EBF" w:rsidP="005F483D">
      <w:pPr>
        <w:pStyle w:val="ListParagraph"/>
        <w:numPr>
          <w:ilvl w:val="0"/>
          <w:numId w:val="25"/>
        </w:numPr>
        <w:rPr>
          <w:rFonts w:cstheme="minorHAnsi"/>
          <w:sz w:val="22"/>
          <w:szCs w:val="22"/>
        </w:rPr>
      </w:pPr>
      <w:proofErr w:type="spellStart"/>
      <w:r w:rsidRPr="00AD5C2A">
        <w:rPr>
          <w:rFonts w:cstheme="minorHAnsi"/>
          <w:sz w:val="22"/>
          <w:szCs w:val="22"/>
        </w:rPr>
        <w:lastRenderedPageBreak/>
        <w:t>PowerBI</w:t>
      </w:r>
      <w:proofErr w:type="spellEnd"/>
      <w:r w:rsidRPr="00AD5C2A">
        <w:rPr>
          <w:rFonts w:cstheme="minorHAnsi"/>
          <w:sz w:val="22"/>
          <w:szCs w:val="22"/>
        </w:rPr>
        <w:t xml:space="preserve"> data integration for reporting</w:t>
      </w:r>
    </w:p>
    <w:p w14:paraId="6CA670E3" w14:textId="07F2FCAE" w:rsidR="00A33D16" w:rsidRPr="00AD5C2A" w:rsidRDefault="00A33D16" w:rsidP="005F483D">
      <w:pPr>
        <w:pStyle w:val="ListParagraph"/>
        <w:numPr>
          <w:ilvl w:val="0"/>
          <w:numId w:val="24"/>
        </w:numPr>
        <w:rPr>
          <w:rFonts w:cstheme="minorHAnsi"/>
          <w:sz w:val="22"/>
          <w:szCs w:val="22"/>
        </w:rPr>
      </w:pPr>
      <w:r w:rsidRPr="00AD5C2A">
        <w:rPr>
          <w:rFonts w:cstheme="minorHAnsi"/>
          <w:sz w:val="22"/>
          <w:szCs w:val="22"/>
        </w:rPr>
        <w:t>Platform customisation</w:t>
      </w:r>
    </w:p>
    <w:p w14:paraId="176769BA" w14:textId="77777777" w:rsidR="006C2EBF" w:rsidRPr="00AD5C2A" w:rsidRDefault="006C2EBF" w:rsidP="00D75EDD">
      <w:pPr>
        <w:pStyle w:val="ListParagraph"/>
        <w:numPr>
          <w:ilvl w:val="0"/>
          <w:numId w:val="1"/>
        </w:numPr>
        <w:rPr>
          <w:rFonts w:cstheme="minorHAnsi"/>
          <w:sz w:val="22"/>
          <w:szCs w:val="22"/>
        </w:rPr>
      </w:pPr>
      <w:r w:rsidRPr="00AD5C2A">
        <w:rPr>
          <w:rFonts w:cstheme="minorHAnsi"/>
          <w:sz w:val="22"/>
          <w:szCs w:val="22"/>
        </w:rPr>
        <w:t>Custom catalogue design (incl. custom nested classifications)</w:t>
      </w:r>
    </w:p>
    <w:p w14:paraId="754FB559" w14:textId="77777777" w:rsidR="006C2EBF" w:rsidRPr="00AD5C2A" w:rsidRDefault="006C2EBF" w:rsidP="00D75EDD">
      <w:pPr>
        <w:pStyle w:val="ListParagraph"/>
        <w:numPr>
          <w:ilvl w:val="0"/>
          <w:numId w:val="1"/>
        </w:numPr>
        <w:rPr>
          <w:rFonts w:cstheme="minorHAnsi"/>
          <w:sz w:val="22"/>
          <w:szCs w:val="22"/>
        </w:rPr>
      </w:pPr>
      <w:r w:rsidRPr="00AD5C2A">
        <w:rPr>
          <w:rFonts w:cstheme="minorHAnsi"/>
          <w:sz w:val="22"/>
          <w:szCs w:val="22"/>
        </w:rPr>
        <w:t>Custom theme</w:t>
      </w:r>
    </w:p>
    <w:p w14:paraId="0DECFAB1" w14:textId="77777777" w:rsidR="006C2EBF" w:rsidRPr="00AD5C2A" w:rsidRDefault="006C2EBF" w:rsidP="00D75EDD">
      <w:pPr>
        <w:pStyle w:val="ListParagraph"/>
        <w:numPr>
          <w:ilvl w:val="0"/>
          <w:numId w:val="1"/>
        </w:numPr>
        <w:rPr>
          <w:rFonts w:cstheme="minorHAnsi"/>
          <w:sz w:val="22"/>
          <w:szCs w:val="22"/>
        </w:rPr>
      </w:pPr>
      <w:r w:rsidRPr="00AD5C2A">
        <w:rPr>
          <w:rFonts w:cstheme="minorHAnsi"/>
          <w:sz w:val="22"/>
          <w:szCs w:val="22"/>
        </w:rPr>
        <w:t>Dashboard design</w:t>
      </w:r>
    </w:p>
    <w:p w14:paraId="017CAAB9" w14:textId="008AD80D" w:rsidR="009158BB" w:rsidRPr="00AD5C2A" w:rsidRDefault="006C2EBF" w:rsidP="00D75EDD">
      <w:pPr>
        <w:pStyle w:val="ListParagraph"/>
        <w:numPr>
          <w:ilvl w:val="0"/>
          <w:numId w:val="1"/>
        </w:numPr>
        <w:rPr>
          <w:rFonts w:cstheme="minorHAnsi"/>
          <w:sz w:val="22"/>
          <w:szCs w:val="22"/>
        </w:rPr>
      </w:pPr>
      <w:r w:rsidRPr="00AD5C2A">
        <w:rPr>
          <w:rFonts w:cstheme="minorHAnsi"/>
          <w:sz w:val="22"/>
          <w:szCs w:val="22"/>
        </w:rPr>
        <w:t>Tenancy customizations</w:t>
      </w:r>
    </w:p>
    <w:p w14:paraId="65BC84D6" w14:textId="77777777" w:rsidR="009158BB" w:rsidRPr="00AD5C2A" w:rsidRDefault="009158BB" w:rsidP="005F483D">
      <w:pPr>
        <w:pStyle w:val="ListParagraph"/>
        <w:numPr>
          <w:ilvl w:val="0"/>
          <w:numId w:val="24"/>
        </w:numPr>
        <w:rPr>
          <w:rFonts w:cstheme="minorHAnsi"/>
          <w:sz w:val="22"/>
          <w:szCs w:val="22"/>
        </w:rPr>
      </w:pPr>
      <w:proofErr w:type="spellStart"/>
      <w:r w:rsidRPr="00AD5C2A">
        <w:rPr>
          <w:rFonts w:cstheme="minorHAnsi"/>
          <w:sz w:val="22"/>
          <w:szCs w:val="22"/>
        </w:rPr>
        <w:t>Thrid</w:t>
      </w:r>
      <w:proofErr w:type="spellEnd"/>
      <w:r w:rsidRPr="00AD5C2A">
        <w:rPr>
          <w:rFonts w:cstheme="minorHAnsi"/>
          <w:sz w:val="22"/>
          <w:szCs w:val="22"/>
        </w:rPr>
        <w:t>-party integration</w:t>
      </w:r>
    </w:p>
    <w:p w14:paraId="575A0661" w14:textId="5807AA00" w:rsidR="006C2EBF" w:rsidRPr="00AD5C2A" w:rsidRDefault="00493233" w:rsidP="00D75EDD">
      <w:pPr>
        <w:pStyle w:val="ListParagraph"/>
        <w:numPr>
          <w:ilvl w:val="0"/>
          <w:numId w:val="1"/>
        </w:numPr>
        <w:rPr>
          <w:rFonts w:cstheme="minorHAnsi"/>
          <w:sz w:val="22"/>
          <w:szCs w:val="22"/>
        </w:rPr>
      </w:pPr>
      <w:r w:rsidRPr="00AD5C2A">
        <w:rPr>
          <w:rFonts w:cstheme="minorHAnsi"/>
          <w:sz w:val="22"/>
          <w:szCs w:val="22"/>
        </w:rPr>
        <w:t>Linked</w:t>
      </w:r>
      <w:r w:rsidR="002249B8" w:rsidRPr="00AD5C2A">
        <w:rPr>
          <w:rFonts w:cstheme="minorHAnsi"/>
          <w:sz w:val="22"/>
          <w:szCs w:val="22"/>
        </w:rPr>
        <w:t>In</w:t>
      </w:r>
      <w:r w:rsidRPr="00AD5C2A">
        <w:rPr>
          <w:rFonts w:cstheme="minorHAnsi"/>
          <w:sz w:val="22"/>
          <w:szCs w:val="22"/>
        </w:rPr>
        <w:t xml:space="preserve"> Learning</w:t>
      </w:r>
    </w:p>
    <w:p w14:paraId="78141362" w14:textId="33B3AC47" w:rsidR="006C2EBF" w:rsidRPr="00AD5C2A" w:rsidRDefault="006C2EBF" w:rsidP="00D75EDD">
      <w:pPr>
        <w:rPr>
          <w:rFonts w:cstheme="minorHAnsi"/>
          <w:sz w:val="22"/>
          <w:szCs w:val="22"/>
        </w:rPr>
      </w:pPr>
      <w:r w:rsidRPr="00AD5C2A">
        <w:rPr>
          <w:rFonts w:cstheme="minorHAnsi"/>
          <w:sz w:val="22"/>
          <w:szCs w:val="22"/>
        </w:rPr>
        <w:t>These components form the current operational baseline of the platform and must be supported, maintained and enhanced as part of the ongoing service delivery.</w:t>
      </w:r>
    </w:p>
    <w:p w14:paraId="66F7E794" w14:textId="08C94C83" w:rsidR="006C2EBF" w:rsidRPr="00AD5C2A" w:rsidRDefault="00C03437" w:rsidP="00B671FD">
      <w:pPr>
        <w:pStyle w:val="Heading3"/>
        <w:rPr>
          <w:sz w:val="22"/>
          <w:szCs w:val="22"/>
        </w:rPr>
      </w:pPr>
      <w:bookmarkStart w:id="43" w:name="_Toc237609852"/>
      <w:r w:rsidRPr="00AD5C2A">
        <w:rPr>
          <w:sz w:val="22"/>
          <w:szCs w:val="22"/>
        </w:rPr>
        <w:t>Current Hosting and Infrastructure Environment</w:t>
      </w:r>
      <w:bookmarkEnd w:id="43"/>
    </w:p>
    <w:p w14:paraId="2A26FC61" w14:textId="4DF0F569" w:rsidR="00E125A2" w:rsidRPr="00AD5C2A" w:rsidRDefault="00A863FA" w:rsidP="00D75EDD">
      <w:pPr>
        <w:rPr>
          <w:rFonts w:cstheme="minorHAnsi"/>
          <w:sz w:val="22"/>
          <w:szCs w:val="22"/>
        </w:rPr>
      </w:pPr>
      <w:r w:rsidRPr="00AD5C2A">
        <w:rPr>
          <w:rFonts w:cstheme="minorHAnsi"/>
          <w:sz w:val="22"/>
          <w:szCs w:val="22"/>
        </w:rPr>
        <w:t xml:space="preserve">The </w:t>
      </w:r>
      <w:r w:rsidR="00273C27" w:rsidRPr="00AD5C2A">
        <w:rPr>
          <w:rFonts w:cstheme="minorHAnsi"/>
          <w:sz w:val="22"/>
          <w:szCs w:val="22"/>
        </w:rPr>
        <w:t xml:space="preserve">Agora platform is hosted within UNICEF's AWS cloud environment, </w:t>
      </w:r>
      <w:r w:rsidR="0075088A" w:rsidRPr="00AD5C2A">
        <w:rPr>
          <w:rFonts w:cstheme="minorHAnsi"/>
          <w:sz w:val="22"/>
          <w:szCs w:val="22"/>
        </w:rPr>
        <w:t>AWS Infrastructure v</w:t>
      </w:r>
      <w:r w:rsidR="00273C27" w:rsidRPr="00AD5C2A">
        <w:rPr>
          <w:rFonts w:cstheme="minorHAnsi"/>
          <w:sz w:val="22"/>
          <w:szCs w:val="22"/>
        </w:rPr>
        <w:t>4</w:t>
      </w:r>
      <w:r w:rsidR="00C203C8" w:rsidRPr="00AD5C2A">
        <w:rPr>
          <w:rFonts w:cstheme="minorHAnsi"/>
          <w:sz w:val="22"/>
          <w:szCs w:val="22"/>
        </w:rPr>
        <w:t>.</w:t>
      </w:r>
      <w:r w:rsidR="0075088A" w:rsidRPr="00AD5C2A">
        <w:rPr>
          <w:rFonts w:cstheme="minorHAnsi"/>
          <w:sz w:val="22"/>
          <w:szCs w:val="22"/>
        </w:rPr>
        <w:t>0</w:t>
      </w:r>
      <w:r w:rsidR="00EA34EB" w:rsidRPr="00AD5C2A">
        <w:rPr>
          <w:rFonts w:cstheme="minorHAnsi"/>
          <w:sz w:val="22"/>
          <w:szCs w:val="22"/>
        </w:rPr>
        <w:t>, using scalable and highly available infrastructure architecture.</w:t>
      </w:r>
      <w:r w:rsidR="00E125A2" w:rsidRPr="00AD5C2A">
        <w:rPr>
          <w:rFonts w:cstheme="minorHAnsi"/>
          <w:sz w:val="22"/>
          <w:szCs w:val="22"/>
        </w:rPr>
        <w:t xml:space="preserve"> The </w:t>
      </w:r>
      <w:r w:rsidR="005D3914" w:rsidRPr="00AD5C2A">
        <w:rPr>
          <w:rFonts w:cstheme="minorHAnsi"/>
          <w:sz w:val="22"/>
          <w:szCs w:val="22"/>
        </w:rPr>
        <w:t>infrastructure</w:t>
      </w:r>
      <w:r w:rsidR="00E125A2" w:rsidRPr="00AD5C2A">
        <w:rPr>
          <w:rFonts w:cstheme="minorHAnsi"/>
          <w:sz w:val="22"/>
          <w:szCs w:val="22"/>
        </w:rPr>
        <w:t xml:space="preserve">-as-a-Service (IaaS) includes Virtual Machines, Storage and Networks. </w:t>
      </w:r>
    </w:p>
    <w:p w14:paraId="36747D2B" w14:textId="608D5C9E" w:rsidR="00A863FA" w:rsidRPr="00AD5C2A" w:rsidRDefault="00EA34EB" w:rsidP="00D75EDD">
      <w:pPr>
        <w:rPr>
          <w:rFonts w:cstheme="minorHAnsi"/>
          <w:sz w:val="22"/>
          <w:szCs w:val="22"/>
        </w:rPr>
      </w:pPr>
      <w:r w:rsidRPr="00AD5C2A">
        <w:rPr>
          <w:rFonts w:cstheme="minorHAnsi"/>
          <w:sz w:val="22"/>
          <w:szCs w:val="22"/>
        </w:rPr>
        <w:t xml:space="preserve">The current environment includes: </w:t>
      </w:r>
    </w:p>
    <w:p w14:paraId="1F4BF475" w14:textId="77777777" w:rsidR="00A863FA" w:rsidRPr="00AD5C2A" w:rsidRDefault="00A863FA" w:rsidP="005F483D">
      <w:pPr>
        <w:pStyle w:val="ListParagraph"/>
        <w:numPr>
          <w:ilvl w:val="0"/>
          <w:numId w:val="25"/>
        </w:numPr>
        <w:ind w:left="360"/>
        <w:rPr>
          <w:rFonts w:cstheme="minorHAnsi"/>
          <w:sz w:val="22"/>
          <w:szCs w:val="22"/>
        </w:rPr>
      </w:pPr>
      <w:r w:rsidRPr="00AD5C2A">
        <w:rPr>
          <w:rFonts w:cstheme="minorHAnsi"/>
          <w:sz w:val="22"/>
          <w:szCs w:val="22"/>
        </w:rPr>
        <w:t>Database auto scaling via Aurora DB nodes with separated reader and write endpoints</w:t>
      </w:r>
    </w:p>
    <w:p w14:paraId="19611412" w14:textId="4B1B4DBA" w:rsidR="00A863FA" w:rsidRPr="00AD5C2A" w:rsidRDefault="00A863FA" w:rsidP="005F483D">
      <w:pPr>
        <w:pStyle w:val="ListParagraph"/>
        <w:numPr>
          <w:ilvl w:val="0"/>
          <w:numId w:val="25"/>
        </w:numPr>
        <w:ind w:left="360"/>
        <w:rPr>
          <w:rFonts w:cstheme="minorHAnsi"/>
          <w:sz w:val="22"/>
          <w:szCs w:val="22"/>
        </w:rPr>
      </w:pPr>
      <w:r w:rsidRPr="00AD5C2A">
        <w:rPr>
          <w:rFonts w:cstheme="minorHAnsi"/>
          <w:sz w:val="22"/>
          <w:szCs w:val="22"/>
        </w:rPr>
        <w:t xml:space="preserve">EC2 and ECS scaling (up and down) using auto-scaling rules and Lambda functions. </w:t>
      </w:r>
    </w:p>
    <w:p w14:paraId="3C4BC045" w14:textId="29EEA08D" w:rsidR="00A863FA" w:rsidRPr="00AD5C2A" w:rsidRDefault="00A863FA" w:rsidP="005F483D">
      <w:pPr>
        <w:pStyle w:val="ListParagraph"/>
        <w:numPr>
          <w:ilvl w:val="0"/>
          <w:numId w:val="25"/>
        </w:numPr>
        <w:ind w:left="360"/>
        <w:rPr>
          <w:rFonts w:cstheme="minorHAnsi"/>
          <w:sz w:val="22"/>
          <w:szCs w:val="22"/>
        </w:rPr>
      </w:pPr>
      <w:r w:rsidRPr="00AD5C2A">
        <w:rPr>
          <w:rFonts w:cstheme="minorHAnsi"/>
          <w:sz w:val="22"/>
          <w:szCs w:val="22"/>
        </w:rPr>
        <w:t>Cache layer scaling using code managed states in Terraform.</w:t>
      </w:r>
    </w:p>
    <w:p w14:paraId="411BE6B7" w14:textId="6797AC59" w:rsidR="00A863FA" w:rsidRPr="00AD5C2A" w:rsidRDefault="00A863FA" w:rsidP="005F483D">
      <w:pPr>
        <w:pStyle w:val="ListParagraph"/>
        <w:numPr>
          <w:ilvl w:val="0"/>
          <w:numId w:val="25"/>
        </w:numPr>
        <w:ind w:left="360"/>
        <w:rPr>
          <w:rFonts w:cstheme="minorHAnsi"/>
          <w:sz w:val="22"/>
          <w:szCs w:val="22"/>
        </w:rPr>
      </w:pPr>
      <w:r w:rsidRPr="00AD5C2A">
        <w:rPr>
          <w:rFonts w:cstheme="minorHAnsi"/>
          <w:sz w:val="22"/>
          <w:szCs w:val="22"/>
        </w:rPr>
        <w:t xml:space="preserve">Fast recovery times in the event of major disaster recovery (hours in place of days) </w:t>
      </w:r>
    </w:p>
    <w:p w14:paraId="666ED78A" w14:textId="07A8F2B5" w:rsidR="00A863FA" w:rsidRPr="00AD5C2A" w:rsidRDefault="00A863FA" w:rsidP="005F483D">
      <w:pPr>
        <w:pStyle w:val="ListParagraph"/>
        <w:numPr>
          <w:ilvl w:val="0"/>
          <w:numId w:val="25"/>
        </w:numPr>
        <w:ind w:left="360"/>
        <w:rPr>
          <w:rFonts w:cstheme="minorHAnsi"/>
          <w:sz w:val="22"/>
          <w:szCs w:val="22"/>
        </w:rPr>
      </w:pPr>
      <w:r w:rsidRPr="00AD5C2A">
        <w:rPr>
          <w:rFonts w:cstheme="minorHAnsi"/>
          <w:sz w:val="22"/>
          <w:szCs w:val="22"/>
        </w:rPr>
        <w:t xml:space="preserve">Increased consistency across the platform through infrastructure as code management and CI/CD practices </w:t>
      </w:r>
    </w:p>
    <w:p w14:paraId="6E16DBE7" w14:textId="18D5DB5E" w:rsidR="00E637E6" w:rsidRPr="00AD5C2A" w:rsidRDefault="00E637E6" w:rsidP="005F483D">
      <w:pPr>
        <w:pStyle w:val="ListParagraph"/>
        <w:numPr>
          <w:ilvl w:val="0"/>
          <w:numId w:val="25"/>
        </w:numPr>
        <w:ind w:left="360"/>
        <w:rPr>
          <w:rFonts w:cstheme="minorHAnsi"/>
          <w:sz w:val="22"/>
          <w:szCs w:val="22"/>
        </w:rPr>
      </w:pPr>
      <w:r w:rsidRPr="00AD5C2A">
        <w:rPr>
          <w:rFonts w:cstheme="minorHAnsi"/>
          <w:sz w:val="22"/>
          <w:szCs w:val="22"/>
        </w:rPr>
        <w:t>Secure cloud networking and storage services</w:t>
      </w:r>
    </w:p>
    <w:p w14:paraId="5FB92AA7" w14:textId="62098208" w:rsidR="00E637E6" w:rsidRPr="00AD5C2A" w:rsidRDefault="00E637E6" w:rsidP="005F483D">
      <w:pPr>
        <w:pStyle w:val="ListParagraph"/>
        <w:numPr>
          <w:ilvl w:val="0"/>
          <w:numId w:val="25"/>
        </w:numPr>
        <w:ind w:left="360"/>
        <w:rPr>
          <w:rFonts w:cstheme="minorHAnsi"/>
          <w:sz w:val="22"/>
          <w:szCs w:val="22"/>
        </w:rPr>
      </w:pPr>
      <w:r w:rsidRPr="00AD5C2A">
        <w:rPr>
          <w:rFonts w:cstheme="minorHAnsi"/>
          <w:sz w:val="22"/>
          <w:szCs w:val="22"/>
        </w:rPr>
        <w:t>Backup and disaster recovery mechanism</w:t>
      </w:r>
    </w:p>
    <w:p w14:paraId="78891400" w14:textId="454FB9E6" w:rsidR="00C03437" w:rsidRPr="00AD5C2A" w:rsidRDefault="00A863FA" w:rsidP="00D75EDD">
      <w:pPr>
        <w:rPr>
          <w:rFonts w:cstheme="minorHAnsi"/>
          <w:sz w:val="22"/>
          <w:szCs w:val="22"/>
        </w:rPr>
      </w:pPr>
      <w:r w:rsidRPr="00AD5C2A">
        <w:rPr>
          <w:rFonts w:cstheme="minorHAnsi"/>
          <w:sz w:val="22"/>
          <w:szCs w:val="22"/>
        </w:rPr>
        <w:t>The current vendor’s latest infrastructure version is entirely code based (infrastructure as code) ensuring consistency across all managed services platforms. Continuing to the same AWS infrastructure architectural approach is envisaged for the duration of the agreement, subject to ongoing operational and technical requirements.</w:t>
      </w:r>
    </w:p>
    <w:p w14:paraId="70F71F2B" w14:textId="4D710239" w:rsidR="00A863FA" w:rsidRPr="00AD5C2A" w:rsidRDefault="009175C9" w:rsidP="00D75EDD">
      <w:pPr>
        <w:rPr>
          <w:rFonts w:cstheme="minorHAnsi"/>
          <w:sz w:val="22"/>
          <w:szCs w:val="22"/>
        </w:rPr>
      </w:pPr>
      <w:r w:rsidRPr="00AD5C2A">
        <w:rPr>
          <w:rFonts w:cstheme="minorHAnsi"/>
          <w:sz w:val="22"/>
          <w:szCs w:val="22"/>
        </w:rPr>
        <w:t xml:space="preserve">UNICEF retains ownership of the AWS environment and associated cloud services. The selected Certified </w:t>
      </w:r>
      <w:r w:rsidR="009521AE" w:rsidRPr="00AD5C2A">
        <w:rPr>
          <w:rFonts w:cstheme="minorHAnsi"/>
          <w:sz w:val="22"/>
          <w:szCs w:val="22"/>
        </w:rPr>
        <w:t xml:space="preserve">Premium </w:t>
      </w:r>
      <w:r w:rsidRPr="00AD5C2A">
        <w:rPr>
          <w:rFonts w:cstheme="minorHAnsi"/>
          <w:sz w:val="22"/>
          <w:szCs w:val="22"/>
        </w:rPr>
        <w:t>Moodle Partner will be responsible for administration, management, maintenance, optimization, and operational support of the hosting environment in coordination with UNICEF.</w:t>
      </w:r>
    </w:p>
    <w:p w14:paraId="3BBE3FD4" w14:textId="068D76F9" w:rsidR="002A0BE7" w:rsidRPr="00AD5C2A" w:rsidRDefault="009175C9" w:rsidP="00B671FD">
      <w:pPr>
        <w:pStyle w:val="Heading3"/>
        <w:rPr>
          <w:sz w:val="22"/>
          <w:szCs w:val="22"/>
        </w:rPr>
      </w:pPr>
      <w:bookmarkStart w:id="44" w:name="_Toc237609853"/>
      <w:r w:rsidRPr="00AD5C2A">
        <w:rPr>
          <w:sz w:val="22"/>
          <w:szCs w:val="22"/>
        </w:rPr>
        <w:t>Current Maintenance and Support Services</w:t>
      </w:r>
      <w:bookmarkEnd w:id="44"/>
    </w:p>
    <w:p w14:paraId="640A8CDE" w14:textId="716B8309" w:rsidR="00A41A77" w:rsidRPr="00AD5C2A" w:rsidRDefault="00D37E8A" w:rsidP="00D75EDD">
      <w:pPr>
        <w:rPr>
          <w:rFonts w:cstheme="minorHAnsi"/>
          <w:sz w:val="22"/>
          <w:szCs w:val="22"/>
        </w:rPr>
      </w:pPr>
      <w:r w:rsidRPr="00AD5C2A">
        <w:rPr>
          <w:rFonts w:cstheme="minorHAnsi"/>
          <w:sz w:val="22"/>
          <w:szCs w:val="22"/>
        </w:rPr>
        <w:t>The current operational support model includes both platform-level and infrastructure-level services required to ensure platform stability, security and continuity operations.</w:t>
      </w:r>
    </w:p>
    <w:p w14:paraId="4CB1197B" w14:textId="3F8943E4" w:rsidR="00E631ED" w:rsidRPr="00AD5C2A" w:rsidRDefault="00DE339C" w:rsidP="00D75EDD">
      <w:pPr>
        <w:rPr>
          <w:rFonts w:cstheme="minorHAnsi"/>
          <w:sz w:val="22"/>
          <w:szCs w:val="22"/>
        </w:rPr>
      </w:pPr>
      <w:r w:rsidRPr="00AD5C2A">
        <w:rPr>
          <w:rFonts w:cstheme="minorHAnsi"/>
          <w:sz w:val="22"/>
          <w:szCs w:val="22"/>
        </w:rPr>
        <w:t>Services</w:t>
      </w:r>
      <w:r w:rsidR="00A41A77" w:rsidRPr="00AD5C2A">
        <w:rPr>
          <w:rFonts w:cstheme="minorHAnsi"/>
          <w:sz w:val="22"/>
          <w:szCs w:val="22"/>
        </w:rPr>
        <w:t xml:space="preserve"> currently provided include:</w:t>
      </w:r>
    </w:p>
    <w:p w14:paraId="31B35776" w14:textId="7AE11C69" w:rsidR="00A41A77" w:rsidRPr="00AD5C2A" w:rsidRDefault="00A41A77" w:rsidP="005F483D">
      <w:pPr>
        <w:pStyle w:val="ListParagraph"/>
        <w:numPr>
          <w:ilvl w:val="0"/>
          <w:numId w:val="40"/>
        </w:numPr>
        <w:ind w:left="360"/>
        <w:rPr>
          <w:rFonts w:cstheme="minorHAnsi"/>
          <w:sz w:val="22"/>
          <w:szCs w:val="22"/>
        </w:rPr>
      </w:pPr>
      <w:r w:rsidRPr="00AD5C2A">
        <w:rPr>
          <w:rFonts w:cstheme="minorHAnsi"/>
          <w:sz w:val="22"/>
          <w:szCs w:val="22"/>
        </w:rPr>
        <w:t>MWP patching and updates</w:t>
      </w:r>
    </w:p>
    <w:p w14:paraId="3CE6EBF4" w14:textId="36F52842" w:rsidR="00A41A77" w:rsidRPr="00AD5C2A" w:rsidRDefault="00A41A77" w:rsidP="005F483D">
      <w:pPr>
        <w:pStyle w:val="ListParagraph"/>
        <w:numPr>
          <w:ilvl w:val="0"/>
          <w:numId w:val="40"/>
        </w:numPr>
        <w:ind w:left="360"/>
        <w:rPr>
          <w:rFonts w:cstheme="minorHAnsi"/>
          <w:sz w:val="22"/>
          <w:szCs w:val="22"/>
        </w:rPr>
      </w:pPr>
      <w:r w:rsidRPr="00AD5C2A">
        <w:rPr>
          <w:rFonts w:cstheme="minorHAnsi"/>
          <w:sz w:val="22"/>
          <w:szCs w:val="22"/>
        </w:rPr>
        <w:t>Security patching management</w:t>
      </w:r>
    </w:p>
    <w:p w14:paraId="466B1596" w14:textId="7E14CCC7" w:rsidR="00A41A77" w:rsidRPr="00AD5C2A" w:rsidRDefault="00A41A77" w:rsidP="005F483D">
      <w:pPr>
        <w:pStyle w:val="ListParagraph"/>
        <w:numPr>
          <w:ilvl w:val="0"/>
          <w:numId w:val="40"/>
        </w:numPr>
        <w:ind w:left="360"/>
        <w:rPr>
          <w:rFonts w:cstheme="minorHAnsi"/>
          <w:sz w:val="22"/>
          <w:szCs w:val="22"/>
        </w:rPr>
      </w:pPr>
      <w:r w:rsidRPr="00AD5C2A">
        <w:rPr>
          <w:rFonts w:cstheme="minorHAnsi"/>
          <w:sz w:val="22"/>
          <w:szCs w:val="22"/>
        </w:rPr>
        <w:lastRenderedPageBreak/>
        <w:t>Defect and incident resolution</w:t>
      </w:r>
    </w:p>
    <w:p w14:paraId="63AC443A" w14:textId="6D00085D" w:rsidR="00A41A77" w:rsidRPr="00AD5C2A" w:rsidRDefault="00A41A77" w:rsidP="005F483D">
      <w:pPr>
        <w:pStyle w:val="ListParagraph"/>
        <w:numPr>
          <w:ilvl w:val="0"/>
          <w:numId w:val="40"/>
        </w:numPr>
        <w:ind w:left="360"/>
        <w:rPr>
          <w:rFonts w:cstheme="minorHAnsi"/>
          <w:sz w:val="22"/>
          <w:szCs w:val="22"/>
        </w:rPr>
      </w:pPr>
      <w:r w:rsidRPr="00AD5C2A">
        <w:rPr>
          <w:rFonts w:cstheme="minorHAnsi"/>
          <w:sz w:val="22"/>
          <w:szCs w:val="22"/>
        </w:rPr>
        <w:t>Performance monitoring and optimiz</w:t>
      </w:r>
      <w:r w:rsidR="00636532" w:rsidRPr="00AD5C2A">
        <w:rPr>
          <w:rFonts w:cstheme="minorHAnsi"/>
          <w:sz w:val="22"/>
          <w:szCs w:val="22"/>
        </w:rPr>
        <w:t>ation</w:t>
      </w:r>
    </w:p>
    <w:p w14:paraId="0B1ECA23" w14:textId="6B2D5808" w:rsidR="00636532" w:rsidRPr="00AD5C2A" w:rsidRDefault="00636532" w:rsidP="005F483D">
      <w:pPr>
        <w:pStyle w:val="ListParagraph"/>
        <w:numPr>
          <w:ilvl w:val="0"/>
          <w:numId w:val="40"/>
        </w:numPr>
        <w:ind w:left="360"/>
        <w:rPr>
          <w:rFonts w:cstheme="minorHAnsi"/>
          <w:sz w:val="22"/>
          <w:szCs w:val="22"/>
        </w:rPr>
      </w:pPr>
      <w:r w:rsidRPr="00AD5C2A">
        <w:rPr>
          <w:rFonts w:cstheme="minorHAnsi"/>
          <w:sz w:val="22"/>
          <w:szCs w:val="22"/>
        </w:rPr>
        <w:t>Scheduled maintenance activities</w:t>
      </w:r>
    </w:p>
    <w:p w14:paraId="6F1F00E3" w14:textId="4CC60CCE" w:rsidR="00636532" w:rsidRPr="00AD5C2A" w:rsidRDefault="00636532" w:rsidP="005F483D">
      <w:pPr>
        <w:pStyle w:val="ListParagraph"/>
        <w:numPr>
          <w:ilvl w:val="0"/>
          <w:numId w:val="40"/>
        </w:numPr>
        <w:ind w:left="360"/>
        <w:rPr>
          <w:rFonts w:cstheme="minorHAnsi"/>
          <w:sz w:val="22"/>
          <w:szCs w:val="22"/>
        </w:rPr>
      </w:pPr>
      <w:r w:rsidRPr="00AD5C2A">
        <w:rPr>
          <w:rFonts w:cstheme="minorHAnsi"/>
          <w:sz w:val="22"/>
          <w:szCs w:val="22"/>
        </w:rPr>
        <w:t>Backup and restoration support</w:t>
      </w:r>
    </w:p>
    <w:p w14:paraId="4D7EDE5B" w14:textId="78C2B7D1" w:rsidR="00636532" w:rsidRPr="00AD5C2A" w:rsidRDefault="00636532" w:rsidP="005F483D">
      <w:pPr>
        <w:pStyle w:val="ListParagraph"/>
        <w:numPr>
          <w:ilvl w:val="0"/>
          <w:numId w:val="40"/>
        </w:numPr>
        <w:ind w:left="360"/>
        <w:rPr>
          <w:rFonts w:cstheme="minorHAnsi"/>
          <w:sz w:val="22"/>
          <w:szCs w:val="22"/>
        </w:rPr>
      </w:pPr>
      <w:r w:rsidRPr="00AD5C2A">
        <w:rPr>
          <w:rFonts w:cstheme="minorHAnsi"/>
          <w:sz w:val="22"/>
          <w:szCs w:val="22"/>
        </w:rPr>
        <w:t>Integration monitoring and troubleshooting</w:t>
      </w:r>
    </w:p>
    <w:p w14:paraId="056C24E2" w14:textId="04732C22" w:rsidR="00636532" w:rsidRPr="00AD5C2A" w:rsidRDefault="00636532" w:rsidP="005F483D">
      <w:pPr>
        <w:pStyle w:val="ListParagraph"/>
        <w:numPr>
          <w:ilvl w:val="0"/>
          <w:numId w:val="40"/>
        </w:numPr>
        <w:ind w:left="360"/>
        <w:rPr>
          <w:rFonts w:cstheme="minorHAnsi"/>
          <w:sz w:val="22"/>
          <w:szCs w:val="22"/>
        </w:rPr>
      </w:pPr>
      <w:r w:rsidRPr="00AD5C2A">
        <w:rPr>
          <w:rFonts w:cstheme="minorHAnsi"/>
          <w:sz w:val="22"/>
          <w:szCs w:val="22"/>
        </w:rPr>
        <w:t>Release and deployment management</w:t>
      </w:r>
    </w:p>
    <w:p w14:paraId="5654BE83" w14:textId="448EF6FE" w:rsidR="00636532" w:rsidRPr="00AD5C2A" w:rsidRDefault="00636532" w:rsidP="005F483D">
      <w:pPr>
        <w:pStyle w:val="ListParagraph"/>
        <w:numPr>
          <w:ilvl w:val="0"/>
          <w:numId w:val="40"/>
        </w:numPr>
        <w:ind w:left="360"/>
        <w:rPr>
          <w:rFonts w:cstheme="minorHAnsi"/>
          <w:sz w:val="22"/>
          <w:szCs w:val="22"/>
        </w:rPr>
      </w:pPr>
      <w:r w:rsidRPr="00AD5C2A">
        <w:rPr>
          <w:rFonts w:cstheme="minorHAnsi"/>
          <w:sz w:val="22"/>
          <w:szCs w:val="22"/>
        </w:rPr>
        <w:t xml:space="preserve">Second-level technical support for UNICEF platform </w:t>
      </w:r>
      <w:r w:rsidR="00E358E5" w:rsidRPr="00AD5C2A">
        <w:rPr>
          <w:rFonts w:cstheme="minorHAnsi"/>
          <w:sz w:val="22"/>
          <w:szCs w:val="22"/>
        </w:rPr>
        <w:t>administrator</w:t>
      </w:r>
    </w:p>
    <w:p w14:paraId="03A6C82D" w14:textId="231FC2B4" w:rsidR="00636532" w:rsidRPr="00AD5C2A" w:rsidRDefault="00636532" w:rsidP="005F483D">
      <w:pPr>
        <w:pStyle w:val="ListParagraph"/>
        <w:numPr>
          <w:ilvl w:val="0"/>
          <w:numId w:val="40"/>
        </w:numPr>
        <w:ind w:left="360"/>
        <w:rPr>
          <w:rFonts w:cstheme="minorHAnsi"/>
          <w:sz w:val="22"/>
          <w:szCs w:val="22"/>
        </w:rPr>
      </w:pPr>
      <w:r w:rsidRPr="00AD5C2A">
        <w:rPr>
          <w:rFonts w:cstheme="minorHAnsi"/>
          <w:sz w:val="22"/>
          <w:szCs w:val="22"/>
        </w:rPr>
        <w:t>Minor platform enhancements and usability adjustments</w:t>
      </w:r>
    </w:p>
    <w:p w14:paraId="3226C4B8" w14:textId="340D8B63" w:rsidR="00F61920" w:rsidRPr="00AD5C2A" w:rsidRDefault="00414642" w:rsidP="00D75EDD">
      <w:pPr>
        <w:rPr>
          <w:rFonts w:cstheme="minorHAnsi"/>
          <w:sz w:val="22"/>
          <w:szCs w:val="22"/>
        </w:rPr>
      </w:pPr>
      <w:r w:rsidRPr="00AD5C2A">
        <w:rPr>
          <w:rFonts w:cstheme="minorHAnsi"/>
          <w:sz w:val="22"/>
          <w:szCs w:val="22"/>
        </w:rPr>
        <w:t xml:space="preserve">Support services are primarily coordinated through UNICEF's </w:t>
      </w:r>
      <w:r w:rsidR="008046C3" w:rsidRPr="00AD5C2A">
        <w:rPr>
          <w:rFonts w:cstheme="minorHAnsi"/>
          <w:sz w:val="22"/>
          <w:szCs w:val="22"/>
        </w:rPr>
        <w:t>Global Learning Centre</w:t>
      </w:r>
      <w:r w:rsidR="00290486" w:rsidRPr="00AD5C2A">
        <w:rPr>
          <w:rFonts w:cstheme="minorHAnsi"/>
          <w:sz w:val="22"/>
          <w:szCs w:val="22"/>
        </w:rPr>
        <w:t xml:space="preserve"> (GLC)</w:t>
      </w:r>
      <w:r w:rsidR="008046C3" w:rsidRPr="00AD5C2A">
        <w:rPr>
          <w:rFonts w:cstheme="minorHAnsi"/>
          <w:sz w:val="22"/>
          <w:szCs w:val="22"/>
        </w:rPr>
        <w:t xml:space="preserve"> </w:t>
      </w:r>
      <w:r w:rsidR="00290486" w:rsidRPr="00AD5C2A">
        <w:rPr>
          <w:rFonts w:cstheme="minorHAnsi"/>
          <w:sz w:val="22"/>
          <w:szCs w:val="22"/>
        </w:rPr>
        <w:t>within</w:t>
      </w:r>
      <w:r w:rsidR="008046C3" w:rsidRPr="00AD5C2A">
        <w:rPr>
          <w:rFonts w:cstheme="minorHAnsi"/>
          <w:sz w:val="22"/>
          <w:szCs w:val="22"/>
        </w:rPr>
        <w:t xml:space="preserve"> the Global Shared Services Centre</w:t>
      </w:r>
      <w:r w:rsidR="00290486" w:rsidRPr="00AD5C2A">
        <w:rPr>
          <w:rFonts w:cstheme="minorHAnsi"/>
          <w:sz w:val="22"/>
          <w:szCs w:val="22"/>
        </w:rPr>
        <w:t xml:space="preserve"> (GSSC)</w:t>
      </w:r>
      <w:r w:rsidR="008046C3" w:rsidRPr="00AD5C2A">
        <w:rPr>
          <w:rFonts w:cstheme="minorHAnsi"/>
          <w:sz w:val="22"/>
          <w:szCs w:val="22"/>
        </w:rPr>
        <w:t xml:space="preserve"> in Budapest, Hungary. </w:t>
      </w:r>
      <w:r w:rsidR="009C7A99" w:rsidRPr="00AD5C2A">
        <w:rPr>
          <w:rFonts w:cstheme="minorHAnsi"/>
          <w:sz w:val="22"/>
          <w:szCs w:val="22"/>
        </w:rPr>
        <w:t xml:space="preserve">The current UNICEF AGORA support team consists of: </w:t>
      </w:r>
    </w:p>
    <w:p w14:paraId="336B1028" w14:textId="77777777" w:rsidR="00E60E34" w:rsidRPr="00AD5C2A" w:rsidRDefault="00E60E34" w:rsidP="005F483D">
      <w:pPr>
        <w:pStyle w:val="ListParagraph"/>
        <w:numPr>
          <w:ilvl w:val="0"/>
          <w:numId w:val="41"/>
        </w:numPr>
        <w:rPr>
          <w:rFonts w:cstheme="minorHAnsi"/>
          <w:sz w:val="22"/>
          <w:szCs w:val="22"/>
        </w:rPr>
      </w:pPr>
      <w:r w:rsidRPr="00AD5C2A">
        <w:rPr>
          <w:rFonts w:cstheme="minorHAnsi"/>
          <w:sz w:val="22"/>
          <w:szCs w:val="22"/>
        </w:rPr>
        <w:t>O</w:t>
      </w:r>
      <w:r w:rsidR="008046C3" w:rsidRPr="00AD5C2A">
        <w:rPr>
          <w:rFonts w:cstheme="minorHAnsi"/>
          <w:sz w:val="22"/>
          <w:szCs w:val="22"/>
        </w:rPr>
        <w:t>ne</w:t>
      </w:r>
      <w:r w:rsidRPr="00AD5C2A">
        <w:rPr>
          <w:rFonts w:cstheme="minorHAnsi"/>
          <w:sz w:val="22"/>
          <w:szCs w:val="22"/>
        </w:rPr>
        <w:t xml:space="preserve"> (1)</w:t>
      </w:r>
      <w:r w:rsidR="008046C3" w:rsidRPr="00AD5C2A">
        <w:rPr>
          <w:rFonts w:cstheme="minorHAnsi"/>
          <w:sz w:val="22"/>
          <w:szCs w:val="22"/>
        </w:rPr>
        <w:t xml:space="preserve"> </w:t>
      </w:r>
      <w:r w:rsidRPr="00AD5C2A">
        <w:rPr>
          <w:rFonts w:cstheme="minorHAnsi"/>
          <w:sz w:val="22"/>
          <w:szCs w:val="22"/>
        </w:rPr>
        <w:t>T</w:t>
      </w:r>
      <w:r w:rsidR="008046C3" w:rsidRPr="00AD5C2A">
        <w:rPr>
          <w:rFonts w:cstheme="minorHAnsi"/>
          <w:sz w:val="22"/>
          <w:szCs w:val="22"/>
        </w:rPr>
        <w:t xml:space="preserve">eam </w:t>
      </w:r>
      <w:r w:rsidRPr="00AD5C2A">
        <w:rPr>
          <w:rFonts w:cstheme="minorHAnsi"/>
          <w:sz w:val="22"/>
          <w:szCs w:val="22"/>
        </w:rPr>
        <w:t>L</w:t>
      </w:r>
      <w:r w:rsidR="008046C3" w:rsidRPr="00AD5C2A">
        <w:rPr>
          <w:rFonts w:cstheme="minorHAnsi"/>
          <w:sz w:val="22"/>
          <w:szCs w:val="22"/>
        </w:rPr>
        <w:t>ead</w:t>
      </w:r>
    </w:p>
    <w:p w14:paraId="24E74640" w14:textId="77777777" w:rsidR="00E60E34" w:rsidRPr="00AD5C2A" w:rsidRDefault="00E60E34" w:rsidP="005F483D">
      <w:pPr>
        <w:pStyle w:val="ListParagraph"/>
        <w:numPr>
          <w:ilvl w:val="0"/>
          <w:numId w:val="41"/>
        </w:numPr>
        <w:rPr>
          <w:rFonts w:cstheme="minorHAnsi"/>
          <w:sz w:val="22"/>
          <w:szCs w:val="22"/>
        </w:rPr>
      </w:pPr>
      <w:r w:rsidRPr="00AD5C2A">
        <w:rPr>
          <w:rFonts w:cstheme="minorHAnsi"/>
          <w:sz w:val="22"/>
          <w:szCs w:val="22"/>
        </w:rPr>
        <w:t>T</w:t>
      </w:r>
      <w:r w:rsidR="008046C3" w:rsidRPr="00AD5C2A">
        <w:rPr>
          <w:rFonts w:cstheme="minorHAnsi"/>
          <w:sz w:val="22"/>
          <w:szCs w:val="22"/>
        </w:rPr>
        <w:t xml:space="preserve">wo </w:t>
      </w:r>
      <w:r w:rsidRPr="00AD5C2A">
        <w:rPr>
          <w:rFonts w:cstheme="minorHAnsi"/>
          <w:sz w:val="22"/>
          <w:szCs w:val="22"/>
        </w:rPr>
        <w:t>(2) S</w:t>
      </w:r>
      <w:r w:rsidR="008046C3" w:rsidRPr="00AD5C2A">
        <w:rPr>
          <w:rFonts w:cstheme="minorHAnsi"/>
          <w:sz w:val="22"/>
          <w:szCs w:val="22"/>
        </w:rPr>
        <w:t xml:space="preserve">enior </w:t>
      </w:r>
      <w:r w:rsidRPr="00AD5C2A">
        <w:rPr>
          <w:rFonts w:cstheme="minorHAnsi"/>
          <w:sz w:val="22"/>
          <w:szCs w:val="22"/>
        </w:rPr>
        <w:t>L</w:t>
      </w:r>
      <w:r w:rsidR="008046C3" w:rsidRPr="00AD5C2A">
        <w:rPr>
          <w:rFonts w:cstheme="minorHAnsi"/>
          <w:sz w:val="22"/>
          <w:szCs w:val="22"/>
        </w:rPr>
        <w:t xml:space="preserve">earning and </w:t>
      </w:r>
      <w:r w:rsidRPr="00AD5C2A">
        <w:rPr>
          <w:rFonts w:cstheme="minorHAnsi"/>
          <w:sz w:val="22"/>
          <w:szCs w:val="22"/>
        </w:rPr>
        <w:t>D</w:t>
      </w:r>
      <w:r w:rsidR="008046C3" w:rsidRPr="00AD5C2A">
        <w:rPr>
          <w:rFonts w:cstheme="minorHAnsi"/>
          <w:sz w:val="22"/>
          <w:szCs w:val="22"/>
        </w:rPr>
        <w:t xml:space="preserve">evelopment </w:t>
      </w:r>
      <w:r w:rsidRPr="00AD5C2A">
        <w:rPr>
          <w:rFonts w:cstheme="minorHAnsi"/>
          <w:sz w:val="22"/>
          <w:szCs w:val="22"/>
        </w:rPr>
        <w:t>S</w:t>
      </w:r>
      <w:r w:rsidR="008046C3" w:rsidRPr="00AD5C2A">
        <w:rPr>
          <w:rFonts w:cstheme="minorHAnsi"/>
          <w:sz w:val="22"/>
          <w:szCs w:val="22"/>
        </w:rPr>
        <w:t>taff</w:t>
      </w:r>
      <w:r w:rsidRPr="00AD5C2A">
        <w:rPr>
          <w:rFonts w:cstheme="minorHAnsi"/>
          <w:sz w:val="22"/>
          <w:szCs w:val="22"/>
        </w:rPr>
        <w:t xml:space="preserve"> Members</w:t>
      </w:r>
    </w:p>
    <w:p w14:paraId="254269F3" w14:textId="7319AF04" w:rsidR="00E60E34" w:rsidRPr="00AD5C2A" w:rsidRDefault="00E60E34" w:rsidP="005F483D">
      <w:pPr>
        <w:pStyle w:val="ListParagraph"/>
        <w:numPr>
          <w:ilvl w:val="0"/>
          <w:numId w:val="41"/>
        </w:numPr>
        <w:rPr>
          <w:rFonts w:cstheme="minorHAnsi"/>
          <w:sz w:val="22"/>
          <w:szCs w:val="22"/>
        </w:rPr>
      </w:pPr>
      <w:r w:rsidRPr="00AD5C2A">
        <w:rPr>
          <w:rFonts w:cstheme="minorHAnsi"/>
          <w:sz w:val="22"/>
          <w:szCs w:val="22"/>
        </w:rPr>
        <w:t>O</w:t>
      </w:r>
      <w:r w:rsidR="008046C3" w:rsidRPr="00AD5C2A">
        <w:rPr>
          <w:rFonts w:cstheme="minorHAnsi"/>
          <w:sz w:val="22"/>
          <w:szCs w:val="22"/>
        </w:rPr>
        <w:t>ne</w:t>
      </w:r>
      <w:r w:rsidRPr="00AD5C2A">
        <w:rPr>
          <w:rFonts w:cstheme="minorHAnsi"/>
          <w:sz w:val="22"/>
          <w:szCs w:val="22"/>
        </w:rPr>
        <w:t xml:space="preserve"> (1)</w:t>
      </w:r>
      <w:r w:rsidR="008046C3" w:rsidRPr="00AD5C2A">
        <w:rPr>
          <w:rFonts w:cstheme="minorHAnsi"/>
          <w:sz w:val="22"/>
          <w:szCs w:val="22"/>
        </w:rPr>
        <w:t xml:space="preserve"> </w:t>
      </w:r>
      <w:r w:rsidRPr="00AD5C2A">
        <w:rPr>
          <w:rFonts w:cstheme="minorHAnsi"/>
          <w:sz w:val="22"/>
          <w:szCs w:val="22"/>
        </w:rPr>
        <w:t>C</w:t>
      </w:r>
      <w:r w:rsidR="008046C3" w:rsidRPr="00AD5C2A">
        <w:rPr>
          <w:rFonts w:cstheme="minorHAnsi"/>
          <w:sz w:val="22"/>
          <w:szCs w:val="22"/>
        </w:rPr>
        <w:t xml:space="preserve">ourse </w:t>
      </w:r>
      <w:r w:rsidRPr="00AD5C2A">
        <w:rPr>
          <w:rFonts w:cstheme="minorHAnsi"/>
          <w:sz w:val="22"/>
          <w:szCs w:val="22"/>
        </w:rPr>
        <w:t>M</w:t>
      </w:r>
      <w:r w:rsidR="008046C3" w:rsidRPr="00AD5C2A">
        <w:rPr>
          <w:rFonts w:cstheme="minorHAnsi"/>
          <w:sz w:val="22"/>
          <w:szCs w:val="22"/>
        </w:rPr>
        <w:t xml:space="preserve">onitoring </w:t>
      </w:r>
      <w:r w:rsidRPr="00AD5C2A">
        <w:rPr>
          <w:rFonts w:cstheme="minorHAnsi"/>
          <w:sz w:val="22"/>
          <w:szCs w:val="22"/>
        </w:rPr>
        <w:t>s</w:t>
      </w:r>
      <w:r w:rsidR="008046C3" w:rsidRPr="00AD5C2A">
        <w:rPr>
          <w:rFonts w:cstheme="minorHAnsi"/>
          <w:sz w:val="22"/>
          <w:szCs w:val="22"/>
        </w:rPr>
        <w:t>taff</w:t>
      </w:r>
      <w:r w:rsidRPr="00AD5C2A">
        <w:rPr>
          <w:rFonts w:cstheme="minorHAnsi"/>
          <w:sz w:val="22"/>
          <w:szCs w:val="22"/>
        </w:rPr>
        <w:t xml:space="preserve"> member</w:t>
      </w:r>
      <w:r w:rsidR="008046C3" w:rsidRPr="00AD5C2A">
        <w:rPr>
          <w:rFonts w:cstheme="minorHAnsi"/>
          <w:sz w:val="22"/>
          <w:szCs w:val="22"/>
        </w:rPr>
        <w:t xml:space="preserve"> </w:t>
      </w:r>
    </w:p>
    <w:p w14:paraId="7055050D" w14:textId="77777777" w:rsidR="00E60E34" w:rsidRPr="00AD5C2A" w:rsidRDefault="00E60E34" w:rsidP="005F483D">
      <w:pPr>
        <w:pStyle w:val="ListParagraph"/>
        <w:numPr>
          <w:ilvl w:val="0"/>
          <w:numId w:val="41"/>
        </w:numPr>
        <w:rPr>
          <w:rFonts w:cstheme="minorHAnsi"/>
          <w:sz w:val="22"/>
          <w:szCs w:val="22"/>
        </w:rPr>
      </w:pPr>
      <w:r w:rsidRPr="00AD5C2A">
        <w:rPr>
          <w:rFonts w:cstheme="minorHAnsi"/>
          <w:sz w:val="22"/>
          <w:szCs w:val="22"/>
        </w:rPr>
        <w:t>O</w:t>
      </w:r>
      <w:r w:rsidR="008046C3" w:rsidRPr="00AD5C2A">
        <w:rPr>
          <w:rFonts w:cstheme="minorHAnsi"/>
          <w:sz w:val="22"/>
          <w:szCs w:val="22"/>
        </w:rPr>
        <w:t>ne</w:t>
      </w:r>
      <w:r w:rsidRPr="00AD5C2A">
        <w:rPr>
          <w:rFonts w:cstheme="minorHAnsi"/>
          <w:sz w:val="22"/>
          <w:szCs w:val="22"/>
        </w:rPr>
        <w:t xml:space="preserve"> (1) C</w:t>
      </w:r>
      <w:r w:rsidR="008046C3" w:rsidRPr="00AD5C2A">
        <w:rPr>
          <w:rFonts w:cstheme="minorHAnsi"/>
          <w:sz w:val="22"/>
          <w:szCs w:val="22"/>
        </w:rPr>
        <w:t xml:space="preserve">ustomer </w:t>
      </w:r>
      <w:r w:rsidRPr="00AD5C2A">
        <w:rPr>
          <w:rFonts w:cstheme="minorHAnsi"/>
          <w:sz w:val="22"/>
          <w:szCs w:val="22"/>
        </w:rPr>
        <w:t>S</w:t>
      </w:r>
      <w:r w:rsidR="008046C3" w:rsidRPr="00AD5C2A">
        <w:rPr>
          <w:rFonts w:cstheme="minorHAnsi"/>
          <w:sz w:val="22"/>
          <w:szCs w:val="22"/>
        </w:rPr>
        <w:t>upport staff</w:t>
      </w:r>
      <w:r w:rsidRPr="00AD5C2A">
        <w:rPr>
          <w:rFonts w:cstheme="minorHAnsi"/>
          <w:sz w:val="22"/>
          <w:szCs w:val="22"/>
        </w:rPr>
        <w:t xml:space="preserve"> member</w:t>
      </w:r>
    </w:p>
    <w:p w14:paraId="064ECD69" w14:textId="55F04240" w:rsidR="008046C3" w:rsidRPr="00AD5C2A" w:rsidRDefault="00E60E34" w:rsidP="00D75EDD">
      <w:pPr>
        <w:rPr>
          <w:rFonts w:cstheme="minorHAnsi"/>
          <w:sz w:val="22"/>
          <w:szCs w:val="22"/>
        </w:rPr>
      </w:pPr>
      <w:r w:rsidRPr="00AD5C2A">
        <w:rPr>
          <w:rFonts w:cstheme="minorHAnsi"/>
          <w:sz w:val="22"/>
          <w:szCs w:val="22"/>
        </w:rPr>
        <w:t xml:space="preserve">The UNICEF team </w:t>
      </w:r>
      <w:r w:rsidR="006D364B" w:rsidRPr="00AD5C2A">
        <w:rPr>
          <w:rFonts w:cstheme="minorHAnsi"/>
          <w:sz w:val="22"/>
          <w:szCs w:val="22"/>
        </w:rPr>
        <w:t xml:space="preserve">is responsible for overall platform administration, operational governance, learning </w:t>
      </w:r>
      <w:r w:rsidR="002209CA" w:rsidRPr="00AD5C2A">
        <w:rPr>
          <w:rFonts w:cstheme="minorHAnsi"/>
          <w:sz w:val="22"/>
          <w:szCs w:val="22"/>
        </w:rPr>
        <w:t xml:space="preserve">coordination, </w:t>
      </w:r>
      <w:r w:rsidR="006C6E14" w:rsidRPr="00AD5C2A">
        <w:rPr>
          <w:rFonts w:cstheme="minorHAnsi"/>
          <w:sz w:val="22"/>
          <w:szCs w:val="22"/>
        </w:rPr>
        <w:t>user</w:t>
      </w:r>
      <w:r w:rsidR="002209CA" w:rsidRPr="00AD5C2A">
        <w:rPr>
          <w:rFonts w:cstheme="minorHAnsi"/>
          <w:sz w:val="22"/>
          <w:szCs w:val="22"/>
        </w:rPr>
        <w:t xml:space="preserve"> </w:t>
      </w:r>
      <w:r w:rsidR="006C6E14" w:rsidRPr="00AD5C2A">
        <w:rPr>
          <w:rFonts w:cstheme="minorHAnsi"/>
          <w:sz w:val="22"/>
          <w:szCs w:val="22"/>
        </w:rPr>
        <w:t>support</w:t>
      </w:r>
      <w:r w:rsidR="002209CA" w:rsidRPr="00AD5C2A">
        <w:rPr>
          <w:rFonts w:cstheme="minorHAnsi"/>
          <w:sz w:val="22"/>
          <w:szCs w:val="22"/>
        </w:rPr>
        <w:t xml:space="preserve"> oversight, platform testing and validation of </w:t>
      </w:r>
      <w:r w:rsidR="008046C3" w:rsidRPr="00AD5C2A">
        <w:rPr>
          <w:rFonts w:cstheme="minorHAnsi"/>
          <w:sz w:val="22"/>
          <w:szCs w:val="22"/>
        </w:rPr>
        <w:t>custom development</w:t>
      </w:r>
      <w:r w:rsidR="00861038" w:rsidRPr="00AD5C2A">
        <w:rPr>
          <w:rFonts w:cstheme="minorHAnsi"/>
          <w:sz w:val="22"/>
          <w:szCs w:val="22"/>
        </w:rPr>
        <w:t xml:space="preserve">s, and coordination with the current Moodle Partner. </w:t>
      </w:r>
    </w:p>
    <w:p w14:paraId="6B383888" w14:textId="676DAB7A" w:rsidR="00D15CBE" w:rsidRPr="00AD5C2A" w:rsidRDefault="0046797C" w:rsidP="00D75EDD">
      <w:pPr>
        <w:rPr>
          <w:rFonts w:cstheme="minorHAnsi"/>
          <w:sz w:val="22"/>
          <w:szCs w:val="22"/>
        </w:rPr>
      </w:pPr>
      <w:r w:rsidRPr="00AD5C2A">
        <w:rPr>
          <w:rFonts w:cstheme="minorHAnsi"/>
          <w:sz w:val="22"/>
          <w:szCs w:val="22"/>
        </w:rPr>
        <w:t xml:space="preserve">In addition, approximately </w:t>
      </w:r>
      <w:r w:rsidR="008046C3" w:rsidRPr="00AD5C2A">
        <w:rPr>
          <w:rFonts w:cstheme="minorHAnsi"/>
          <w:sz w:val="22"/>
          <w:szCs w:val="22"/>
        </w:rPr>
        <w:t xml:space="preserve">150 </w:t>
      </w:r>
      <w:r w:rsidR="007011B3" w:rsidRPr="00AD5C2A">
        <w:rPr>
          <w:rFonts w:cstheme="minorHAnsi"/>
          <w:sz w:val="22"/>
          <w:szCs w:val="22"/>
        </w:rPr>
        <w:t>individual</w:t>
      </w:r>
      <w:r w:rsidRPr="00AD5C2A">
        <w:rPr>
          <w:rFonts w:cstheme="minorHAnsi"/>
          <w:sz w:val="22"/>
          <w:szCs w:val="22"/>
        </w:rPr>
        <w:t xml:space="preserve"> </w:t>
      </w:r>
      <w:r w:rsidR="008046C3" w:rsidRPr="00AD5C2A">
        <w:rPr>
          <w:rFonts w:cstheme="minorHAnsi"/>
          <w:sz w:val="22"/>
          <w:szCs w:val="22"/>
        </w:rPr>
        <w:t xml:space="preserve">course </w:t>
      </w:r>
      <w:r w:rsidR="00263FCB" w:rsidRPr="00AD5C2A">
        <w:rPr>
          <w:rFonts w:cstheme="minorHAnsi"/>
          <w:sz w:val="22"/>
          <w:szCs w:val="22"/>
        </w:rPr>
        <w:t>managers</w:t>
      </w:r>
      <w:r w:rsidRPr="00AD5C2A">
        <w:rPr>
          <w:rFonts w:cstheme="minorHAnsi"/>
          <w:sz w:val="22"/>
          <w:szCs w:val="22"/>
        </w:rPr>
        <w:t xml:space="preserve"> </w:t>
      </w:r>
      <w:r w:rsidR="00BC4C9E" w:rsidRPr="00AD5C2A">
        <w:rPr>
          <w:rFonts w:cstheme="minorHAnsi"/>
          <w:sz w:val="22"/>
          <w:szCs w:val="22"/>
        </w:rPr>
        <w:t xml:space="preserve">come from offices </w:t>
      </w:r>
      <w:r w:rsidRPr="00AD5C2A">
        <w:rPr>
          <w:rFonts w:cstheme="minorHAnsi"/>
          <w:sz w:val="22"/>
          <w:szCs w:val="22"/>
        </w:rPr>
        <w:t>are across U</w:t>
      </w:r>
      <w:r w:rsidR="00151620" w:rsidRPr="00AD5C2A">
        <w:rPr>
          <w:rFonts w:cstheme="minorHAnsi"/>
          <w:sz w:val="22"/>
          <w:szCs w:val="22"/>
        </w:rPr>
        <w:t>N</w:t>
      </w:r>
      <w:r w:rsidRPr="00AD5C2A">
        <w:rPr>
          <w:rFonts w:cstheme="minorHAnsi"/>
          <w:sz w:val="22"/>
          <w:szCs w:val="22"/>
        </w:rPr>
        <w:t>ICEF</w:t>
      </w:r>
      <w:r w:rsidR="000C62EF" w:rsidRPr="00AD5C2A">
        <w:rPr>
          <w:rFonts w:cstheme="minorHAnsi"/>
          <w:sz w:val="22"/>
          <w:szCs w:val="22"/>
        </w:rPr>
        <w:t>: HQ</w:t>
      </w:r>
      <w:r w:rsidRPr="00AD5C2A">
        <w:rPr>
          <w:rFonts w:cstheme="minorHAnsi"/>
          <w:sz w:val="22"/>
          <w:szCs w:val="22"/>
        </w:rPr>
        <w:t xml:space="preserve"> divisions, regional offices, and country offices manage learning content, learner activities and report within their respective business areas. </w:t>
      </w:r>
      <w:r w:rsidR="0082416E" w:rsidRPr="00AD5C2A">
        <w:rPr>
          <w:rFonts w:cstheme="minorHAnsi"/>
          <w:sz w:val="22"/>
          <w:szCs w:val="22"/>
        </w:rPr>
        <w:t xml:space="preserve">The </w:t>
      </w:r>
      <w:r w:rsidR="007A2E9D" w:rsidRPr="00AD5C2A">
        <w:rPr>
          <w:rFonts w:cstheme="minorHAnsi"/>
          <w:sz w:val="22"/>
          <w:szCs w:val="22"/>
        </w:rPr>
        <w:t xml:space="preserve">UNICEF </w:t>
      </w:r>
      <w:r w:rsidR="0082416E" w:rsidRPr="00AD5C2A">
        <w:rPr>
          <w:rFonts w:cstheme="minorHAnsi"/>
          <w:sz w:val="22"/>
          <w:szCs w:val="22"/>
        </w:rPr>
        <w:t>Agora team fully supports the course managers.</w:t>
      </w:r>
    </w:p>
    <w:p w14:paraId="6970DE0B" w14:textId="5FE934BE" w:rsidR="004A29B1" w:rsidRPr="00AD5C2A" w:rsidRDefault="005D0C19" w:rsidP="00D75EDD">
      <w:pPr>
        <w:rPr>
          <w:rFonts w:cstheme="minorHAnsi"/>
          <w:sz w:val="22"/>
          <w:szCs w:val="22"/>
        </w:rPr>
      </w:pPr>
      <w:r w:rsidRPr="00AD5C2A">
        <w:rPr>
          <w:rFonts w:cstheme="minorHAnsi"/>
          <w:sz w:val="22"/>
          <w:szCs w:val="22"/>
        </w:rPr>
        <w:t xml:space="preserve">The </w:t>
      </w:r>
      <w:r w:rsidR="00D927E0" w:rsidRPr="00AD5C2A">
        <w:rPr>
          <w:rFonts w:cstheme="minorHAnsi"/>
          <w:sz w:val="22"/>
          <w:szCs w:val="22"/>
        </w:rPr>
        <w:t xml:space="preserve">selected Certified </w:t>
      </w:r>
      <w:r w:rsidR="009521AE" w:rsidRPr="00AD5C2A">
        <w:rPr>
          <w:rFonts w:cstheme="minorHAnsi"/>
          <w:sz w:val="22"/>
          <w:szCs w:val="22"/>
        </w:rPr>
        <w:t xml:space="preserve">Premium </w:t>
      </w:r>
      <w:r w:rsidR="00D927E0" w:rsidRPr="00AD5C2A">
        <w:rPr>
          <w:rFonts w:cstheme="minorHAnsi"/>
          <w:sz w:val="22"/>
          <w:szCs w:val="22"/>
        </w:rPr>
        <w:t xml:space="preserve">Moodle Partner </w:t>
      </w:r>
      <w:r w:rsidR="00DE339C" w:rsidRPr="00AD5C2A">
        <w:rPr>
          <w:rFonts w:cstheme="minorHAnsi"/>
          <w:sz w:val="22"/>
          <w:szCs w:val="22"/>
        </w:rPr>
        <w:t xml:space="preserve">will work closely with the UNICEF </w:t>
      </w:r>
      <w:r w:rsidRPr="00AD5C2A">
        <w:rPr>
          <w:rFonts w:cstheme="minorHAnsi"/>
          <w:sz w:val="22"/>
          <w:szCs w:val="22"/>
        </w:rPr>
        <w:t xml:space="preserve">Agora </w:t>
      </w:r>
      <w:r w:rsidR="00DE339C" w:rsidRPr="00AD5C2A">
        <w:rPr>
          <w:rFonts w:cstheme="minorHAnsi"/>
          <w:sz w:val="22"/>
          <w:szCs w:val="22"/>
        </w:rPr>
        <w:t xml:space="preserve">support team and relevant stakeholders to ensure continuity of </w:t>
      </w:r>
      <w:r w:rsidRPr="00AD5C2A">
        <w:rPr>
          <w:rFonts w:cstheme="minorHAnsi"/>
          <w:sz w:val="22"/>
          <w:szCs w:val="22"/>
        </w:rPr>
        <w:t xml:space="preserve">platform </w:t>
      </w:r>
      <w:r w:rsidR="00DE339C" w:rsidRPr="00AD5C2A">
        <w:rPr>
          <w:rFonts w:cstheme="minorHAnsi"/>
          <w:sz w:val="22"/>
          <w:szCs w:val="22"/>
        </w:rPr>
        <w:t>operations, effective incident and change management, ongoing maintenance and support services, and continuous improvement of the platform throughout the duration of the engagement.</w:t>
      </w:r>
    </w:p>
    <w:p w14:paraId="0D52C7CE" w14:textId="48507CBE" w:rsidR="004A29B1" w:rsidRPr="00AD5C2A" w:rsidRDefault="00AA619C" w:rsidP="00B671FD">
      <w:pPr>
        <w:pStyle w:val="Heading3"/>
        <w:rPr>
          <w:sz w:val="22"/>
          <w:szCs w:val="22"/>
        </w:rPr>
      </w:pPr>
      <w:bookmarkStart w:id="45" w:name="_Toc237609854"/>
      <w:r w:rsidRPr="00AD5C2A">
        <w:rPr>
          <w:sz w:val="22"/>
          <w:szCs w:val="22"/>
        </w:rPr>
        <w:t xml:space="preserve">Current </w:t>
      </w:r>
      <w:r w:rsidR="00EF6943" w:rsidRPr="00AD5C2A">
        <w:rPr>
          <w:sz w:val="22"/>
          <w:szCs w:val="22"/>
        </w:rPr>
        <w:t xml:space="preserve">Governance Principles and </w:t>
      </w:r>
      <w:r w:rsidR="00DE339C" w:rsidRPr="00AD5C2A">
        <w:rPr>
          <w:sz w:val="22"/>
          <w:szCs w:val="22"/>
        </w:rPr>
        <w:t xml:space="preserve">Operational </w:t>
      </w:r>
      <w:r w:rsidR="00EF6943" w:rsidRPr="00AD5C2A">
        <w:rPr>
          <w:sz w:val="22"/>
          <w:szCs w:val="22"/>
        </w:rPr>
        <w:t>Approach</w:t>
      </w:r>
      <w:bookmarkEnd w:id="45"/>
    </w:p>
    <w:p w14:paraId="5B6A1C4A" w14:textId="2EC7F1E3" w:rsidR="005D0C19" w:rsidRPr="00AD5C2A" w:rsidRDefault="005D0C19" w:rsidP="00D75EDD">
      <w:pPr>
        <w:rPr>
          <w:rFonts w:cstheme="minorHAnsi"/>
          <w:sz w:val="22"/>
          <w:szCs w:val="22"/>
        </w:rPr>
      </w:pPr>
      <w:r w:rsidRPr="00AD5C2A">
        <w:rPr>
          <w:rFonts w:cstheme="minorHAnsi"/>
          <w:sz w:val="22"/>
          <w:szCs w:val="22"/>
        </w:rPr>
        <w:t xml:space="preserve">The </w:t>
      </w:r>
      <w:r w:rsidR="001A22AB" w:rsidRPr="00AD5C2A">
        <w:rPr>
          <w:rFonts w:cstheme="minorHAnsi"/>
          <w:sz w:val="22"/>
          <w:szCs w:val="22"/>
        </w:rPr>
        <w:t xml:space="preserve">current </w:t>
      </w:r>
      <w:r w:rsidRPr="00AD5C2A">
        <w:rPr>
          <w:rFonts w:cstheme="minorHAnsi"/>
          <w:sz w:val="22"/>
          <w:szCs w:val="22"/>
        </w:rPr>
        <w:t xml:space="preserve">Agora platform </w:t>
      </w:r>
      <w:r w:rsidR="001A22AB" w:rsidRPr="00AD5C2A">
        <w:rPr>
          <w:rFonts w:cstheme="minorHAnsi"/>
          <w:sz w:val="22"/>
          <w:szCs w:val="22"/>
        </w:rPr>
        <w:t xml:space="preserve">has been configured and is </w:t>
      </w:r>
      <w:r w:rsidRPr="00AD5C2A">
        <w:rPr>
          <w:rFonts w:cstheme="minorHAnsi"/>
          <w:sz w:val="22"/>
          <w:szCs w:val="22"/>
        </w:rPr>
        <w:t>operate</w:t>
      </w:r>
      <w:r w:rsidR="001A22AB" w:rsidRPr="00AD5C2A">
        <w:rPr>
          <w:rFonts w:cstheme="minorHAnsi"/>
          <w:sz w:val="22"/>
          <w:szCs w:val="22"/>
        </w:rPr>
        <w:t>d</w:t>
      </w:r>
      <w:r w:rsidRPr="00AD5C2A">
        <w:rPr>
          <w:rFonts w:cstheme="minorHAnsi"/>
          <w:sz w:val="22"/>
          <w:szCs w:val="22"/>
        </w:rPr>
        <w:t xml:space="preserve"> </w:t>
      </w:r>
      <w:r w:rsidR="001A22AB" w:rsidRPr="00AD5C2A">
        <w:rPr>
          <w:rFonts w:cstheme="minorHAnsi"/>
          <w:sz w:val="22"/>
          <w:szCs w:val="22"/>
        </w:rPr>
        <w:t>in accordance with</w:t>
      </w:r>
      <w:r w:rsidRPr="00AD5C2A">
        <w:rPr>
          <w:rFonts w:cstheme="minorHAnsi"/>
          <w:sz w:val="22"/>
          <w:szCs w:val="22"/>
        </w:rPr>
        <w:t xml:space="preserve"> UNICEF-established </w:t>
      </w:r>
      <w:r w:rsidR="00473E06" w:rsidRPr="00AD5C2A">
        <w:rPr>
          <w:rFonts w:cstheme="minorHAnsi"/>
          <w:sz w:val="22"/>
          <w:szCs w:val="22"/>
        </w:rPr>
        <w:t xml:space="preserve">governance principles, </w:t>
      </w:r>
      <w:r w:rsidRPr="00AD5C2A">
        <w:rPr>
          <w:rFonts w:cstheme="minorHAnsi"/>
          <w:sz w:val="22"/>
          <w:szCs w:val="22"/>
        </w:rPr>
        <w:t xml:space="preserve">functional </w:t>
      </w:r>
      <w:r w:rsidR="00473E06" w:rsidRPr="00AD5C2A">
        <w:rPr>
          <w:rFonts w:cstheme="minorHAnsi"/>
          <w:sz w:val="22"/>
          <w:szCs w:val="22"/>
        </w:rPr>
        <w:t xml:space="preserve">standards, </w:t>
      </w:r>
      <w:r w:rsidRPr="00AD5C2A">
        <w:rPr>
          <w:rFonts w:cstheme="minorHAnsi"/>
          <w:sz w:val="22"/>
          <w:szCs w:val="22"/>
        </w:rPr>
        <w:t xml:space="preserve">and </w:t>
      </w:r>
      <w:r w:rsidR="00473E06" w:rsidRPr="00AD5C2A">
        <w:rPr>
          <w:rFonts w:cstheme="minorHAnsi"/>
          <w:sz w:val="22"/>
          <w:szCs w:val="22"/>
        </w:rPr>
        <w:t>operational practices. These principles currently guide how the platform is designed, managed, supported</w:t>
      </w:r>
      <w:r w:rsidR="003C040A" w:rsidRPr="00AD5C2A">
        <w:rPr>
          <w:rFonts w:cstheme="minorHAnsi"/>
          <w:sz w:val="22"/>
          <w:szCs w:val="22"/>
        </w:rPr>
        <w:t xml:space="preserve">, and continuously enhanced within the existing MWP environment. </w:t>
      </w:r>
    </w:p>
    <w:p w14:paraId="10CC2A10" w14:textId="1CCF3E3B" w:rsidR="005D0C19" w:rsidRPr="00AD5C2A" w:rsidRDefault="00E10F3C" w:rsidP="00D75EDD">
      <w:pPr>
        <w:rPr>
          <w:rStyle w:val="Strong"/>
          <w:rFonts w:cstheme="minorHAnsi"/>
          <w:sz w:val="22"/>
          <w:szCs w:val="22"/>
        </w:rPr>
      </w:pPr>
      <w:r w:rsidRPr="00AD5C2A">
        <w:rPr>
          <w:rStyle w:val="Strong"/>
          <w:rFonts w:cstheme="minorHAnsi"/>
          <w:sz w:val="22"/>
          <w:szCs w:val="22"/>
        </w:rPr>
        <w:t xml:space="preserve">The </w:t>
      </w:r>
      <w:r w:rsidR="00072E6E" w:rsidRPr="00AD5C2A">
        <w:rPr>
          <w:rStyle w:val="Strong"/>
          <w:rFonts w:cstheme="minorHAnsi"/>
          <w:sz w:val="22"/>
          <w:szCs w:val="22"/>
        </w:rPr>
        <w:t>current operational p</w:t>
      </w:r>
      <w:r w:rsidR="005D0C19" w:rsidRPr="00AD5C2A">
        <w:rPr>
          <w:rStyle w:val="Strong"/>
          <w:rFonts w:cstheme="minorHAnsi"/>
          <w:sz w:val="22"/>
          <w:szCs w:val="22"/>
        </w:rPr>
        <w:t>rinciples are:</w:t>
      </w:r>
    </w:p>
    <w:p w14:paraId="03765FDD" w14:textId="4DBCCC75" w:rsidR="005D0C19" w:rsidRPr="00AD5C2A" w:rsidRDefault="00072E6E" w:rsidP="005F483D">
      <w:pPr>
        <w:pStyle w:val="ListParagraph"/>
        <w:keepNext/>
        <w:numPr>
          <w:ilvl w:val="0"/>
          <w:numId w:val="20"/>
        </w:numPr>
        <w:spacing w:before="240" w:after="120"/>
        <w:rPr>
          <w:rFonts w:cstheme="minorHAnsi"/>
          <w:sz w:val="22"/>
          <w:szCs w:val="22"/>
        </w:rPr>
      </w:pPr>
      <w:r w:rsidRPr="00AD5C2A">
        <w:rPr>
          <w:rFonts w:cstheme="minorHAnsi"/>
          <w:b/>
          <w:sz w:val="22"/>
          <w:szCs w:val="22"/>
        </w:rPr>
        <w:t>E</w:t>
      </w:r>
      <w:r w:rsidR="005D0C19" w:rsidRPr="00AD5C2A">
        <w:rPr>
          <w:rFonts w:cstheme="minorHAnsi"/>
          <w:b/>
          <w:sz w:val="22"/>
          <w:szCs w:val="22"/>
        </w:rPr>
        <w:t xml:space="preserve">asy </w:t>
      </w:r>
      <w:r w:rsidR="0000663F" w:rsidRPr="00AD5C2A">
        <w:rPr>
          <w:rFonts w:cstheme="minorHAnsi"/>
          <w:b/>
          <w:sz w:val="22"/>
          <w:szCs w:val="22"/>
        </w:rPr>
        <w:t>A</w:t>
      </w:r>
      <w:r w:rsidR="005D0C19" w:rsidRPr="00AD5C2A">
        <w:rPr>
          <w:rFonts w:cstheme="minorHAnsi"/>
          <w:b/>
          <w:sz w:val="22"/>
          <w:szCs w:val="22"/>
        </w:rPr>
        <w:t xml:space="preserve">ccess to </w:t>
      </w:r>
      <w:r w:rsidR="0000663F" w:rsidRPr="00AD5C2A">
        <w:rPr>
          <w:rFonts w:cstheme="minorHAnsi"/>
          <w:b/>
          <w:sz w:val="22"/>
          <w:szCs w:val="22"/>
        </w:rPr>
        <w:t>L</w:t>
      </w:r>
      <w:r w:rsidR="005D0C19" w:rsidRPr="00AD5C2A">
        <w:rPr>
          <w:rFonts w:cstheme="minorHAnsi"/>
          <w:b/>
          <w:sz w:val="22"/>
          <w:szCs w:val="22"/>
        </w:rPr>
        <w:t xml:space="preserve">earning </w:t>
      </w:r>
      <w:r w:rsidR="0000663F" w:rsidRPr="00AD5C2A">
        <w:rPr>
          <w:rFonts w:cstheme="minorHAnsi"/>
          <w:b/>
          <w:sz w:val="22"/>
          <w:szCs w:val="22"/>
        </w:rPr>
        <w:t>O</w:t>
      </w:r>
      <w:r w:rsidR="005D0C19" w:rsidRPr="00AD5C2A">
        <w:rPr>
          <w:rFonts w:cstheme="minorHAnsi"/>
          <w:b/>
          <w:sz w:val="22"/>
          <w:szCs w:val="22"/>
        </w:rPr>
        <w:t>pportunities</w:t>
      </w:r>
    </w:p>
    <w:p w14:paraId="6F484FAA" w14:textId="5EFC83D0" w:rsidR="005D0C19" w:rsidRPr="00AD5C2A" w:rsidRDefault="002606E0" w:rsidP="00D75EDD">
      <w:pPr>
        <w:pStyle w:val="ListParagraph"/>
        <w:ind w:left="720"/>
        <w:rPr>
          <w:rFonts w:cstheme="minorHAnsi"/>
          <w:sz w:val="22"/>
          <w:szCs w:val="22"/>
        </w:rPr>
      </w:pPr>
      <w:r w:rsidRPr="00AD5C2A">
        <w:rPr>
          <w:rFonts w:cstheme="minorHAnsi"/>
          <w:sz w:val="22"/>
          <w:szCs w:val="22"/>
        </w:rPr>
        <w:t>The platform is currently designed to enable learners to easily discover, access, and participate in relevant learning opportunities through centralized catalogues, personalized dashboards, search capabilities, and role-based access.</w:t>
      </w:r>
    </w:p>
    <w:p w14:paraId="2D5DB5D6" w14:textId="77777777" w:rsidR="002606E0" w:rsidRPr="00AD5C2A" w:rsidRDefault="002606E0" w:rsidP="00D75EDD">
      <w:pPr>
        <w:pStyle w:val="ListParagraph"/>
        <w:ind w:left="720"/>
        <w:rPr>
          <w:rFonts w:cstheme="minorHAnsi"/>
          <w:sz w:val="22"/>
          <w:szCs w:val="22"/>
        </w:rPr>
      </w:pPr>
    </w:p>
    <w:p w14:paraId="4425174E" w14:textId="18599E34" w:rsidR="005D0C19" w:rsidRPr="00AD5C2A" w:rsidRDefault="005D0C19" w:rsidP="005F483D">
      <w:pPr>
        <w:pStyle w:val="ListParagraph"/>
        <w:keepNext/>
        <w:numPr>
          <w:ilvl w:val="0"/>
          <w:numId w:val="20"/>
        </w:numPr>
        <w:spacing w:before="240" w:after="120"/>
        <w:rPr>
          <w:rFonts w:cstheme="minorHAnsi"/>
          <w:b/>
          <w:sz w:val="22"/>
          <w:szCs w:val="22"/>
        </w:rPr>
      </w:pPr>
      <w:r w:rsidRPr="00AD5C2A">
        <w:rPr>
          <w:rFonts w:cstheme="minorHAnsi"/>
          <w:b/>
          <w:sz w:val="22"/>
          <w:szCs w:val="22"/>
        </w:rPr>
        <w:lastRenderedPageBreak/>
        <w:t>Guide</w:t>
      </w:r>
      <w:r w:rsidR="002606E0" w:rsidRPr="00AD5C2A">
        <w:rPr>
          <w:rFonts w:cstheme="minorHAnsi"/>
          <w:b/>
          <w:sz w:val="22"/>
          <w:szCs w:val="22"/>
        </w:rPr>
        <w:t>d Learning Experience</w:t>
      </w:r>
    </w:p>
    <w:p w14:paraId="5DFBF090" w14:textId="4116E9FC" w:rsidR="005D0C19" w:rsidRPr="00AD5C2A" w:rsidRDefault="002D796F" w:rsidP="00D75EDD">
      <w:pPr>
        <w:pStyle w:val="ListParagraph"/>
        <w:ind w:left="720"/>
        <w:rPr>
          <w:rFonts w:cstheme="minorHAnsi"/>
          <w:sz w:val="22"/>
          <w:szCs w:val="22"/>
        </w:rPr>
      </w:pPr>
      <w:r w:rsidRPr="00AD5C2A">
        <w:rPr>
          <w:rFonts w:cstheme="minorHAnsi"/>
          <w:sz w:val="22"/>
          <w:szCs w:val="22"/>
        </w:rPr>
        <w:t>The platform currently supports guided learning journeys by providing learners and managers with access to mandatory training requirements, recommended learning activities, certifications, learning pathways, and other relevant learning information.</w:t>
      </w:r>
    </w:p>
    <w:p w14:paraId="21C7D68C" w14:textId="77777777" w:rsidR="002D796F" w:rsidRPr="00AD5C2A" w:rsidRDefault="002D796F" w:rsidP="00D75EDD">
      <w:pPr>
        <w:pStyle w:val="ListParagraph"/>
        <w:ind w:left="720"/>
        <w:rPr>
          <w:rFonts w:cstheme="minorHAnsi"/>
          <w:sz w:val="22"/>
          <w:szCs w:val="22"/>
        </w:rPr>
      </w:pPr>
    </w:p>
    <w:p w14:paraId="2548AD5D" w14:textId="271B521F" w:rsidR="005D0C19" w:rsidRPr="00AD5C2A" w:rsidRDefault="005D0C19" w:rsidP="005F483D">
      <w:pPr>
        <w:pStyle w:val="ListParagraph"/>
        <w:keepNext/>
        <w:numPr>
          <w:ilvl w:val="0"/>
          <w:numId w:val="20"/>
        </w:numPr>
        <w:spacing w:before="240" w:after="120"/>
        <w:rPr>
          <w:rFonts w:cstheme="minorHAnsi"/>
          <w:sz w:val="22"/>
          <w:szCs w:val="22"/>
        </w:rPr>
      </w:pPr>
      <w:r w:rsidRPr="00AD5C2A">
        <w:rPr>
          <w:rFonts w:cstheme="minorHAnsi"/>
          <w:b/>
          <w:sz w:val="22"/>
          <w:szCs w:val="22"/>
        </w:rPr>
        <w:t xml:space="preserve">Support </w:t>
      </w:r>
      <w:r w:rsidR="00581D73" w:rsidRPr="00AD5C2A">
        <w:rPr>
          <w:rFonts w:cstheme="minorHAnsi"/>
          <w:b/>
          <w:sz w:val="22"/>
          <w:szCs w:val="22"/>
        </w:rPr>
        <w:t>for Learning and D</w:t>
      </w:r>
      <w:r w:rsidRPr="00AD5C2A">
        <w:rPr>
          <w:rFonts w:cstheme="minorHAnsi"/>
          <w:b/>
          <w:sz w:val="22"/>
          <w:szCs w:val="22"/>
        </w:rPr>
        <w:t>evelopment planning</w:t>
      </w:r>
    </w:p>
    <w:p w14:paraId="702F9596" w14:textId="6A477FF1" w:rsidR="005D0C19" w:rsidRPr="00AD5C2A" w:rsidRDefault="008474CF" w:rsidP="00D75EDD">
      <w:pPr>
        <w:ind w:left="720"/>
        <w:rPr>
          <w:rFonts w:cstheme="minorHAnsi"/>
          <w:sz w:val="22"/>
          <w:szCs w:val="22"/>
        </w:rPr>
      </w:pPr>
      <w:r w:rsidRPr="00AD5C2A">
        <w:rPr>
          <w:rFonts w:cstheme="minorHAnsi"/>
          <w:sz w:val="22"/>
          <w:szCs w:val="22"/>
        </w:rPr>
        <w:t>Agora currently p</w:t>
      </w:r>
      <w:r w:rsidR="005D0C19" w:rsidRPr="00AD5C2A">
        <w:rPr>
          <w:rFonts w:cstheme="minorHAnsi"/>
          <w:sz w:val="22"/>
          <w:szCs w:val="22"/>
        </w:rPr>
        <w:t>rovide</w:t>
      </w:r>
      <w:r w:rsidRPr="00AD5C2A">
        <w:rPr>
          <w:rFonts w:cstheme="minorHAnsi"/>
          <w:sz w:val="22"/>
          <w:szCs w:val="22"/>
        </w:rPr>
        <w:t xml:space="preserve">s tools and workflow that </w:t>
      </w:r>
      <w:r w:rsidR="007C6360" w:rsidRPr="00AD5C2A">
        <w:rPr>
          <w:rFonts w:cstheme="minorHAnsi"/>
          <w:sz w:val="22"/>
          <w:szCs w:val="22"/>
        </w:rPr>
        <w:t>support</w:t>
      </w:r>
      <w:r w:rsidR="005D0C19" w:rsidRPr="00AD5C2A">
        <w:rPr>
          <w:rFonts w:cstheme="minorHAnsi"/>
          <w:sz w:val="22"/>
          <w:szCs w:val="22"/>
        </w:rPr>
        <w:t xml:space="preserve"> learners</w:t>
      </w:r>
      <w:r w:rsidR="007C6360" w:rsidRPr="00AD5C2A">
        <w:rPr>
          <w:rFonts w:cstheme="minorHAnsi"/>
          <w:sz w:val="22"/>
          <w:szCs w:val="22"/>
        </w:rPr>
        <w:t>.</w:t>
      </w:r>
      <w:r w:rsidR="005D0C19" w:rsidRPr="00AD5C2A">
        <w:rPr>
          <w:rFonts w:cstheme="minorHAnsi"/>
          <w:sz w:val="22"/>
          <w:szCs w:val="22"/>
        </w:rPr>
        <w:t xml:space="preserve"> managers </w:t>
      </w:r>
      <w:r w:rsidR="007C6360" w:rsidRPr="00AD5C2A">
        <w:rPr>
          <w:rFonts w:cstheme="minorHAnsi"/>
          <w:sz w:val="22"/>
          <w:szCs w:val="22"/>
        </w:rPr>
        <w:t xml:space="preserve">and administrators in planning, managing and monitoring learning and professional development </w:t>
      </w:r>
      <w:r w:rsidR="005D0C19" w:rsidRPr="00AD5C2A">
        <w:rPr>
          <w:rFonts w:cstheme="minorHAnsi"/>
          <w:sz w:val="22"/>
          <w:szCs w:val="22"/>
        </w:rPr>
        <w:t xml:space="preserve">activities. </w:t>
      </w:r>
    </w:p>
    <w:p w14:paraId="6C8A7C4C" w14:textId="064B7046" w:rsidR="005D0C19" w:rsidRPr="00AD5C2A" w:rsidRDefault="00B5167C" w:rsidP="005F483D">
      <w:pPr>
        <w:pStyle w:val="ListParagraph"/>
        <w:keepNext/>
        <w:numPr>
          <w:ilvl w:val="0"/>
          <w:numId w:val="20"/>
        </w:numPr>
        <w:spacing w:before="240" w:after="120"/>
        <w:rPr>
          <w:rFonts w:cstheme="minorHAnsi"/>
          <w:sz w:val="22"/>
          <w:szCs w:val="22"/>
        </w:rPr>
      </w:pPr>
      <w:r w:rsidRPr="00AD5C2A">
        <w:rPr>
          <w:rFonts w:cstheme="minorHAnsi"/>
          <w:b/>
          <w:sz w:val="22"/>
          <w:szCs w:val="22"/>
        </w:rPr>
        <w:t>Support for Multiple Learning Modalities</w:t>
      </w:r>
    </w:p>
    <w:p w14:paraId="1533E6C9" w14:textId="55692E87" w:rsidR="001626A3" w:rsidRPr="00AD5C2A" w:rsidRDefault="004D62AA" w:rsidP="00D75EDD">
      <w:pPr>
        <w:ind w:left="720"/>
        <w:rPr>
          <w:rFonts w:cstheme="minorHAnsi"/>
          <w:sz w:val="22"/>
          <w:szCs w:val="22"/>
        </w:rPr>
      </w:pPr>
      <w:r w:rsidRPr="00AD5C2A">
        <w:rPr>
          <w:rFonts w:cstheme="minorHAnsi"/>
          <w:sz w:val="22"/>
          <w:szCs w:val="22"/>
        </w:rPr>
        <w:t xml:space="preserve">The platform currently supports the </w:t>
      </w:r>
      <w:r w:rsidR="005D0C19" w:rsidRPr="00AD5C2A">
        <w:rPr>
          <w:rFonts w:cstheme="minorHAnsi"/>
          <w:sz w:val="22"/>
          <w:szCs w:val="22"/>
        </w:rPr>
        <w:t>manage</w:t>
      </w:r>
      <w:r w:rsidR="001626A3" w:rsidRPr="00AD5C2A">
        <w:rPr>
          <w:rFonts w:cstheme="minorHAnsi"/>
          <w:sz w:val="22"/>
          <w:szCs w:val="22"/>
        </w:rPr>
        <w:t>ment</w:t>
      </w:r>
      <w:r w:rsidR="005D0C19" w:rsidRPr="00AD5C2A">
        <w:rPr>
          <w:rFonts w:cstheme="minorHAnsi"/>
          <w:sz w:val="22"/>
          <w:szCs w:val="22"/>
        </w:rPr>
        <w:t>, deliver</w:t>
      </w:r>
      <w:r w:rsidR="001626A3" w:rsidRPr="00AD5C2A">
        <w:rPr>
          <w:rFonts w:cstheme="minorHAnsi"/>
          <w:sz w:val="22"/>
          <w:szCs w:val="22"/>
        </w:rPr>
        <w:t>y</w:t>
      </w:r>
      <w:r w:rsidR="005D0C19" w:rsidRPr="00AD5C2A">
        <w:rPr>
          <w:rFonts w:cstheme="minorHAnsi"/>
          <w:sz w:val="22"/>
          <w:szCs w:val="22"/>
        </w:rPr>
        <w:t xml:space="preserve"> and </w:t>
      </w:r>
      <w:r w:rsidR="001626A3" w:rsidRPr="00AD5C2A">
        <w:rPr>
          <w:rFonts w:cstheme="minorHAnsi"/>
          <w:sz w:val="22"/>
          <w:szCs w:val="22"/>
        </w:rPr>
        <w:t>tracking of multiple learning formats, including:</w:t>
      </w:r>
    </w:p>
    <w:p w14:paraId="365803CF" w14:textId="77777777" w:rsidR="002C3BE4" w:rsidRPr="00AD5C2A" w:rsidRDefault="002C3BE4" w:rsidP="005F483D">
      <w:pPr>
        <w:pStyle w:val="ListParagraph"/>
        <w:numPr>
          <w:ilvl w:val="0"/>
          <w:numId w:val="42"/>
        </w:numPr>
        <w:rPr>
          <w:rFonts w:cstheme="minorHAnsi"/>
          <w:sz w:val="22"/>
          <w:szCs w:val="22"/>
        </w:rPr>
      </w:pPr>
      <w:r w:rsidRPr="00AD5C2A">
        <w:rPr>
          <w:rFonts w:cstheme="minorHAnsi"/>
          <w:sz w:val="22"/>
          <w:szCs w:val="22"/>
        </w:rPr>
        <w:t>Self-paced online learning</w:t>
      </w:r>
    </w:p>
    <w:p w14:paraId="6996FECD" w14:textId="77777777" w:rsidR="002C3BE4" w:rsidRPr="00AD5C2A" w:rsidRDefault="002C3BE4" w:rsidP="005F483D">
      <w:pPr>
        <w:pStyle w:val="ListParagraph"/>
        <w:numPr>
          <w:ilvl w:val="0"/>
          <w:numId w:val="42"/>
        </w:numPr>
        <w:rPr>
          <w:rFonts w:cstheme="minorHAnsi"/>
          <w:sz w:val="22"/>
          <w:szCs w:val="22"/>
        </w:rPr>
      </w:pPr>
      <w:r w:rsidRPr="00AD5C2A">
        <w:rPr>
          <w:rFonts w:cstheme="minorHAnsi"/>
          <w:sz w:val="22"/>
          <w:szCs w:val="22"/>
        </w:rPr>
        <w:t>Instructor-led training</w:t>
      </w:r>
    </w:p>
    <w:p w14:paraId="60BA002C" w14:textId="77777777" w:rsidR="002C3BE4" w:rsidRPr="00AD5C2A" w:rsidRDefault="002C3BE4" w:rsidP="005F483D">
      <w:pPr>
        <w:pStyle w:val="ListParagraph"/>
        <w:numPr>
          <w:ilvl w:val="0"/>
          <w:numId w:val="42"/>
        </w:numPr>
        <w:rPr>
          <w:rFonts w:cstheme="minorHAnsi"/>
          <w:sz w:val="22"/>
          <w:szCs w:val="22"/>
        </w:rPr>
      </w:pPr>
      <w:r w:rsidRPr="00AD5C2A">
        <w:rPr>
          <w:rFonts w:cstheme="minorHAnsi"/>
          <w:sz w:val="22"/>
          <w:szCs w:val="22"/>
        </w:rPr>
        <w:t>Blended learning</w:t>
      </w:r>
    </w:p>
    <w:p w14:paraId="5AA581EF" w14:textId="77777777" w:rsidR="002C3BE4" w:rsidRPr="00AD5C2A" w:rsidRDefault="002C3BE4" w:rsidP="005F483D">
      <w:pPr>
        <w:pStyle w:val="ListParagraph"/>
        <w:numPr>
          <w:ilvl w:val="0"/>
          <w:numId w:val="42"/>
        </w:numPr>
        <w:rPr>
          <w:rFonts w:cstheme="minorHAnsi"/>
          <w:sz w:val="22"/>
          <w:szCs w:val="22"/>
        </w:rPr>
      </w:pPr>
      <w:r w:rsidRPr="00AD5C2A">
        <w:rPr>
          <w:rFonts w:cstheme="minorHAnsi"/>
          <w:sz w:val="22"/>
          <w:szCs w:val="22"/>
        </w:rPr>
        <w:t>Formal and informal learning activities</w:t>
      </w:r>
    </w:p>
    <w:p w14:paraId="46B279C1" w14:textId="1A768186" w:rsidR="002C3BE4" w:rsidRPr="00AD5C2A" w:rsidRDefault="002C3BE4" w:rsidP="005F483D">
      <w:pPr>
        <w:pStyle w:val="ListParagraph"/>
        <w:numPr>
          <w:ilvl w:val="0"/>
          <w:numId w:val="42"/>
        </w:numPr>
        <w:rPr>
          <w:rFonts w:cstheme="minorHAnsi"/>
          <w:sz w:val="22"/>
          <w:szCs w:val="22"/>
        </w:rPr>
      </w:pPr>
      <w:r w:rsidRPr="00AD5C2A">
        <w:rPr>
          <w:rFonts w:cstheme="minorHAnsi"/>
          <w:sz w:val="22"/>
          <w:szCs w:val="22"/>
        </w:rPr>
        <w:t>Collaborative and social learning activities</w:t>
      </w:r>
      <w:r w:rsidR="005D0C19" w:rsidRPr="00AD5C2A">
        <w:rPr>
          <w:rFonts w:cstheme="minorHAnsi"/>
          <w:sz w:val="22"/>
          <w:szCs w:val="22"/>
        </w:rPr>
        <w:t xml:space="preserve"> </w:t>
      </w:r>
    </w:p>
    <w:p w14:paraId="17CF6387" w14:textId="3F2AD9A5" w:rsidR="005D0C19" w:rsidRPr="00AD5C2A" w:rsidRDefault="005D0C19" w:rsidP="00D75EDD">
      <w:pPr>
        <w:ind w:left="720"/>
        <w:rPr>
          <w:rFonts w:cstheme="minorHAnsi"/>
          <w:sz w:val="22"/>
          <w:szCs w:val="22"/>
        </w:rPr>
      </w:pPr>
    </w:p>
    <w:p w14:paraId="0A29E586" w14:textId="77777777" w:rsidR="005D0C19" w:rsidRPr="00AD5C2A" w:rsidRDefault="005D0C19" w:rsidP="005F483D">
      <w:pPr>
        <w:pStyle w:val="ListParagraph"/>
        <w:keepNext/>
        <w:numPr>
          <w:ilvl w:val="0"/>
          <w:numId w:val="20"/>
        </w:numPr>
        <w:spacing w:before="240" w:after="120"/>
        <w:rPr>
          <w:rFonts w:cstheme="minorHAnsi"/>
          <w:sz w:val="22"/>
          <w:szCs w:val="22"/>
        </w:rPr>
      </w:pPr>
      <w:r w:rsidRPr="00AD5C2A">
        <w:rPr>
          <w:rFonts w:cstheme="minorHAnsi"/>
          <w:b/>
          <w:sz w:val="22"/>
          <w:szCs w:val="22"/>
        </w:rPr>
        <w:t>Provide effective monitoring, evaluation and reporting tools</w:t>
      </w:r>
    </w:p>
    <w:p w14:paraId="0456F0FE" w14:textId="69EC584B" w:rsidR="005D0C19" w:rsidRPr="00AD5C2A" w:rsidRDefault="00505546" w:rsidP="00D75EDD">
      <w:pPr>
        <w:pStyle w:val="ListParagraph"/>
        <w:ind w:left="720"/>
        <w:rPr>
          <w:rFonts w:cstheme="minorHAnsi"/>
          <w:sz w:val="22"/>
          <w:szCs w:val="22"/>
        </w:rPr>
      </w:pPr>
      <w:r w:rsidRPr="00AD5C2A">
        <w:rPr>
          <w:rFonts w:cstheme="minorHAnsi"/>
          <w:sz w:val="22"/>
          <w:szCs w:val="22"/>
        </w:rPr>
        <w:t>The platform currently provides reporting, monitoring, and analytics capabilities that support learners, managers, administrators, and other stakeholders in tracking learning activities, participation, completion, and compliance requirements.</w:t>
      </w:r>
    </w:p>
    <w:p w14:paraId="6232B1A1" w14:textId="77777777" w:rsidR="00505546" w:rsidRPr="00AD5C2A" w:rsidRDefault="00505546" w:rsidP="00D75EDD">
      <w:pPr>
        <w:pStyle w:val="ListParagraph"/>
        <w:ind w:left="720"/>
        <w:rPr>
          <w:rFonts w:cstheme="minorHAnsi"/>
          <w:sz w:val="22"/>
          <w:szCs w:val="22"/>
        </w:rPr>
      </w:pPr>
    </w:p>
    <w:p w14:paraId="1667F34D" w14:textId="43453CCD" w:rsidR="005D0C19" w:rsidRPr="00AD5C2A" w:rsidRDefault="00505546" w:rsidP="005F483D">
      <w:pPr>
        <w:pStyle w:val="ListParagraph"/>
        <w:keepNext/>
        <w:numPr>
          <w:ilvl w:val="0"/>
          <w:numId w:val="20"/>
        </w:numPr>
        <w:spacing w:before="240" w:after="120"/>
        <w:rPr>
          <w:rFonts w:cstheme="minorHAnsi"/>
          <w:sz w:val="22"/>
          <w:szCs w:val="22"/>
        </w:rPr>
      </w:pPr>
      <w:r w:rsidRPr="00AD5C2A">
        <w:rPr>
          <w:rFonts w:cstheme="minorHAnsi"/>
          <w:b/>
          <w:sz w:val="22"/>
          <w:szCs w:val="22"/>
        </w:rPr>
        <w:t>C</w:t>
      </w:r>
      <w:r w:rsidR="005D0C19" w:rsidRPr="00AD5C2A">
        <w:rPr>
          <w:rFonts w:cstheme="minorHAnsi"/>
          <w:b/>
          <w:sz w:val="22"/>
          <w:szCs w:val="22"/>
        </w:rPr>
        <w:t>ontinu</w:t>
      </w:r>
      <w:r w:rsidRPr="00AD5C2A">
        <w:rPr>
          <w:rFonts w:cstheme="minorHAnsi"/>
          <w:b/>
          <w:sz w:val="22"/>
          <w:szCs w:val="22"/>
        </w:rPr>
        <w:t>ous L</w:t>
      </w:r>
      <w:r w:rsidR="005D0C19" w:rsidRPr="00AD5C2A">
        <w:rPr>
          <w:rFonts w:cstheme="minorHAnsi"/>
          <w:b/>
          <w:sz w:val="22"/>
          <w:szCs w:val="22"/>
        </w:rPr>
        <w:t xml:space="preserve">earning and </w:t>
      </w:r>
      <w:r w:rsidRPr="00AD5C2A">
        <w:rPr>
          <w:rFonts w:cstheme="minorHAnsi"/>
          <w:b/>
          <w:sz w:val="22"/>
          <w:szCs w:val="22"/>
        </w:rPr>
        <w:t>User Engagement</w:t>
      </w:r>
    </w:p>
    <w:p w14:paraId="2CED9F33" w14:textId="21E937F5" w:rsidR="005D0C19" w:rsidRPr="00AD5C2A" w:rsidRDefault="00F05A9E" w:rsidP="00D75EDD">
      <w:pPr>
        <w:ind w:left="720"/>
        <w:rPr>
          <w:rFonts w:cstheme="minorHAnsi"/>
          <w:sz w:val="22"/>
          <w:szCs w:val="22"/>
        </w:rPr>
      </w:pPr>
      <w:r w:rsidRPr="00AD5C2A">
        <w:rPr>
          <w:rFonts w:cstheme="minorHAnsi"/>
          <w:sz w:val="22"/>
          <w:szCs w:val="22"/>
        </w:rPr>
        <w:t xml:space="preserve">Agora currently supports continuous learning and learner engagement through features such as </w:t>
      </w:r>
      <w:r w:rsidR="003E794B" w:rsidRPr="00AD5C2A">
        <w:rPr>
          <w:rFonts w:cstheme="minorHAnsi"/>
          <w:sz w:val="22"/>
          <w:szCs w:val="22"/>
        </w:rPr>
        <w:t xml:space="preserve">learning pathways, </w:t>
      </w:r>
      <w:r w:rsidR="005D0C19" w:rsidRPr="00AD5C2A">
        <w:rPr>
          <w:rFonts w:cstheme="minorHAnsi"/>
          <w:sz w:val="22"/>
          <w:szCs w:val="22"/>
        </w:rPr>
        <w:t xml:space="preserve">integration between formal learning and communities of practices, motivation of learners through various gamification techniques </w:t>
      </w:r>
      <w:r w:rsidR="00772F75" w:rsidRPr="00AD5C2A">
        <w:rPr>
          <w:rFonts w:cstheme="minorHAnsi"/>
          <w:sz w:val="22"/>
          <w:szCs w:val="22"/>
        </w:rPr>
        <w:t>and other user engagement functionalities</w:t>
      </w:r>
      <w:r w:rsidR="005D0C19" w:rsidRPr="00AD5C2A">
        <w:rPr>
          <w:rFonts w:cstheme="minorHAnsi"/>
          <w:sz w:val="22"/>
          <w:szCs w:val="22"/>
        </w:rPr>
        <w:t>.</w:t>
      </w:r>
    </w:p>
    <w:p w14:paraId="0EC4C923" w14:textId="5B8E4990" w:rsidR="00525D36" w:rsidRPr="00AD5C2A" w:rsidRDefault="00772F75" w:rsidP="00D75EDD">
      <w:pPr>
        <w:rPr>
          <w:rFonts w:cstheme="minorHAnsi"/>
          <w:sz w:val="22"/>
          <w:szCs w:val="22"/>
        </w:rPr>
      </w:pPr>
      <w:r w:rsidRPr="00AD5C2A">
        <w:rPr>
          <w:rFonts w:cstheme="minorHAnsi"/>
          <w:sz w:val="22"/>
          <w:szCs w:val="22"/>
        </w:rPr>
        <w:t xml:space="preserve">The selected Certified </w:t>
      </w:r>
      <w:r w:rsidR="009521AE" w:rsidRPr="00AD5C2A">
        <w:rPr>
          <w:rFonts w:cstheme="minorHAnsi"/>
          <w:sz w:val="22"/>
          <w:szCs w:val="22"/>
        </w:rPr>
        <w:t xml:space="preserve">Premium </w:t>
      </w:r>
      <w:r w:rsidRPr="00AD5C2A">
        <w:rPr>
          <w:rFonts w:cstheme="minorHAnsi"/>
          <w:sz w:val="22"/>
          <w:szCs w:val="22"/>
        </w:rPr>
        <w:t>Moodle Partner shall ensure conti</w:t>
      </w:r>
      <w:r w:rsidR="00771CFB" w:rsidRPr="00AD5C2A">
        <w:rPr>
          <w:rFonts w:cstheme="minorHAnsi"/>
          <w:sz w:val="22"/>
          <w:szCs w:val="22"/>
        </w:rPr>
        <w:t xml:space="preserve">nuity of these current operational principles and support their ongoing improvement </w:t>
      </w:r>
      <w:r w:rsidR="00D52A08" w:rsidRPr="00AD5C2A">
        <w:rPr>
          <w:rFonts w:cstheme="minorHAnsi"/>
          <w:sz w:val="22"/>
          <w:szCs w:val="22"/>
        </w:rPr>
        <w:t>throughout the duration of the engagement.</w:t>
      </w:r>
    </w:p>
    <w:p w14:paraId="53B1DE64" w14:textId="77777777" w:rsidR="00E45959" w:rsidRPr="00AD5C2A" w:rsidRDefault="00E45959">
      <w:pPr>
        <w:pStyle w:val="ListParagraph"/>
        <w:keepNext/>
        <w:numPr>
          <w:ilvl w:val="0"/>
          <w:numId w:val="109"/>
        </w:numPr>
        <w:pBdr>
          <w:bottom w:val="single" w:sz="4" w:space="1" w:color="auto"/>
        </w:pBdr>
        <w:spacing w:before="480" w:line="240" w:lineRule="auto"/>
        <w:contextualSpacing w:val="0"/>
        <w:outlineLvl w:val="1"/>
        <w:rPr>
          <w:rFonts w:eastAsia="Times New Roman" w:cstheme="minorHAnsi"/>
          <w:b/>
          <w:bCs/>
          <w:vanish/>
          <w:color w:val="000000"/>
          <w:sz w:val="22"/>
          <w:szCs w:val="22"/>
        </w:rPr>
      </w:pPr>
      <w:bookmarkStart w:id="46" w:name="_Toc230347156"/>
      <w:bookmarkStart w:id="47" w:name="_Toc230349682"/>
      <w:bookmarkStart w:id="48" w:name="_Toc230349950"/>
      <w:bookmarkStart w:id="49" w:name="_Toc230350193"/>
      <w:bookmarkStart w:id="50" w:name="_Toc230591937"/>
      <w:bookmarkStart w:id="51" w:name="_Toc230592154"/>
      <w:bookmarkStart w:id="52" w:name="_Toc230347157"/>
      <w:bookmarkStart w:id="53" w:name="_Toc230349683"/>
      <w:bookmarkStart w:id="54" w:name="_Toc230349951"/>
      <w:bookmarkStart w:id="55" w:name="_Toc230350194"/>
      <w:bookmarkStart w:id="56" w:name="_Toc230591938"/>
      <w:bookmarkStart w:id="57" w:name="_Toc230592155"/>
      <w:bookmarkStart w:id="58" w:name="_Toc230347163"/>
      <w:bookmarkStart w:id="59" w:name="_Toc230349689"/>
      <w:bookmarkStart w:id="60" w:name="_Toc230349957"/>
      <w:bookmarkStart w:id="61" w:name="_Toc230350200"/>
      <w:bookmarkStart w:id="62" w:name="_Toc230591944"/>
      <w:bookmarkStart w:id="63" w:name="_Toc230592161"/>
      <w:bookmarkStart w:id="64" w:name="_Toc230347166"/>
      <w:bookmarkStart w:id="65" w:name="_Toc230349692"/>
      <w:bookmarkStart w:id="66" w:name="_Toc230349960"/>
      <w:bookmarkStart w:id="67" w:name="_Toc230350203"/>
      <w:bookmarkStart w:id="68" w:name="_Toc230591947"/>
      <w:bookmarkStart w:id="69" w:name="_Toc230592164"/>
      <w:bookmarkStart w:id="70" w:name="_Toc230347168"/>
      <w:bookmarkStart w:id="71" w:name="_Toc230349694"/>
      <w:bookmarkStart w:id="72" w:name="_Toc230349962"/>
      <w:bookmarkStart w:id="73" w:name="_Toc230350205"/>
      <w:bookmarkStart w:id="74" w:name="_Toc230591949"/>
      <w:bookmarkStart w:id="75" w:name="_Toc230592166"/>
      <w:bookmarkStart w:id="76" w:name="_Toc230347169"/>
      <w:bookmarkStart w:id="77" w:name="_Toc230349695"/>
      <w:bookmarkStart w:id="78" w:name="_Toc230349963"/>
      <w:bookmarkStart w:id="79" w:name="_Toc230350206"/>
      <w:bookmarkStart w:id="80" w:name="_Toc230591950"/>
      <w:bookmarkStart w:id="81" w:name="_Toc230592167"/>
      <w:bookmarkStart w:id="82" w:name="_Toc230347170"/>
      <w:bookmarkStart w:id="83" w:name="_Toc230349696"/>
      <w:bookmarkStart w:id="84" w:name="_Toc230349964"/>
      <w:bookmarkStart w:id="85" w:name="_Toc230350207"/>
      <w:bookmarkStart w:id="86" w:name="_Toc230591951"/>
      <w:bookmarkStart w:id="87" w:name="_Toc230592168"/>
      <w:bookmarkStart w:id="88" w:name="_Toc230347171"/>
      <w:bookmarkStart w:id="89" w:name="_Toc230349697"/>
      <w:bookmarkStart w:id="90" w:name="_Toc230349965"/>
      <w:bookmarkStart w:id="91" w:name="_Toc230350208"/>
      <w:bookmarkStart w:id="92" w:name="_Toc230591952"/>
      <w:bookmarkStart w:id="93" w:name="_Toc230592169"/>
      <w:bookmarkStart w:id="94" w:name="_Toc230347172"/>
      <w:bookmarkStart w:id="95" w:name="_Toc230349698"/>
      <w:bookmarkStart w:id="96" w:name="_Toc230349966"/>
      <w:bookmarkStart w:id="97" w:name="_Toc230350209"/>
      <w:bookmarkStart w:id="98" w:name="_Toc230591953"/>
      <w:bookmarkStart w:id="99" w:name="_Toc230592170"/>
      <w:bookmarkStart w:id="100" w:name="_Toc230347173"/>
      <w:bookmarkStart w:id="101" w:name="_Toc230349699"/>
      <w:bookmarkStart w:id="102" w:name="_Toc230349967"/>
      <w:bookmarkStart w:id="103" w:name="_Toc230350210"/>
      <w:bookmarkStart w:id="104" w:name="_Toc230591954"/>
      <w:bookmarkStart w:id="105" w:name="_Toc230592171"/>
      <w:bookmarkStart w:id="106" w:name="_Toc230347174"/>
      <w:bookmarkStart w:id="107" w:name="_Toc230349700"/>
      <w:bookmarkStart w:id="108" w:name="_Toc230349968"/>
      <w:bookmarkStart w:id="109" w:name="_Toc230350211"/>
      <w:bookmarkStart w:id="110" w:name="_Toc230591955"/>
      <w:bookmarkStart w:id="111" w:name="_Toc230592172"/>
      <w:bookmarkStart w:id="112" w:name="_Toc229850863"/>
      <w:bookmarkStart w:id="113" w:name="_Toc229695919"/>
      <w:bookmarkStart w:id="114" w:name="_Toc230347175"/>
      <w:bookmarkStart w:id="115" w:name="_Toc230349701"/>
      <w:bookmarkStart w:id="116" w:name="_Toc230349969"/>
      <w:bookmarkStart w:id="117" w:name="_Toc230350212"/>
      <w:bookmarkStart w:id="118" w:name="_Toc230591956"/>
      <w:bookmarkStart w:id="119" w:name="_Toc230592173"/>
      <w:bookmarkStart w:id="120" w:name="_Toc230347176"/>
      <w:bookmarkStart w:id="121" w:name="_Toc230349702"/>
      <w:bookmarkStart w:id="122" w:name="_Toc230349970"/>
      <w:bookmarkStart w:id="123" w:name="_Toc230350213"/>
      <w:bookmarkStart w:id="124" w:name="_Toc230591957"/>
      <w:bookmarkStart w:id="125" w:name="_Toc230592174"/>
      <w:bookmarkStart w:id="126" w:name="_Toc236746413"/>
      <w:bookmarkStart w:id="127" w:name="_Toc236748170"/>
      <w:bookmarkStart w:id="128" w:name="_Toc23760985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41FC92B6" w14:textId="77777777" w:rsidR="00E45959" w:rsidRPr="00AD5C2A" w:rsidRDefault="00E45959">
      <w:pPr>
        <w:pStyle w:val="ListParagraph"/>
        <w:keepNext/>
        <w:numPr>
          <w:ilvl w:val="0"/>
          <w:numId w:val="109"/>
        </w:numPr>
        <w:pBdr>
          <w:bottom w:val="single" w:sz="4" w:space="1" w:color="auto"/>
        </w:pBdr>
        <w:spacing w:before="480" w:line="240" w:lineRule="auto"/>
        <w:contextualSpacing w:val="0"/>
        <w:outlineLvl w:val="1"/>
        <w:rPr>
          <w:rFonts w:eastAsia="Times New Roman" w:cstheme="minorHAnsi"/>
          <w:b/>
          <w:bCs/>
          <w:vanish/>
          <w:color w:val="000000"/>
          <w:sz w:val="22"/>
          <w:szCs w:val="22"/>
        </w:rPr>
      </w:pPr>
      <w:bookmarkStart w:id="129" w:name="_Toc236746414"/>
      <w:bookmarkStart w:id="130" w:name="_Toc236748171"/>
      <w:bookmarkStart w:id="131" w:name="_Toc237609856"/>
      <w:bookmarkEnd w:id="129"/>
      <w:bookmarkEnd w:id="130"/>
      <w:bookmarkEnd w:id="131"/>
    </w:p>
    <w:p w14:paraId="23E47D41" w14:textId="77777777" w:rsidR="00E45959" w:rsidRPr="00AD5C2A" w:rsidRDefault="00E45959">
      <w:pPr>
        <w:pStyle w:val="ListParagraph"/>
        <w:keepNext/>
        <w:numPr>
          <w:ilvl w:val="1"/>
          <w:numId w:val="109"/>
        </w:numPr>
        <w:pBdr>
          <w:bottom w:val="single" w:sz="4" w:space="1" w:color="auto"/>
        </w:pBdr>
        <w:spacing w:before="480" w:line="240" w:lineRule="auto"/>
        <w:contextualSpacing w:val="0"/>
        <w:outlineLvl w:val="1"/>
        <w:rPr>
          <w:rFonts w:eastAsia="Times New Roman" w:cstheme="minorHAnsi"/>
          <w:b/>
          <w:bCs/>
          <w:vanish/>
          <w:color w:val="000000"/>
          <w:sz w:val="22"/>
          <w:szCs w:val="22"/>
        </w:rPr>
      </w:pPr>
      <w:bookmarkStart w:id="132" w:name="_Toc236746415"/>
      <w:bookmarkStart w:id="133" w:name="_Toc236748172"/>
      <w:bookmarkStart w:id="134" w:name="_Toc237609857"/>
      <w:bookmarkEnd w:id="132"/>
      <w:bookmarkEnd w:id="133"/>
      <w:bookmarkEnd w:id="134"/>
    </w:p>
    <w:p w14:paraId="6AA93F22" w14:textId="77777777" w:rsidR="00E45959" w:rsidRPr="00AD5C2A" w:rsidRDefault="00E45959">
      <w:pPr>
        <w:pStyle w:val="ListParagraph"/>
        <w:keepNext/>
        <w:numPr>
          <w:ilvl w:val="1"/>
          <w:numId w:val="109"/>
        </w:numPr>
        <w:pBdr>
          <w:bottom w:val="single" w:sz="4" w:space="1" w:color="auto"/>
        </w:pBdr>
        <w:spacing w:before="480" w:line="240" w:lineRule="auto"/>
        <w:contextualSpacing w:val="0"/>
        <w:outlineLvl w:val="1"/>
        <w:rPr>
          <w:rFonts w:eastAsia="Times New Roman" w:cstheme="minorHAnsi"/>
          <w:b/>
          <w:bCs/>
          <w:vanish/>
          <w:color w:val="000000"/>
          <w:sz w:val="22"/>
          <w:szCs w:val="22"/>
        </w:rPr>
      </w:pPr>
      <w:bookmarkStart w:id="135" w:name="_Toc236746416"/>
      <w:bookmarkStart w:id="136" w:name="_Toc236748173"/>
      <w:bookmarkStart w:id="137" w:name="_Toc237609858"/>
      <w:bookmarkEnd w:id="135"/>
      <w:bookmarkEnd w:id="136"/>
      <w:bookmarkEnd w:id="137"/>
    </w:p>
    <w:p w14:paraId="16D95F0C" w14:textId="0FA5E75B" w:rsidR="003223A8" w:rsidRPr="00AD5C2A" w:rsidRDefault="00FA4A5E">
      <w:pPr>
        <w:pStyle w:val="Heading2"/>
        <w:numPr>
          <w:ilvl w:val="1"/>
          <w:numId w:val="109"/>
        </w:numPr>
        <w:rPr>
          <w:sz w:val="22"/>
          <w:szCs w:val="22"/>
        </w:rPr>
      </w:pPr>
      <w:bookmarkStart w:id="138" w:name="_Toc237609859"/>
      <w:r w:rsidRPr="00AD5C2A">
        <w:rPr>
          <w:sz w:val="22"/>
          <w:szCs w:val="22"/>
        </w:rPr>
        <w:t>Business Need</w:t>
      </w:r>
      <w:bookmarkEnd w:id="138"/>
    </w:p>
    <w:p w14:paraId="53F29204" w14:textId="0925E08C" w:rsidR="009B0B20" w:rsidRPr="00AD5C2A" w:rsidRDefault="003223A8" w:rsidP="00D75EDD">
      <w:pPr>
        <w:rPr>
          <w:rFonts w:cstheme="minorHAnsi"/>
          <w:sz w:val="22"/>
          <w:szCs w:val="22"/>
        </w:rPr>
      </w:pPr>
      <w:r w:rsidRPr="00AD5C2A">
        <w:rPr>
          <w:rFonts w:cstheme="minorHAnsi"/>
          <w:sz w:val="22"/>
          <w:szCs w:val="22"/>
        </w:rPr>
        <w:t xml:space="preserve">As the </w:t>
      </w:r>
      <w:r w:rsidR="009203F9" w:rsidRPr="00AD5C2A">
        <w:rPr>
          <w:rFonts w:cstheme="minorHAnsi"/>
          <w:sz w:val="22"/>
          <w:szCs w:val="22"/>
        </w:rPr>
        <w:t xml:space="preserve">platform transitions to full operation on Moodle Workplace (MWP), UNICEF </w:t>
      </w:r>
      <w:r w:rsidR="00807B42" w:rsidRPr="00AD5C2A">
        <w:rPr>
          <w:rFonts w:cstheme="minorHAnsi"/>
          <w:sz w:val="22"/>
          <w:szCs w:val="22"/>
        </w:rPr>
        <w:t xml:space="preserve">is initiating this procurement process to select a </w:t>
      </w:r>
      <w:r w:rsidR="00CF3E62" w:rsidRPr="00AD5C2A">
        <w:rPr>
          <w:rFonts w:cstheme="minorHAnsi"/>
          <w:sz w:val="22"/>
          <w:szCs w:val="22"/>
        </w:rPr>
        <w:t>C</w:t>
      </w:r>
      <w:r w:rsidR="00DB1F03" w:rsidRPr="00AD5C2A">
        <w:rPr>
          <w:rFonts w:cstheme="minorHAnsi"/>
          <w:sz w:val="22"/>
          <w:szCs w:val="22"/>
        </w:rPr>
        <w:t xml:space="preserve">ertified </w:t>
      </w:r>
      <w:r w:rsidR="00CF3E62" w:rsidRPr="00AD5C2A">
        <w:rPr>
          <w:rFonts w:cstheme="minorHAnsi"/>
          <w:sz w:val="22"/>
          <w:szCs w:val="22"/>
        </w:rPr>
        <w:t xml:space="preserve">Premium </w:t>
      </w:r>
      <w:r w:rsidR="00DB1F03" w:rsidRPr="00AD5C2A">
        <w:rPr>
          <w:rFonts w:cstheme="minorHAnsi"/>
          <w:sz w:val="22"/>
          <w:szCs w:val="22"/>
        </w:rPr>
        <w:t xml:space="preserve">Moodle </w:t>
      </w:r>
      <w:r w:rsidR="00CF3E62" w:rsidRPr="00AD5C2A">
        <w:rPr>
          <w:rFonts w:cstheme="minorHAnsi"/>
          <w:sz w:val="22"/>
          <w:szCs w:val="22"/>
        </w:rPr>
        <w:t xml:space="preserve">Partner </w:t>
      </w:r>
      <w:r w:rsidR="00DB1F03" w:rsidRPr="00AD5C2A">
        <w:rPr>
          <w:rFonts w:cstheme="minorHAnsi"/>
          <w:sz w:val="22"/>
          <w:szCs w:val="22"/>
        </w:rPr>
        <w:t xml:space="preserve">to support the Moodle Workplace (MWP) platform. </w:t>
      </w:r>
    </w:p>
    <w:p w14:paraId="07349ACE" w14:textId="2F0FB4C3" w:rsidR="000F1BC0" w:rsidRPr="00AD5C2A" w:rsidRDefault="009B0B20" w:rsidP="00D75EDD">
      <w:pPr>
        <w:rPr>
          <w:rFonts w:cstheme="minorHAnsi"/>
          <w:sz w:val="22"/>
          <w:szCs w:val="22"/>
        </w:rPr>
      </w:pPr>
      <w:r w:rsidRPr="00AD5C2A">
        <w:rPr>
          <w:rFonts w:cstheme="minorHAnsi"/>
          <w:sz w:val="22"/>
          <w:szCs w:val="22"/>
        </w:rPr>
        <w:t xml:space="preserve">The selected </w:t>
      </w:r>
      <w:r w:rsidR="00752276" w:rsidRPr="00AD5C2A">
        <w:rPr>
          <w:rFonts w:cstheme="minorHAnsi"/>
          <w:sz w:val="22"/>
          <w:szCs w:val="22"/>
        </w:rPr>
        <w:t xml:space="preserve">Certified </w:t>
      </w:r>
      <w:r w:rsidR="00FF02BF" w:rsidRPr="00AD5C2A">
        <w:rPr>
          <w:rFonts w:cstheme="minorHAnsi"/>
          <w:sz w:val="22"/>
          <w:szCs w:val="22"/>
        </w:rPr>
        <w:t xml:space="preserve">Premium </w:t>
      </w:r>
      <w:r w:rsidR="00752276" w:rsidRPr="00AD5C2A">
        <w:rPr>
          <w:rFonts w:cstheme="minorHAnsi"/>
          <w:sz w:val="22"/>
          <w:szCs w:val="22"/>
        </w:rPr>
        <w:t>Moodle Partner</w:t>
      </w:r>
      <w:r w:rsidR="00841EAD" w:rsidRPr="00AD5C2A">
        <w:rPr>
          <w:rFonts w:cstheme="minorHAnsi"/>
          <w:sz w:val="22"/>
          <w:szCs w:val="22"/>
        </w:rPr>
        <w:t xml:space="preserve"> </w:t>
      </w:r>
      <w:r w:rsidR="00752276" w:rsidRPr="00AD5C2A">
        <w:rPr>
          <w:rFonts w:cstheme="minorHAnsi"/>
          <w:sz w:val="22"/>
          <w:szCs w:val="22"/>
        </w:rPr>
        <w:t>shall</w:t>
      </w:r>
      <w:r w:rsidR="000F1BC0" w:rsidRPr="00AD5C2A">
        <w:rPr>
          <w:rFonts w:cstheme="minorHAnsi"/>
          <w:sz w:val="22"/>
          <w:szCs w:val="22"/>
        </w:rPr>
        <w:t xml:space="preserve"> ensure </w:t>
      </w:r>
      <w:r w:rsidR="00752276" w:rsidRPr="00AD5C2A">
        <w:rPr>
          <w:rFonts w:cstheme="minorHAnsi"/>
          <w:sz w:val="22"/>
          <w:szCs w:val="22"/>
        </w:rPr>
        <w:t xml:space="preserve">platform </w:t>
      </w:r>
      <w:r w:rsidR="00856383" w:rsidRPr="00AD5C2A">
        <w:rPr>
          <w:rFonts w:cstheme="minorHAnsi"/>
          <w:sz w:val="22"/>
          <w:szCs w:val="22"/>
        </w:rPr>
        <w:t>stability</w:t>
      </w:r>
      <w:r w:rsidR="00752276" w:rsidRPr="00AD5C2A">
        <w:rPr>
          <w:rFonts w:cstheme="minorHAnsi"/>
          <w:sz w:val="22"/>
          <w:szCs w:val="22"/>
        </w:rPr>
        <w:t xml:space="preserve">, </w:t>
      </w:r>
      <w:r w:rsidR="00856383" w:rsidRPr="00AD5C2A">
        <w:rPr>
          <w:rFonts w:cstheme="minorHAnsi"/>
          <w:sz w:val="22"/>
          <w:szCs w:val="22"/>
        </w:rPr>
        <w:t>operational</w:t>
      </w:r>
      <w:r w:rsidR="00176B1B" w:rsidRPr="00AD5C2A">
        <w:rPr>
          <w:rFonts w:cstheme="minorHAnsi"/>
          <w:sz w:val="22"/>
          <w:szCs w:val="22"/>
        </w:rPr>
        <w:t xml:space="preserve">, </w:t>
      </w:r>
      <w:r w:rsidR="00B021FD" w:rsidRPr="00AD5C2A">
        <w:rPr>
          <w:rFonts w:cstheme="minorHAnsi"/>
          <w:sz w:val="22"/>
          <w:szCs w:val="22"/>
        </w:rPr>
        <w:t>scalability</w:t>
      </w:r>
      <w:r w:rsidR="00176B1B" w:rsidRPr="00AD5C2A">
        <w:rPr>
          <w:rFonts w:cstheme="minorHAnsi"/>
          <w:sz w:val="22"/>
          <w:szCs w:val="22"/>
        </w:rPr>
        <w:t xml:space="preserve">, security, and </w:t>
      </w:r>
      <w:r w:rsidR="00F944C1" w:rsidRPr="00AD5C2A">
        <w:rPr>
          <w:rFonts w:cstheme="minorHAnsi"/>
          <w:sz w:val="22"/>
          <w:szCs w:val="22"/>
        </w:rPr>
        <w:t>alignment with</w:t>
      </w:r>
      <w:r w:rsidR="00176B1B" w:rsidRPr="00AD5C2A">
        <w:rPr>
          <w:rFonts w:cstheme="minorHAnsi"/>
          <w:sz w:val="22"/>
          <w:szCs w:val="22"/>
        </w:rPr>
        <w:t xml:space="preserve"> UNICEF's evolving organisational and learning requirements. </w:t>
      </w:r>
      <w:r w:rsidR="00137E8D" w:rsidRPr="00AD5C2A">
        <w:rPr>
          <w:rFonts w:cstheme="minorHAnsi"/>
          <w:sz w:val="22"/>
          <w:szCs w:val="22"/>
        </w:rPr>
        <w:t xml:space="preserve">The selected Certified </w:t>
      </w:r>
      <w:r w:rsidR="00FF02BF" w:rsidRPr="00AD5C2A">
        <w:rPr>
          <w:rFonts w:cstheme="minorHAnsi"/>
          <w:sz w:val="22"/>
          <w:szCs w:val="22"/>
        </w:rPr>
        <w:t xml:space="preserve">Premium </w:t>
      </w:r>
      <w:r w:rsidR="00137E8D" w:rsidRPr="00AD5C2A">
        <w:rPr>
          <w:rFonts w:cstheme="minorHAnsi"/>
          <w:sz w:val="22"/>
          <w:szCs w:val="22"/>
        </w:rPr>
        <w:t xml:space="preserve">Moodle Partner will also be </w:t>
      </w:r>
      <w:r w:rsidR="00BF250D" w:rsidRPr="00AD5C2A">
        <w:rPr>
          <w:rFonts w:cstheme="minorHAnsi"/>
          <w:sz w:val="22"/>
          <w:szCs w:val="22"/>
        </w:rPr>
        <w:t>expected to support future platform enhancements, integrations, AI-driven capabilities, and strategic development initiatives throughout the engagement period</w:t>
      </w:r>
      <w:r w:rsidR="003C5746" w:rsidRPr="00AD5C2A">
        <w:rPr>
          <w:rFonts w:cstheme="minorHAnsi"/>
          <w:sz w:val="22"/>
          <w:szCs w:val="22"/>
        </w:rPr>
        <w:t xml:space="preserve">. </w:t>
      </w:r>
    </w:p>
    <w:p w14:paraId="00B605FA" w14:textId="7EA767F7" w:rsidR="00F74484" w:rsidRPr="00AD5C2A" w:rsidRDefault="002A3982" w:rsidP="00D75EDD">
      <w:pPr>
        <w:rPr>
          <w:rFonts w:cstheme="minorHAnsi"/>
          <w:sz w:val="22"/>
          <w:szCs w:val="22"/>
        </w:rPr>
      </w:pPr>
      <w:r w:rsidRPr="00AD5C2A">
        <w:rPr>
          <w:rFonts w:cstheme="minorHAnsi"/>
          <w:sz w:val="22"/>
          <w:szCs w:val="22"/>
        </w:rPr>
        <w:lastRenderedPageBreak/>
        <w:t xml:space="preserve">The selected Certified </w:t>
      </w:r>
      <w:r w:rsidR="00FF02BF" w:rsidRPr="00AD5C2A">
        <w:rPr>
          <w:rFonts w:cstheme="minorHAnsi"/>
          <w:sz w:val="22"/>
          <w:szCs w:val="22"/>
        </w:rPr>
        <w:t xml:space="preserve">Premium </w:t>
      </w:r>
      <w:r w:rsidRPr="00AD5C2A">
        <w:rPr>
          <w:rFonts w:cstheme="minorHAnsi"/>
          <w:sz w:val="22"/>
          <w:szCs w:val="22"/>
        </w:rPr>
        <w:t xml:space="preserve">Moodle Partner </w:t>
      </w:r>
      <w:r w:rsidR="008B794B" w:rsidRPr="00AD5C2A">
        <w:rPr>
          <w:rFonts w:cstheme="minorHAnsi"/>
          <w:sz w:val="22"/>
          <w:szCs w:val="22"/>
        </w:rPr>
        <w:t xml:space="preserve">shall provide all required technical, functional and operational services necessary to support the ongoing operation and optimization of the existing MWP environment. </w:t>
      </w:r>
    </w:p>
    <w:p w14:paraId="77691763" w14:textId="5A589C75" w:rsidR="000118D9" w:rsidRPr="00AD5C2A" w:rsidRDefault="000118D9" w:rsidP="00D75EDD">
      <w:pPr>
        <w:rPr>
          <w:rFonts w:cstheme="minorHAnsi"/>
          <w:sz w:val="22"/>
          <w:szCs w:val="22"/>
        </w:rPr>
      </w:pPr>
      <w:r w:rsidRPr="00AD5C2A">
        <w:rPr>
          <w:rFonts w:cstheme="minorHAnsi"/>
          <w:sz w:val="22"/>
          <w:szCs w:val="22"/>
        </w:rPr>
        <w:t>2.3.1 Objectives</w:t>
      </w:r>
    </w:p>
    <w:p w14:paraId="1DCFA6A5" w14:textId="608C0A04" w:rsidR="008B794B" w:rsidRPr="00AD5C2A" w:rsidRDefault="008B794B" w:rsidP="00D75EDD">
      <w:pPr>
        <w:rPr>
          <w:rFonts w:cstheme="minorHAnsi"/>
          <w:sz w:val="22"/>
          <w:szCs w:val="22"/>
        </w:rPr>
      </w:pPr>
      <w:r w:rsidRPr="00AD5C2A">
        <w:rPr>
          <w:rFonts w:cstheme="minorHAnsi"/>
          <w:sz w:val="22"/>
          <w:szCs w:val="22"/>
        </w:rPr>
        <w:t>The objecti</w:t>
      </w:r>
      <w:r w:rsidR="006E3B37" w:rsidRPr="00AD5C2A">
        <w:rPr>
          <w:rFonts w:cstheme="minorHAnsi"/>
          <w:sz w:val="22"/>
          <w:szCs w:val="22"/>
        </w:rPr>
        <w:t>ves</w:t>
      </w:r>
      <w:r w:rsidR="00281B8E" w:rsidRPr="00AD5C2A">
        <w:rPr>
          <w:rFonts w:cstheme="minorHAnsi"/>
          <w:sz w:val="22"/>
          <w:szCs w:val="22"/>
        </w:rPr>
        <w:t xml:space="preserve"> of this engagement are to:</w:t>
      </w:r>
    </w:p>
    <w:p w14:paraId="28CE866C" w14:textId="77777777" w:rsidR="003239EE" w:rsidRPr="00AD5C2A" w:rsidRDefault="003239EE" w:rsidP="005F483D">
      <w:pPr>
        <w:pStyle w:val="ListParagraph"/>
        <w:numPr>
          <w:ilvl w:val="0"/>
          <w:numId w:val="45"/>
        </w:numPr>
        <w:rPr>
          <w:rFonts w:cstheme="minorHAnsi"/>
          <w:sz w:val="22"/>
          <w:szCs w:val="22"/>
        </w:rPr>
      </w:pPr>
      <w:r w:rsidRPr="00AD5C2A">
        <w:rPr>
          <w:rFonts w:cstheme="minorHAnsi"/>
          <w:sz w:val="22"/>
          <w:szCs w:val="22"/>
        </w:rPr>
        <w:t>Ensure uninterrupted operation and availability of the existing Moodle Workplace 4.5 platform.</w:t>
      </w:r>
    </w:p>
    <w:p w14:paraId="1607AFA9" w14:textId="77777777" w:rsidR="003239EE" w:rsidRPr="00AD5C2A" w:rsidRDefault="003239EE" w:rsidP="005F483D">
      <w:pPr>
        <w:pStyle w:val="ListParagraph"/>
        <w:numPr>
          <w:ilvl w:val="0"/>
          <w:numId w:val="45"/>
        </w:numPr>
        <w:rPr>
          <w:rFonts w:cstheme="minorHAnsi"/>
          <w:sz w:val="22"/>
          <w:szCs w:val="22"/>
        </w:rPr>
      </w:pPr>
      <w:r w:rsidRPr="00AD5C2A">
        <w:rPr>
          <w:rFonts w:cstheme="minorHAnsi"/>
          <w:sz w:val="22"/>
          <w:szCs w:val="22"/>
        </w:rPr>
        <w:t>Provide expert Moodle Workplace administration, support, maintenance, and optimization services.</w:t>
      </w:r>
    </w:p>
    <w:p w14:paraId="3FEA9261" w14:textId="77777777" w:rsidR="003239EE" w:rsidRPr="00AD5C2A" w:rsidRDefault="003239EE" w:rsidP="005F483D">
      <w:pPr>
        <w:pStyle w:val="ListParagraph"/>
        <w:numPr>
          <w:ilvl w:val="0"/>
          <w:numId w:val="45"/>
        </w:numPr>
        <w:rPr>
          <w:rFonts w:cstheme="minorHAnsi"/>
          <w:sz w:val="22"/>
          <w:szCs w:val="22"/>
        </w:rPr>
      </w:pPr>
      <w:r w:rsidRPr="00AD5C2A">
        <w:rPr>
          <w:rFonts w:cstheme="minorHAnsi"/>
          <w:sz w:val="22"/>
          <w:szCs w:val="22"/>
        </w:rPr>
        <w:t>Maintain a secure, scalable, and high-performing AWS hosting environment.</w:t>
      </w:r>
    </w:p>
    <w:p w14:paraId="24FE5E9E" w14:textId="77777777" w:rsidR="003239EE" w:rsidRPr="00AD5C2A" w:rsidRDefault="003239EE" w:rsidP="005F483D">
      <w:pPr>
        <w:pStyle w:val="ListParagraph"/>
        <w:numPr>
          <w:ilvl w:val="0"/>
          <w:numId w:val="45"/>
        </w:numPr>
        <w:rPr>
          <w:rFonts w:cstheme="minorHAnsi"/>
          <w:sz w:val="22"/>
          <w:szCs w:val="22"/>
        </w:rPr>
      </w:pPr>
      <w:r w:rsidRPr="00AD5C2A">
        <w:rPr>
          <w:rFonts w:cstheme="minorHAnsi"/>
          <w:sz w:val="22"/>
          <w:szCs w:val="22"/>
        </w:rPr>
        <w:t>Deliver proactive monitoring, issue resolution, and continuous improvement.</w:t>
      </w:r>
    </w:p>
    <w:p w14:paraId="4D80A2E6" w14:textId="77777777" w:rsidR="003239EE" w:rsidRPr="00AD5C2A" w:rsidRDefault="003239EE" w:rsidP="005F483D">
      <w:pPr>
        <w:pStyle w:val="ListParagraph"/>
        <w:numPr>
          <w:ilvl w:val="0"/>
          <w:numId w:val="45"/>
        </w:numPr>
        <w:rPr>
          <w:rFonts w:cstheme="minorHAnsi"/>
          <w:sz w:val="22"/>
          <w:szCs w:val="22"/>
        </w:rPr>
      </w:pPr>
      <w:r w:rsidRPr="00AD5C2A">
        <w:rPr>
          <w:rFonts w:cstheme="minorHAnsi"/>
          <w:sz w:val="22"/>
          <w:szCs w:val="22"/>
        </w:rPr>
        <w:t>Support integrations with UNICEF enterprise systems and third-party platforms.</w:t>
      </w:r>
    </w:p>
    <w:p w14:paraId="5AF620AD" w14:textId="77777777" w:rsidR="003239EE" w:rsidRPr="00AD5C2A" w:rsidRDefault="003239EE" w:rsidP="005F483D">
      <w:pPr>
        <w:pStyle w:val="ListParagraph"/>
        <w:numPr>
          <w:ilvl w:val="0"/>
          <w:numId w:val="45"/>
        </w:numPr>
        <w:rPr>
          <w:rFonts w:cstheme="minorHAnsi"/>
          <w:sz w:val="22"/>
          <w:szCs w:val="22"/>
        </w:rPr>
      </w:pPr>
      <w:r w:rsidRPr="00AD5C2A">
        <w:rPr>
          <w:rFonts w:cstheme="minorHAnsi"/>
          <w:sz w:val="22"/>
          <w:szCs w:val="22"/>
        </w:rPr>
        <w:t>Enable future custom developments and AI-powered learning capabilities.</w:t>
      </w:r>
    </w:p>
    <w:p w14:paraId="2F5085DC" w14:textId="77777777" w:rsidR="003239EE" w:rsidRPr="00AD5C2A" w:rsidRDefault="003239EE" w:rsidP="005F483D">
      <w:pPr>
        <w:pStyle w:val="ListParagraph"/>
        <w:numPr>
          <w:ilvl w:val="0"/>
          <w:numId w:val="45"/>
        </w:numPr>
        <w:rPr>
          <w:rFonts w:cstheme="minorHAnsi"/>
          <w:sz w:val="22"/>
          <w:szCs w:val="22"/>
        </w:rPr>
      </w:pPr>
      <w:r w:rsidRPr="00AD5C2A">
        <w:rPr>
          <w:rFonts w:cstheme="minorHAnsi"/>
          <w:sz w:val="22"/>
          <w:szCs w:val="22"/>
        </w:rPr>
        <w:t>Ensure compliance with UNICEF security, data protection, and operational requirements.</w:t>
      </w:r>
    </w:p>
    <w:p w14:paraId="22EB99AA" w14:textId="3F2C09CF" w:rsidR="00281B8E" w:rsidRPr="00AD5C2A" w:rsidRDefault="003239EE" w:rsidP="005F483D">
      <w:pPr>
        <w:pStyle w:val="ListParagraph"/>
        <w:numPr>
          <w:ilvl w:val="0"/>
          <w:numId w:val="45"/>
        </w:numPr>
        <w:rPr>
          <w:rFonts w:cstheme="minorHAnsi"/>
          <w:sz w:val="22"/>
          <w:szCs w:val="22"/>
        </w:rPr>
      </w:pPr>
      <w:r w:rsidRPr="00AD5C2A">
        <w:rPr>
          <w:rFonts w:cstheme="minorHAnsi"/>
          <w:sz w:val="22"/>
          <w:szCs w:val="22"/>
        </w:rPr>
        <w:t>Establish a sustainable support and service delivery model with clear service levels and governance.</w:t>
      </w:r>
    </w:p>
    <w:p w14:paraId="3E743927" w14:textId="5A1E4A4E" w:rsidR="00894075" w:rsidRPr="00AD5C2A" w:rsidRDefault="000118D9" w:rsidP="00D75EDD">
      <w:pPr>
        <w:rPr>
          <w:rFonts w:cstheme="minorHAnsi"/>
          <w:sz w:val="22"/>
          <w:szCs w:val="22"/>
        </w:rPr>
      </w:pPr>
      <w:r w:rsidRPr="00AD5C2A">
        <w:rPr>
          <w:rFonts w:cstheme="minorHAnsi"/>
          <w:sz w:val="22"/>
          <w:szCs w:val="22"/>
        </w:rPr>
        <w:t>2.3.2 Scope of Services</w:t>
      </w:r>
    </w:p>
    <w:p w14:paraId="07D77F87" w14:textId="1BABB208" w:rsidR="000118D9" w:rsidRPr="00AD5C2A" w:rsidRDefault="00392603" w:rsidP="00D75EDD">
      <w:pPr>
        <w:rPr>
          <w:rFonts w:cstheme="minorHAnsi"/>
          <w:sz w:val="22"/>
          <w:szCs w:val="22"/>
        </w:rPr>
      </w:pPr>
      <w:r w:rsidRPr="00AD5C2A">
        <w:rPr>
          <w:rFonts w:cstheme="minorHAnsi"/>
          <w:sz w:val="22"/>
          <w:szCs w:val="22"/>
        </w:rPr>
        <w:t xml:space="preserve">The successful </w:t>
      </w:r>
      <w:r w:rsidR="005C1A35" w:rsidRPr="00AD5C2A">
        <w:rPr>
          <w:rFonts w:cstheme="minorHAnsi"/>
          <w:sz w:val="22"/>
          <w:szCs w:val="22"/>
        </w:rPr>
        <w:t>bidder shall provide end-to-end services for the UNICEF Agora LMS platform</w:t>
      </w:r>
      <w:r w:rsidR="0049238B" w:rsidRPr="00AD5C2A">
        <w:rPr>
          <w:rFonts w:cstheme="minorHAnsi"/>
          <w:sz w:val="22"/>
          <w:szCs w:val="22"/>
        </w:rPr>
        <w:t>.</w:t>
      </w:r>
    </w:p>
    <w:p w14:paraId="3BBE49D0" w14:textId="5B42E73B" w:rsidR="0049238B" w:rsidRPr="00AD5C2A" w:rsidRDefault="0049238B" w:rsidP="00D75EDD">
      <w:pPr>
        <w:rPr>
          <w:rFonts w:cstheme="minorHAnsi"/>
          <w:sz w:val="22"/>
          <w:szCs w:val="22"/>
        </w:rPr>
      </w:pPr>
      <w:r w:rsidRPr="00AD5C2A">
        <w:rPr>
          <w:rFonts w:cstheme="minorHAnsi"/>
          <w:sz w:val="22"/>
          <w:szCs w:val="22"/>
        </w:rPr>
        <w:t>The scope includes, but is not limited to, the following areas:</w:t>
      </w:r>
    </w:p>
    <w:p w14:paraId="08C547C3" w14:textId="34301661" w:rsidR="000D269C" w:rsidRPr="00AD5C2A" w:rsidRDefault="000D269C" w:rsidP="005F483D">
      <w:pPr>
        <w:pStyle w:val="ListParagraph"/>
        <w:numPr>
          <w:ilvl w:val="0"/>
          <w:numId w:val="46"/>
        </w:numPr>
        <w:rPr>
          <w:rFonts w:cstheme="minorHAnsi"/>
          <w:sz w:val="22"/>
          <w:szCs w:val="22"/>
        </w:rPr>
      </w:pPr>
      <w:r w:rsidRPr="00AD5C2A">
        <w:rPr>
          <w:rFonts w:cstheme="minorHAnsi"/>
          <w:sz w:val="22"/>
          <w:szCs w:val="22"/>
        </w:rPr>
        <w:t xml:space="preserve">Service </w:t>
      </w:r>
      <w:r w:rsidR="00071BCE" w:rsidRPr="00AD5C2A">
        <w:rPr>
          <w:rFonts w:cstheme="minorHAnsi"/>
          <w:sz w:val="22"/>
          <w:szCs w:val="22"/>
        </w:rPr>
        <w:t xml:space="preserve">Takeover </w:t>
      </w:r>
      <w:r w:rsidR="00E7656C" w:rsidRPr="00AD5C2A">
        <w:rPr>
          <w:rFonts w:cstheme="minorHAnsi"/>
          <w:sz w:val="22"/>
          <w:szCs w:val="22"/>
        </w:rPr>
        <w:t xml:space="preserve">and Operational Transition </w:t>
      </w:r>
    </w:p>
    <w:p w14:paraId="023470AA" w14:textId="00C7B707" w:rsidR="00FC526A" w:rsidRPr="00AD5C2A" w:rsidRDefault="00FC526A" w:rsidP="005F483D">
      <w:pPr>
        <w:pStyle w:val="ListParagraph"/>
        <w:numPr>
          <w:ilvl w:val="0"/>
          <w:numId w:val="46"/>
        </w:numPr>
        <w:rPr>
          <w:rFonts w:cstheme="minorHAnsi"/>
          <w:sz w:val="22"/>
          <w:szCs w:val="22"/>
        </w:rPr>
      </w:pPr>
      <w:r w:rsidRPr="00AD5C2A">
        <w:rPr>
          <w:rFonts w:cstheme="minorHAnsi"/>
          <w:sz w:val="22"/>
          <w:szCs w:val="22"/>
        </w:rPr>
        <w:t>Moodle Workplace Administration and Platform Support</w:t>
      </w:r>
    </w:p>
    <w:p w14:paraId="30D2D119" w14:textId="77777777" w:rsidR="00FC526A" w:rsidRPr="00AD5C2A" w:rsidRDefault="00FC526A" w:rsidP="005F483D">
      <w:pPr>
        <w:pStyle w:val="ListParagraph"/>
        <w:numPr>
          <w:ilvl w:val="0"/>
          <w:numId w:val="46"/>
        </w:numPr>
        <w:rPr>
          <w:rFonts w:cstheme="minorHAnsi"/>
          <w:sz w:val="22"/>
          <w:szCs w:val="22"/>
        </w:rPr>
      </w:pPr>
      <w:r w:rsidRPr="00AD5C2A">
        <w:rPr>
          <w:rFonts w:cstheme="minorHAnsi"/>
          <w:sz w:val="22"/>
          <w:szCs w:val="22"/>
        </w:rPr>
        <w:t>AWS Hosting Administration and Infrastructure Management</w:t>
      </w:r>
    </w:p>
    <w:p w14:paraId="4BEEA1B3" w14:textId="77777777" w:rsidR="00FC526A" w:rsidRPr="00AD5C2A" w:rsidRDefault="00FC526A" w:rsidP="005F483D">
      <w:pPr>
        <w:pStyle w:val="ListParagraph"/>
        <w:numPr>
          <w:ilvl w:val="0"/>
          <w:numId w:val="46"/>
        </w:numPr>
        <w:rPr>
          <w:rFonts w:cstheme="minorHAnsi"/>
          <w:sz w:val="22"/>
          <w:szCs w:val="22"/>
        </w:rPr>
      </w:pPr>
      <w:r w:rsidRPr="00AD5C2A">
        <w:rPr>
          <w:rFonts w:cstheme="minorHAnsi"/>
          <w:sz w:val="22"/>
          <w:szCs w:val="22"/>
        </w:rPr>
        <w:t>Application Maintenance and Technical Support</w:t>
      </w:r>
    </w:p>
    <w:p w14:paraId="1CBE2539" w14:textId="77777777" w:rsidR="00FC526A" w:rsidRPr="00AD5C2A" w:rsidRDefault="00FC526A" w:rsidP="005F483D">
      <w:pPr>
        <w:pStyle w:val="ListParagraph"/>
        <w:numPr>
          <w:ilvl w:val="0"/>
          <w:numId w:val="46"/>
        </w:numPr>
        <w:rPr>
          <w:rFonts w:cstheme="minorHAnsi"/>
          <w:sz w:val="22"/>
          <w:szCs w:val="22"/>
        </w:rPr>
      </w:pPr>
      <w:r w:rsidRPr="00AD5C2A">
        <w:rPr>
          <w:rFonts w:cstheme="minorHAnsi"/>
          <w:sz w:val="22"/>
          <w:szCs w:val="22"/>
        </w:rPr>
        <w:t>Performance Monitoring and Optimization</w:t>
      </w:r>
    </w:p>
    <w:p w14:paraId="45A6C357" w14:textId="77777777" w:rsidR="00FC526A" w:rsidRPr="00AD5C2A" w:rsidRDefault="00FC526A" w:rsidP="005F483D">
      <w:pPr>
        <w:pStyle w:val="ListParagraph"/>
        <w:numPr>
          <w:ilvl w:val="0"/>
          <w:numId w:val="46"/>
        </w:numPr>
        <w:rPr>
          <w:rFonts w:cstheme="minorHAnsi"/>
          <w:sz w:val="22"/>
          <w:szCs w:val="22"/>
        </w:rPr>
      </w:pPr>
      <w:r w:rsidRPr="00AD5C2A">
        <w:rPr>
          <w:rFonts w:cstheme="minorHAnsi"/>
          <w:sz w:val="22"/>
          <w:szCs w:val="22"/>
        </w:rPr>
        <w:t>Security, Backup, and Disaster Recovery Services</w:t>
      </w:r>
    </w:p>
    <w:p w14:paraId="2008484B" w14:textId="6BEA818B" w:rsidR="005C4FBE" w:rsidRPr="00AD5C2A" w:rsidRDefault="005C4FBE" w:rsidP="005F483D">
      <w:pPr>
        <w:pStyle w:val="ListParagraph"/>
        <w:numPr>
          <w:ilvl w:val="0"/>
          <w:numId w:val="46"/>
        </w:numPr>
        <w:rPr>
          <w:rFonts w:cstheme="minorHAnsi"/>
          <w:sz w:val="22"/>
          <w:szCs w:val="22"/>
        </w:rPr>
      </w:pPr>
      <w:r w:rsidRPr="00AD5C2A">
        <w:rPr>
          <w:rFonts w:cstheme="minorHAnsi"/>
          <w:sz w:val="22"/>
          <w:szCs w:val="22"/>
        </w:rPr>
        <w:t>Moodle Workplace Subscription Management</w:t>
      </w:r>
    </w:p>
    <w:p w14:paraId="2E31FDAF" w14:textId="77777777" w:rsidR="00486561" w:rsidRPr="00AD5C2A" w:rsidRDefault="00486561" w:rsidP="005F483D">
      <w:pPr>
        <w:pStyle w:val="ListParagraph"/>
        <w:numPr>
          <w:ilvl w:val="0"/>
          <w:numId w:val="46"/>
        </w:numPr>
        <w:rPr>
          <w:rFonts w:cstheme="minorHAnsi"/>
          <w:sz w:val="22"/>
          <w:szCs w:val="22"/>
        </w:rPr>
      </w:pPr>
      <w:r w:rsidRPr="00AD5C2A">
        <w:rPr>
          <w:rFonts w:cstheme="minorHAnsi"/>
          <w:sz w:val="22"/>
          <w:szCs w:val="22"/>
        </w:rPr>
        <w:t>Custom Development and Enhancement Services</w:t>
      </w:r>
    </w:p>
    <w:p w14:paraId="1418105E" w14:textId="77777777" w:rsidR="00FC526A" w:rsidRPr="00AD5C2A" w:rsidRDefault="00FC526A" w:rsidP="005F483D">
      <w:pPr>
        <w:pStyle w:val="ListParagraph"/>
        <w:numPr>
          <w:ilvl w:val="0"/>
          <w:numId w:val="46"/>
        </w:numPr>
        <w:rPr>
          <w:rFonts w:cstheme="minorHAnsi"/>
          <w:sz w:val="22"/>
          <w:szCs w:val="22"/>
        </w:rPr>
      </w:pPr>
      <w:r w:rsidRPr="00AD5C2A">
        <w:rPr>
          <w:rFonts w:cstheme="minorHAnsi"/>
          <w:sz w:val="22"/>
          <w:szCs w:val="22"/>
        </w:rPr>
        <w:t>AI Solution Design and Implementation</w:t>
      </w:r>
    </w:p>
    <w:p w14:paraId="76C415D9" w14:textId="7A38A60F" w:rsidR="0049238B" w:rsidRPr="00AD5C2A" w:rsidRDefault="00FC526A" w:rsidP="005F483D">
      <w:pPr>
        <w:pStyle w:val="ListParagraph"/>
        <w:numPr>
          <w:ilvl w:val="0"/>
          <w:numId w:val="46"/>
        </w:numPr>
        <w:rPr>
          <w:rFonts w:cstheme="minorHAnsi"/>
          <w:sz w:val="22"/>
          <w:szCs w:val="22"/>
        </w:rPr>
      </w:pPr>
      <w:r w:rsidRPr="00AD5C2A">
        <w:rPr>
          <w:rFonts w:cstheme="minorHAnsi"/>
          <w:sz w:val="22"/>
          <w:szCs w:val="22"/>
        </w:rPr>
        <w:t>Transition and Exit Support Services</w:t>
      </w:r>
    </w:p>
    <w:p w14:paraId="4AE5F6BF" w14:textId="77777777" w:rsidR="00E7656C" w:rsidRPr="00AD5C2A" w:rsidRDefault="00E7656C" w:rsidP="00D75EDD">
      <w:pPr>
        <w:rPr>
          <w:rFonts w:cstheme="minorHAnsi"/>
          <w:sz w:val="22"/>
          <w:szCs w:val="22"/>
          <w:u w:val="single"/>
        </w:rPr>
      </w:pPr>
    </w:p>
    <w:p w14:paraId="3E3A9569" w14:textId="767BC6F4" w:rsidR="00E7656C" w:rsidRPr="00AD5C2A" w:rsidRDefault="00071BCE" w:rsidP="00D75EDD">
      <w:pPr>
        <w:rPr>
          <w:rFonts w:cstheme="minorHAnsi"/>
          <w:sz w:val="22"/>
          <w:szCs w:val="22"/>
          <w:u w:val="single"/>
        </w:rPr>
      </w:pPr>
      <w:r w:rsidRPr="00AD5C2A">
        <w:rPr>
          <w:rFonts w:cstheme="minorHAnsi"/>
          <w:sz w:val="22"/>
          <w:szCs w:val="22"/>
          <w:u w:val="single"/>
        </w:rPr>
        <w:t xml:space="preserve">2.3.2.1 </w:t>
      </w:r>
      <w:r w:rsidR="00EA2261" w:rsidRPr="00AD5C2A">
        <w:rPr>
          <w:rFonts w:cstheme="minorHAnsi"/>
          <w:sz w:val="22"/>
          <w:szCs w:val="22"/>
          <w:u w:val="single"/>
        </w:rPr>
        <w:t>Transition and Handover</w:t>
      </w:r>
    </w:p>
    <w:p w14:paraId="085B02DB" w14:textId="5CFC60F4" w:rsidR="001E6696" w:rsidRPr="00AD5C2A" w:rsidRDefault="001E6696" w:rsidP="00D75EDD">
      <w:pPr>
        <w:rPr>
          <w:rFonts w:cstheme="minorHAnsi"/>
          <w:b/>
          <w:bCs/>
          <w:sz w:val="22"/>
          <w:szCs w:val="22"/>
        </w:rPr>
      </w:pPr>
      <w:r w:rsidRPr="00AD5C2A">
        <w:rPr>
          <w:rFonts w:cstheme="minorHAnsi"/>
          <w:sz w:val="22"/>
          <w:szCs w:val="22"/>
        </w:rPr>
        <w:t xml:space="preserve">At the commencement of the Long-Term Arrangement (LTAS), </w:t>
      </w:r>
      <w:r w:rsidRPr="00AD5C2A">
        <w:rPr>
          <w:rFonts w:cstheme="minorHAnsi"/>
          <w:b/>
          <w:bCs/>
          <w:sz w:val="22"/>
          <w:szCs w:val="22"/>
        </w:rPr>
        <w:t xml:space="preserve">the chosen Certified </w:t>
      </w:r>
      <w:r w:rsidR="00FF02BF" w:rsidRPr="00AD5C2A">
        <w:rPr>
          <w:rFonts w:cstheme="minorHAnsi"/>
          <w:b/>
          <w:bCs/>
          <w:sz w:val="22"/>
          <w:szCs w:val="22"/>
        </w:rPr>
        <w:t xml:space="preserve">Premium Moodle </w:t>
      </w:r>
      <w:r w:rsidRPr="00AD5C2A">
        <w:rPr>
          <w:rFonts w:cstheme="minorHAnsi"/>
          <w:b/>
          <w:bCs/>
          <w:sz w:val="22"/>
          <w:szCs w:val="22"/>
        </w:rPr>
        <w:t>Partner shall full operational</w:t>
      </w:r>
      <w:r w:rsidR="00F95722" w:rsidRPr="00AD5C2A">
        <w:rPr>
          <w:rFonts w:cstheme="minorHAnsi"/>
          <w:b/>
          <w:bCs/>
          <w:sz w:val="22"/>
          <w:szCs w:val="22"/>
        </w:rPr>
        <w:t xml:space="preserve"> and migrated MWP </w:t>
      </w:r>
      <w:r w:rsidR="008C3DF6" w:rsidRPr="00AD5C2A">
        <w:rPr>
          <w:rFonts w:cstheme="minorHAnsi"/>
          <w:b/>
          <w:bCs/>
          <w:sz w:val="22"/>
          <w:szCs w:val="22"/>
        </w:rPr>
        <w:t>platform</w:t>
      </w:r>
      <w:r w:rsidR="00F95722" w:rsidRPr="00AD5C2A">
        <w:rPr>
          <w:rFonts w:cstheme="minorHAnsi"/>
          <w:b/>
          <w:bCs/>
          <w:sz w:val="22"/>
          <w:szCs w:val="22"/>
        </w:rPr>
        <w:t xml:space="preserve"> and shall focus on the structured transfer of services, operational readiness, and validation of the existing environment to ensure continuity of service delivery. </w:t>
      </w:r>
    </w:p>
    <w:p w14:paraId="3EF22615" w14:textId="223820FA" w:rsidR="006C5B8C" w:rsidRPr="00AD5C2A" w:rsidRDefault="006C5B8C" w:rsidP="00383C35">
      <w:pPr>
        <w:rPr>
          <w:rFonts w:cstheme="minorHAnsi"/>
          <w:sz w:val="22"/>
          <w:szCs w:val="22"/>
        </w:rPr>
      </w:pPr>
      <w:r w:rsidRPr="00AD5C2A">
        <w:rPr>
          <w:rFonts w:cstheme="minorHAnsi"/>
          <w:sz w:val="22"/>
          <w:szCs w:val="22"/>
        </w:rPr>
        <w:t xml:space="preserve">The Transition-in Activities shall include, but are not limited to: </w:t>
      </w:r>
    </w:p>
    <w:p w14:paraId="468824A2" w14:textId="77777777" w:rsidR="00B7279C" w:rsidRPr="00AD5C2A" w:rsidRDefault="00B7279C">
      <w:pPr>
        <w:pStyle w:val="ListParagraph"/>
        <w:numPr>
          <w:ilvl w:val="0"/>
          <w:numId w:val="113"/>
        </w:numPr>
        <w:rPr>
          <w:rFonts w:cstheme="minorHAnsi"/>
          <w:sz w:val="22"/>
          <w:szCs w:val="22"/>
        </w:rPr>
      </w:pPr>
      <w:r w:rsidRPr="00AD5C2A">
        <w:rPr>
          <w:rFonts w:cstheme="minorHAnsi"/>
          <w:sz w:val="22"/>
          <w:szCs w:val="22"/>
        </w:rPr>
        <w:t>Review and familiarization with platform configuration and plugins</w:t>
      </w:r>
    </w:p>
    <w:p w14:paraId="6FF237AF" w14:textId="77777777" w:rsidR="00B7279C" w:rsidRPr="00AD5C2A" w:rsidRDefault="00B7279C">
      <w:pPr>
        <w:pStyle w:val="ListParagraph"/>
        <w:numPr>
          <w:ilvl w:val="0"/>
          <w:numId w:val="113"/>
        </w:numPr>
        <w:rPr>
          <w:rFonts w:cstheme="minorHAnsi"/>
          <w:sz w:val="22"/>
          <w:szCs w:val="22"/>
        </w:rPr>
      </w:pPr>
      <w:r w:rsidRPr="00AD5C2A">
        <w:rPr>
          <w:rFonts w:cstheme="minorHAnsi"/>
          <w:sz w:val="22"/>
          <w:szCs w:val="22"/>
        </w:rPr>
        <w:lastRenderedPageBreak/>
        <w:t>Knowledge transfer from the incumbent service provider to ensure continuity of services</w:t>
      </w:r>
    </w:p>
    <w:p w14:paraId="3A4F36CD" w14:textId="77777777" w:rsidR="00B7279C" w:rsidRPr="00AD5C2A" w:rsidRDefault="00B7279C">
      <w:pPr>
        <w:pStyle w:val="ListParagraph"/>
        <w:numPr>
          <w:ilvl w:val="0"/>
          <w:numId w:val="113"/>
        </w:numPr>
        <w:rPr>
          <w:rFonts w:cstheme="minorHAnsi"/>
          <w:sz w:val="22"/>
          <w:szCs w:val="22"/>
        </w:rPr>
      </w:pPr>
      <w:r w:rsidRPr="00AD5C2A">
        <w:rPr>
          <w:rFonts w:cstheme="minorHAnsi"/>
          <w:sz w:val="22"/>
          <w:szCs w:val="22"/>
        </w:rPr>
        <w:t>Comprehensive understanding of the AWS hosting environment managed by UNICEF, including architecture, access controls, and operational procedures</w:t>
      </w:r>
    </w:p>
    <w:p w14:paraId="0BF624A0" w14:textId="77777777" w:rsidR="00B7279C" w:rsidRPr="00AD5C2A" w:rsidRDefault="00B7279C">
      <w:pPr>
        <w:pStyle w:val="ListParagraph"/>
        <w:numPr>
          <w:ilvl w:val="0"/>
          <w:numId w:val="113"/>
        </w:numPr>
        <w:rPr>
          <w:rFonts w:cstheme="minorHAnsi"/>
          <w:sz w:val="22"/>
          <w:szCs w:val="22"/>
        </w:rPr>
      </w:pPr>
      <w:r w:rsidRPr="00AD5C2A">
        <w:rPr>
          <w:rFonts w:cstheme="minorHAnsi"/>
          <w:sz w:val="22"/>
          <w:szCs w:val="22"/>
        </w:rPr>
        <w:t>Identification, validation, and alignment of operational documentation, standard operating procedures, and support processes, including documentation of any residual issues, risks, or dependencies</w:t>
      </w:r>
    </w:p>
    <w:p w14:paraId="7CE7D2E8" w14:textId="77777777" w:rsidR="00B7279C" w:rsidRPr="00AD5C2A" w:rsidRDefault="00B7279C">
      <w:pPr>
        <w:pStyle w:val="ListParagraph"/>
        <w:numPr>
          <w:ilvl w:val="0"/>
          <w:numId w:val="113"/>
        </w:numPr>
        <w:rPr>
          <w:rFonts w:cstheme="minorHAnsi"/>
          <w:sz w:val="22"/>
          <w:szCs w:val="22"/>
        </w:rPr>
      </w:pPr>
      <w:r w:rsidRPr="00AD5C2A">
        <w:rPr>
          <w:rFonts w:cstheme="minorHAnsi"/>
          <w:sz w:val="22"/>
          <w:szCs w:val="22"/>
        </w:rPr>
        <w:t>Definition and implementation of escalation protocols and communication procedures to support efficient issue resolution and reporting</w:t>
      </w:r>
    </w:p>
    <w:p w14:paraId="649304BE" w14:textId="77777777" w:rsidR="00B7279C" w:rsidRPr="00AD5C2A" w:rsidRDefault="00B7279C">
      <w:pPr>
        <w:pStyle w:val="ListParagraph"/>
        <w:numPr>
          <w:ilvl w:val="0"/>
          <w:numId w:val="113"/>
        </w:numPr>
        <w:rPr>
          <w:rFonts w:cstheme="minorHAnsi"/>
          <w:sz w:val="22"/>
          <w:szCs w:val="22"/>
        </w:rPr>
      </w:pPr>
      <w:r w:rsidRPr="00AD5C2A">
        <w:rPr>
          <w:rFonts w:cstheme="minorHAnsi"/>
          <w:sz w:val="22"/>
          <w:szCs w:val="22"/>
        </w:rPr>
        <w:t>Establishment of service management processes, including incident management, problem management, and service request workflows</w:t>
      </w:r>
    </w:p>
    <w:p w14:paraId="72DD0BA7" w14:textId="77777777" w:rsidR="00B7279C" w:rsidRPr="00AD5C2A" w:rsidRDefault="00B7279C">
      <w:pPr>
        <w:pStyle w:val="ListParagraph"/>
        <w:numPr>
          <w:ilvl w:val="0"/>
          <w:numId w:val="113"/>
        </w:numPr>
        <w:rPr>
          <w:rFonts w:cstheme="minorHAnsi"/>
          <w:sz w:val="22"/>
          <w:szCs w:val="22"/>
        </w:rPr>
      </w:pPr>
      <w:r w:rsidRPr="00AD5C2A">
        <w:rPr>
          <w:rFonts w:cstheme="minorHAnsi"/>
          <w:sz w:val="22"/>
          <w:szCs w:val="22"/>
        </w:rPr>
        <w:t>Confirmation of operational readiness for transition to steady-state managed services, including acceptance criteria and validation checkpoints.</w:t>
      </w:r>
    </w:p>
    <w:p w14:paraId="477F1941" w14:textId="131DA203" w:rsidR="004C5483" w:rsidRPr="00AD5C2A" w:rsidRDefault="00D02AD0" w:rsidP="00B7279C">
      <w:pPr>
        <w:rPr>
          <w:rFonts w:cstheme="minorHAnsi"/>
          <w:sz w:val="22"/>
          <w:szCs w:val="22"/>
          <w:u w:val="single"/>
        </w:rPr>
      </w:pPr>
      <w:r w:rsidRPr="00AD5C2A">
        <w:rPr>
          <w:rFonts w:cstheme="minorHAnsi"/>
          <w:sz w:val="22"/>
          <w:szCs w:val="22"/>
          <w:u w:val="single"/>
        </w:rPr>
        <w:t>2.3.2.</w:t>
      </w:r>
      <w:r w:rsidR="00C57CF1" w:rsidRPr="00AD5C2A">
        <w:rPr>
          <w:rFonts w:cstheme="minorHAnsi"/>
          <w:sz w:val="22"/>
          <w:szCs w:val="22"/>
          <w:u w:val="single"/>
        </w:rPr>
        <w:t>2</w:t>
      </w:r>
      <w:r w:rsidRPr="00AD5C2A">
        <w:rPr>
          <w:rFonts w:cstheme="minorHAnsi"/>
          <w:sz w:val="22"/>
          <w:szCs w:val="22"/>
          <w:u w:val="single"/>
        </w:rPr>
        <w:t xml:space="preserve"> Moodle Workplace Administration and Platform Support</w:t>
      </w:r>
    </w:p>
    <w:p w14:paraId="193AF345" w14:textId="77777777" w:rsidR="00142832" w:rsidRPr="00AD5C2A" w:rsidRDefault="00142832" w:rsidP="00D75EDD">
      <w:pPr>
        <w:rPr>
          <w:rFonts w:cstheme="minorHAnsi"/>
          <w:sz w:val="22"/>
          <w:szCs w:val="22"/>
        </w:rPr>
      </w:pPr>
      <w:r w:rsidRPr="00AD5C2A">
        <w:rPr>
          <w:rFonts w:cstheme="minorHAnsi"/>
          <w:sz w:val="22"/>
          <w:szCs w:val="22"/>
        </w:rPr>
        <w:t>The vendor shall provide expert-level administration and operational support for the existing Moodle Workplace 4.5 environment.</w:t>
      </w:r>
    </w:p>
    <w:p w14:paraId="1F3E7BB9" w14:textId="00CB863D" w:rsidR="00D02AD0" w:rsidRPr="00AD5C2A" w:rsidRDefault="00142832" w:rsidP="00D75EDD">
      <w:pPr>
        <w:rPr>
          <w:rFonts w:cstheme="minorHAnsi"/>
          <w:sz w:val="22"/>
          <w:szCs w:val="22"/>
        </w:rPr>
      </w:pPr>
      <w:r w:rsidRPr="00AD5C2A">
        <w:rPr>
          <w:rFonts w:cstheme="minorHAnsi"/>
          <w:sz w:val="22"/>
          <w:szCs w:val="22"/>
        </w:rPr>
        <w:t>Services shall include:</w:t>
      </w:r>
    </w:p>
    <w:p w14:paraId="597376CE" w14:textId="2FBF329F" w:rsidR="00142832" w:rsidRPr="00AD5C2A" w:rsidRDefault="005039C2" w:rsidP="005F483D">
      <w:pPr>
        <w:pStyle w:val="ListParagraph"/>
        <w:numPr>
          <w:ilvl w:val="0"/>
          <w:numId w:val="47"/>
        </w:numPr>
        <w:rPr>
          <w:rFonts w:cstheme="minorHAnsi"/>
          <w:sz w:val="22"/>
          <w:szCs w:val="22"/>
        </w:rPr>
      </w:pPr>
      <w:r w:rsidRPr="00AD5C2A">
        <w:rPr>
          <w:rFonts w:cstheme="minorHAnsi"/>
          <w:sz w:val="22"/>
          <w:szCs w:val="22"/>
        </w:rPr>
        <w:t>Platform Administration</w:t>
      </w:r>
    </w:p>
    <w:p w14:paraId="45A511B8" w14:textId="1EB8F0CD" w:rsidR="00D92684" w:rsidRPr="00AD5C2A" w:rsidRDefault="00D92684" w:rsidP="005F483D">
      <w:pPr>
        <w:pStyle w:val="ListParagraph"/>
        <w:numPr>
          <w:ilvl w:val="0"/>
          <w:numId w:val="48"/>
        </w:numPr>
        <w:rPr>
          <w:rFonts w:cstheme="minorHAnsi"/>
          <w:sz w:val="22"/>
          <w:szCs w:val="22"/>
        </w:rPr>
      </w:pPr>
      <w:r w:rsidRPr="00AD5C2A">
        <w:rPr>
          <w:rFonts w:cstheme="minorHAnsi"/>
          <w:sz w:val="22"/>
          <w:szCs w:val="22"/>
        </w:rPr>
        <w:t xml:space="preserve">Administration of the Moodle Workplace environment, including system configuration and </w:t>
      </w:r>
      <w:r w:rsidR="00CF222D" w:rsidRPr="00AD5C2A">
        <w:rPr>
          <w:rFonts w:cstheme="minorHAnsi"/>
          <w:sz w:val="22"/>
          <w:szCs w:val="22"/>
        </w:rPr>
        <w:t xml:space="preserve">support with </w:t>
      </w:r>
      <w:r w:rsidRPr="00AD5C2A">
        <w:rPr>
          <w:rFonts w:cstheme="minorHAnsi"/>
          <w:sz w:val="22"/>
          <w:szCs w:val="22"/>
        </w:rPr>
        <w:t>platform management.</w:t>
      </w:r>
    </w:p>
    <w:p w14:paraId="68A5A110" w14:textId="00E8B6F3" w:rsidR="00D92684" w:rsidRPr="00AD5C2A" w:rsidRDefault="00DE4E70" w:rsidP="005F483D">
      <w:pPr>
        <w:pStyle w:val="ListParagraph"/>
        <w:numPr>
          <w:ilvl w:val="0"/>
          <w:numId w:val="48"/>
        </w:numPr>
        <w:rPr>
          <w:rFonts w:cstheme="minorHAnsi"/>
          <w:sz w:val="22"/>
          <w:szCs w:val="22"/>
        </w:rPr>
      </w:pPr>
      <w:r w:rsidRPr="00AD5C2A">
        <w:rPr>
          <w:rFonts w:cstheme="minorHAnsi"/>
          <w:sz w:val="22"/>
          <w:szCs w:val="22"/>
        </w:rPr>
        <w:t>Support with m</w:t>
      </w:r>
      <w:r w:rsidR="00D92684" w:rsidRPr="00AD5C2A">
        <w:rPr>
          <w:rFonts w:cstheme="minorHAnsi"/>
          <w:sz w:val="22"/>
          <w:szCs w:val="22"/>
        </w:rPr>
        <w:t>anagement of tenants, organizational structures, dynamic rules, certifications, programs, audiences, and learning plans.</w:t>
      </w:r>
    </w:p>
    <w:p w14:paraId="3520C379" w14:textId="38242F0D" w:rsidR="00D92684" w:rsidRPr="00AD5C2A" w:rsidRDefault="00B848DA" w:rsidP="005F483D">
      <w:pPr>
        <w:pStyle w:val="ListParagraph"/>
        <w:numPr>
          <w:ilvl w:val="0"/>
          <w:numId w:val="48"/>
        </w:numPr>
        <w:rPr>
          <w:rFonts w:cstheme="minorHAnsi"/>
          <w:sz w:val="22"/>
          <w:szCs w:val="22"/>
        </w:rPr>
      </w:pPr>
      <w:r w:rsidRPr="00AD5C2A">
        <w:rPr>
          <w:rFonts w:cstheme="minorHAnsi"/>
          <w:sz w:val="22"/>
          <w:szCs w:val="22"/>
        </w:rPr>
        <w:t>Support with the a</w:t>
      </w:r>
      <w:r w:rsidR="00D92684" w:rsidRPr="00AD5C2A">
        <w:rPr>
          <w:rFonts w:cstheme="minorHAnsi"/>
          <w:sz w:val="22"/>
          <w:szCs w:val="22"/>
        </w:rPr>
        <w:t>dministration of user roles, permissions, authentication methods, and access controls.</w:t>
      </w:r>
    </w:p>
    <w:p w14:paraId="44F7B892" w14:textId="77777777" w:rsidR="00D92684" w:rsidRPr="00AD5C2A" w:rsidRDefault="00D92684" w:rsidP="005F483D">
      <w:pPr>
        <w:pStyle w:val="ListParagraph"/>
        <w:numPr>
          <w:ilvl w:val="0"/>
          <w:numId w:val="48"/>
        </w:numPr>
        <w:rPr>
          <w:rFonts w:cstheme="minorHAnsi"/>
          <w:sz w:val="22"/>
          <w:szCs w:val="22"/>
        </w:rPr>
      </w:pPr>
      <w:r w:rsidRPr="00AD5C2A">
        <w:rPr>
          <w:rFonts w:cstheme="minorHAnsi"/>
          <w:sz w:val="22"/>
          <w:szCs w:val="22"/>
        </w:rPr>
        <w:t>Support for multilingual functionality and localization requirements.</w:t>
      </w:r>
    </w:p>
    <w:p w14:paraId="6E709B0B" w14:textId="1A122697" w:rsidR="00D92684" w:rsidRPr="00AD5C2A" w:rsidRDefault="00CC4E63" w:rsidP="005F483D">
      <w:pPr>
        <w:pStyle w:val="ListParagraph"/>
        <w:numPr>
          <w:ilvl w:val="0"/>
          <w:numId w:val="48"/>
        </w:numPr>
        <w:rPr>
          <w:rFonts w:cstheme="minorHAnsi"/>
          <w:sz w:val="22"/>
          <w:szCs w:val="22"/>
        </w:rPr>
      </w:pPr>
      <w:r w:rsidRPr="00AD5C2A">
        <w:rPr>
          <w:rFonts w:cstheme="minorHAnsi"/>
          <w:sz w:val="22"/>
          <w:szCs w:val="22"/>
        </w:rPr>
        <w:t>Support with the m</w:t>
      </w:r>
      <w:r w:rsidR="00D92684" w:rsidRPr="00AD5C2A">
        <w:rPr>
          <w:rFonts w:cstheme="minorHAnsi"/>
          <w:sz w:val="22"/>
          <w:szCs w:val="22"/>
        </w:rPr>
        <w:t>anagement and optimization of reporting capabilities.</w:t>
      </w:r>
    </w:p>
    <w:p w14:paraId="70F8E550" w14:textId="77777777" w:rsidR="00D92684" w:rsidRPr="00AD5C2A" w:rsidRDefault="00D92684" w:rsidP="005F483D">
      <w:pPr>
        <w:pStyle w:val="ListParagraph"/>
        <w:numPr>
          <w:ilvl w:val="0"/>
          <w:numId w:val="48"/>
        </w:numPr>
        <w:rPr>
          <w:rFonts w:cstheme="minorHAnsi"/>
          <w:sz w:val="22"/>
          <w:szCs w:val="22"/>
        </w:rPr>
      </w:pPr>
      <w:r w:rsidRPr="00AD5C2A">
        <w:rPr>
          <w:rFonts w:cstheme="minorHAnsi"/>
          <w:sz w:val="22"/>
          <w:szCs w:val="22"/>
        </w:rPr>
        <w:t>Administration and support of Moodle Workplace plugins and extensions.</w:t>
      </w:r>
    </w:p>
    <w:p w14:paraId="3FA720CC" w14:textId="50CB9849" w:rsidR="005039C2" w:rsidRPr="00AD5C2A" w:rsidRDefault="00D92684" w:rsidP="005F483D">
      <w:pPr>
        <w:pStyle w:val="ListParagraph"/>
        <w:numPr>
          <w:ilvl w:val="0"/>
          <w:numId w:val="48"/>
        </w:numPr>
        <w:rPr>
          <w:rFonts w:cstheme="minorHAnsi"/>
          <w:sz w:val="22"/>
          <w:szCs w:val="22"/>
        </w:rPr>
      </w:pPr>
      <w:r w:rsidRPr="00AD5C2A">
        <w:rPr>
          <w:rFonts w:cstheme="minorHAnsi"/>
          <w:sz w:val="22"/>
          <w:szCs w:val="22"/>
        </w:rPr>
        <w:t xml:space="preserve">Management of scheduled tasks, </w:t>
      </w:r>
      <w:proofErr w:type="spellStart"/>
      <w:r w:rsidRPr="00AD5C2A">
        <w:rPr>
          <w:rFonts w:cstheme="minorHAnsi"/>
          <w:sz w:val="22"/>
          <w:szCs w:val="22"/>
        </w:rPr>
        <w:t>cron</w:t>
      </w:r>
      <w:proofErr w:type="spellEnd"/>
      <w:r w:rsidRPr="00AD5C2A">
        <w:rPr>
          <w:rFonts w:cstheme="minorHAnsi"/>
          <w:sz w:val="22"/>
          <w:szCs w:val="22"/>
        </w:rPr>
        <w:t xml:space="preserve"> jobs and automation processes.</w:t>
      </w:r>
    </w:p>
    <w:p w14:paraId="40A581DE" w14:textId="1DF425AB" w:rsidR="00D92684" w:rsidRPr="00AD5C2A" w:rsidRDefault="00D92684" w:rsidP="005F483D">
      <w:pPr>
        <w:pStyle w:val="ListParagraph"/>
        <w:numPr>
          <w:ilvl w:val="0"/>
          <w:numId w:val="49"/>
        </w:numPr>
        <w:rPr>
          <w:rFonts w:cstheme="minorHAnsi"/>
          <w:sz w:val="22"/>
          <w:szCs w:val="22"/>
        </w:rPr>
      </w:pPr>
      <w:r w:rsidRPr="00AD5C2A">
        <w:rPr>
          <w:rFonts w:cstheme="minorHAnsi"/>
          <w:sz w:val="22"/>
          <w:szCs w:val="22"/>
        </w:rPr>
        <w:t>Platform Support</w:t>
      </w:r>
    </w:p>
    <w:p w14:paraId="4D27A9D6" w14:textId="1ABB4457" w:rsidR="00EF06CA" w:rsidRPr="00AD5C2A" w:rsidRDefault="00EF06CA" w:rsidP="005F483D">
      <w:pPr>
        <w:pStyle w:val="ListParagraph"/>
        <w:numPr>
          <w:ilvl w:val="0"/>
          <w:numId w:val="50"/>
        </w:numPr>
        <w:rPr>
          <w:rFonts w:cstheme="minorHAnsi"/>
          <w:sz w:val="22"/>
          <w:szCs w:val="22"/>
        </w:rPr>
      </w:pPr>
      <w:r w:rsidRPr="00AD5C2A">
        <w:rPr>
          <w:rFonts w:cstheme="minorHAnsi"/>
          <w:sz w:val="22"/>
          <w:szCs w:val="22"/>
        </w:rPr>
        <w:t>Provision of third-</w:t>
      </w:r>
      <w:r w:rsidR="001E2AB4" w:rsidRPr="00AD5C2A">
        <w:rPr>
          <w:rFonts w:cstheme="minorHAnsi"/>
          <w:sz w:val="22"/>
          <w:szCs w:val="22"/>
        </w:rPr>
        <w:t>tier</w:t>
      </w:r>
      <w:r w:rsidRPr="00AD5C2A">
        <w:rPr>
          <w:rFonts w:cstheme="minorHAnsi"/>
          <w:sz w:val="22"/>
          <w:szCs w:val="22"/>
        </w:rPr>
        <w:t xml:space="preserve"> technical support for UNICEF administrators.</w:t>
      </w:r>
    </w:p>
    <w:p w14:paraId="05AB524F" w14:textId="77777777" w:rsidR="00EF06CA" w:rsidRPr="00AD5C2A" w:rsidRDefault="00EF06CA" w:rsidP="005F483D">
      <w:pPr>
        <w:pStyle w:val="ListParagraph"/>
        <w:numPr>
          <w:ilvl w:val="0"/>
          <w:numId w:val="50"/>
        </w:numPr>
        <w:rPr>
          <w:rFonts w:cstheme="minorHAnsi"/>
          <w:sz w:val="22"/>
          <w:szCs w:val="22"/>
        </w:rPr>
      </w:pPr>
      <w:r w:rsidRPr="00AD5C2A">
        <w:rPr>
          <w:rFonts w:cstheme="minorHAnsi"/>
          <w:sz w:val="22"/>
          <w:szCs w:val="22"/>
        </w:rPr>
        <w:t>Investigation and resolution of platform defects, incidents, and technical issues.</w:t>
      </w:r>
    </w:p>
    <w:p w14:paraId="188152D4" w14:textId="2A2AE7E3" w:rsidR="00EF06CA" w:rsidRPr="00AD5C2A" w:rsidRDefault="00EF06CA" w:rsidP="005F483D">
      <w:pPr>
        <w:pStyle w:val="ListParagraph"/>
        <w:numPr>
          <w:ilvl w:val="0"/>
          <w:numId w:val="50"/>
        </w:numPr>
        <w:rPr>
          <w:rFonts w:cstheme="minorHAnsi"/>
          <w:sz w:val="22"/>
          <w:szCs w:val="22"/>
        </w:rPr>
      </w:pPr>
      <w:r w:rsidRPr="00AD5C2A">
        <w:rPr>
          <w:rFonts w:cstheme="minorHAnsi"/>
          <w:sz w:val="22"/>
          <w:szCs w:val="22"/>
        </w:rPr>
        <w:t xml:space="preserve">Escalation and coordination with Moodle HQ or third-party providers </w:t>
      </w:r>
      <w:r w:rsidR="00B66C96" w:rsidRPr="00AD5C2A">
        <w:rPr>
          <w:rFonts w:cstheme="minorHAnsi"/>
          <w:sz w:val="22"/>
          <w:szCs w:val="22"/>
        </w:rPr>
        <w:t>as</w:t>
      </w:r>
      <w:r w:rsidRPr="00AD5C2A">
        <w:rPr>
          <w:rFonts w:cstheme="minorHAnsi"/>
          <w:sz w:val="22"/>
          <w:szCs w:val="22"/>
        </w:rPr>
        <w:t xml:space="preserve"> required.</w:t>
      </w:r>
    </w:p>
    <w:p w14:paraId="34535659" w14:textId="77777777" w:rsidR="00EF06CA" w:rsidRPr="00AD5C2A" w:rsidRDefault="00EF06CA" w:rsidP="005F483D">
      <w:pPr>
        <w:pStyle w:val="ListParagraph"/>
        <w:numPr>
          <w:ilvl w:val="0"/>
          <w:numId w:val="50"/>
        </w:numPr>
        <w:rPr>
          <w:rFonts w:cstheme="minorHAnsi"/>
          <w:sz w:val="22"/>
          <w:szCs w:val="22"/>
        </w:rPr>
      </w:pPr>
      <w:r w:rsidRPr="00AD5C2A">
        <w:rPr>
          <w:rFonts w:cstheme="minorHAnsi"/>
          <w:sz w:val="22"/>
          <w:szCs w:val="22"/>
        </w:rPr>
        <w:t>Root cause analysis and corrective action recommendations.</w:t>
      </w:r>
    </w:p>
    <w:p w14:paraId="3C92DABE" w14:textId="7C246B2C" w:rsidR="00D92684" w:rsidRPr="00AD5C2A" w:rsidRDefault="00EF06CA" w:rsidP="005F483D">
      <w:pPr>
        <w:pStyle w:val="ListParagraph"/>
        <w:numPr>
          <w:ilvl w:val="0"/>
          <w:numId w:val="50"/>
        </w:numPr>
        <w:rPr>
          <w:rFonts w:cstheme="minorHAnsi"/>
          <w:sz w:val="22"/>
          <w:szCs w:val="22"/>
        </w:rPr>
      </w:pPr>
      <w:r w:rsidRPr="00AD5C2A">
        <w:rPr>
          <w:rFonts w:cstheme="minorHAnsi"/>
          <w:sz w:val="22"/>
          <w:szCs w:val="22"/>
        </w:rPr>
        <w:t>Support for production, staging, and testing environments.</w:t>
      </w:r>
    </w:p>
    <w:p w14:paraId="01AFFAF0" w14:textId="36EEADED" w:rsidR="003E5F5C" w:rsidRPr="00AD5C2A" w:rsidRDefault="003E5F5C" w:rsidP="005F483D">
      <w:pPr>
        <w:pStyle w:val="ListParagraph"/>
        <w:numPr>
          <w:ilvl w:val="0"/>
          <w:numId w:val="22"/>
        </w:numPr>
        <w:rPr>
          <w:rFonts w:cstheme="minorHAnsi"/>
          <w:sz w:val="22"/>
          <w:szCs w:val="22"/>
        </w:rPr>
      </w:pPr>
      <w:r w:rsidRPr="00AD5C2A">
        <w:rPr>
          <w:rFonts w:cstheme="minorHAnsi"/>
          <w:sz w:val="22"/>
          <w:szCs w:val="22"/>
        </w:rPr>
        <w:t>Service Availability</w:t>
      </w:r>
    </w:p>
    <w:p w14:paraId="6015B121" w14:textId="77777777" w:rsidR="007E1EC7" w:rsidRPr="00AD5C2A" w:rsidRDefault="007E1EC7" w:rsidP="00D75EDD">
      <w:pPr>
        <w:pStyle w:val="ListParagraph"/>
        <w:ind w:left="360"/>
        <w:rPr>
          <w:rFonts w:cstheme="minorHAnsi"/>
          <w:sz w:val="22"/>
          <w:szCs w:val="22"/>
        </w:rPr>
      </w:pPr>
      <w:r w:rsidRPr="00AD5C2A">
        <w:rPr>
          <w:rFonts w:cstheme="minorHAnsi"/>
          <w:sz w:val="22"/>
          <w:szCs w:val="22"/>
        </w:rPr>
        <w:t>The vendor shall provide support services at minimum during standard business days, five (5) days per week.</w:t>
      </w:r>
    </w:p>
    <w:p w14:paraId="3B393766" w14:textId="77777777" w:rsidR="007E1EC7" w:rsidRPr="00AD5C2A" w:rsidRDefault="007E1EC7" w:rsidP="00D75EDD">
      <w:pPr>
        <w:pStyle w:val="ListParagraph"/>
        <w:ind w:left="360"/>
        <w:rPr>
          <w:rFonts w:cstheme="minorHAnsi"/>
          <w:sz w:val="22"/>
          <w:szCs w:val="22"/>
        </w:rPr>
      </w:pPr>
    </w:p>
    <w:p w14:paraId="1D0F19ED" w14:textId="77777777" w:rsidR="007E1EC7" w:rsidRPr="00AD5C2A" w:rsidRDefault="007E1EC7" w:rsidP="00D75EDD">
      <w:pPr>
        <w:pStyle w:val="ListParagraph"/>
        <w:ind w:left="360"/>
        <w:rPr>
          <w:rFonts w:cstheme="minorHAnsi"/>
          <w:sz w:val="22"/>
          <w:szCs w:val="22"/>
        </w:rPr>
      </w:pPr>
      <w:r w:rsidRPr="00AD5C2A">
        <w:rPr>
          <w:rFonts w:cstheme="minorHAnsi"/>
          <w:sz w:val="22"/>
          <w:szCs w:val="22"/>
        </w:rPr>
        <w:t>The vendor shall provide:</w:t>
      </w:r>
    </w:p>
    <w:p w14:paraId="420C2A78" w14:textId="77777777" w:rsidR="007E1EC7" w:rsidRPr="00AD5C2A" w:rsidRDefault="007E1EC7" w:rsidP="005F483D">
      <w:pPr>
        <w:pStyle w:val="ListParagraph"/>
        <w:numPr>
          <w:ilvl w:val="0"/>
          <w:numId w:val="51"/>
        </w:numPr>
        <w:rPr>
          <w:rFonts w:cstheme="minorHAnsi"/>
          <w:sz w:val="22"/>
          <w:szCs w:val="22"/>
        </w:rPr>
      </w:pPr>
      <w:r w:rsidRPr="00AD5C2A">
        <w:rPr>
          <w:rFonts w:cstheme="minorHAnsi"/>
          <w:sz w:val="22"/>
          <w:szCs w:val="22"/>
        </w:rPr>
        <w:t>Defined support channels and escalation procedures.</w:t>
      </w:r>
    </w:p>
    <w:p w14:paraId="67C61E53" w14:textId="77777777" w:rsidR="007E1EC7" w:rsidRPr="00AD5C2A" w:rsidRDefault="007E1EC7" w:rsidP="005F483D">
      <w:pPr>
        <w:pStyle w:val="ListParagraph"/>
        <w:numPr>
          <w:ilvl w:val="0"/>
          <w:numId w:val="51"/>
        </w:numPr>
        <w:rPr>
          <w:rFonts w:cstheme="minorHAnsi"/>
          <w:sz w:val="22"/>
          <w:szCs w:val="22"/>
        </w:rPr>
      </w:pPr>
      <w:r w:rsidRPr="00AD5C2A">
        <w:rPr>
          <w:rFonts w:cstheme="minorHAnsi"/>
          <w:sz w:val="22"/>
          <w:szCs w:val="22"/>
        </w:rPr>
        <w:t>Incident management processes.</w:t>
      </w:r>
    </w:p>
    <w:p w14:paraId="36864319" w14:textId="77777777" w:rsidR="007E1EC7" w:rsidRPr="00AD5C2A" w:rsidRDefault="007E1EC7" w:rsidP="005F483D">
      <w:pPr>
        <w:pStyle w:val="ListParagraph"/>
        <w:numPr>
          <w:ilvl w:val="0"/>
          <w:numId w:val="51"/>
        </w:numPr>
        <w:rPr>
          <w:rFonts w:cstheme="minorHAnsi"/>
          <w:sz w:val="22"/>
          <w:szCs w:val="22"/>
        </w:rPr>
      </w:pPr>
      <w:r w:rsidRPr="00AD5C2A">
        <w:rPr>
          <w:rFonts w:cstheme="minorHAnsi"/>
          <w:sz w:val="22"/>
          <w:szCs w:val="22"/>
        </w:rPr>
        <w:t>Priority-based response and resolution timelines.</w:t>
      </w:r>
    </w:p>
    <w:p w14:paraId="57C8F3F7" w14:textId="77777777" w:rsidR="007E1EC7" w:rsidRPr="00AD5C2A" w:rsidRDefault="007E1EC7" w:rsidP="005F483D">
      <w:pPr>
        <w:pStyle w:val="ListParagraph"/>
        <w:numPr>
          <w:ilvl w:val="0"/>
          <w:numId w:val="51"/>
        </w:numPr>
        <w:rPr>
          <w:rFonts w:cstheme="minorHAnsi"/>
          <w:sz w:val="22"/>
          <w:szCs w:val="22"/>
        </w:rPr>
      </w:pPr>
      <w:r w:rsidRPr="00AD5C2A">
        <w:rPr>
          <w:rFonts w:cstheme="minorHAnsi"/>
          <w:sz w:val="22"/>
          <w:szCs w:val="22"/>
        </w:rPr>
        <w:t>Monthly support utilization reporting.</w:t>
      </w:r>
    </w:p>
    <w:p w14:paraId="53443B6C" w14:textId="77777777" w:rsidR="007E1EC7" w:rsidRPr="00AD5C2A" w:rsidRDefault="007E1EC7" w:rsidP="00D75EDD">
      <w:pPr>
        <w:pStyle w:val="ListParagraph"/>
        <w:ind w:left="360"/>
        <w:rPr>
          <w:rFonts w:cstheme="minorHAnsi"/>
          <w:sz w:val="22"/>
          <w:szCs w:val="22"/>
        </w:rPr>
      </w:pPr>
    </w:p>
    <w:p w14:paraId="05371EEC" w14:textId="7BA87F43" w:rsidR="003E5F5C" w:rsidRPr="00AD5C2A" w:rsidRDefault="007E1EC7" w:rsidP="00D75EDD">
      <w:pPr>
        <w:pStyle w:val="ListParagraph"/>
        <w:ind w:left="360"/>
        <w:rPr>
          <w:rFonts w:cstheme="minorHAnsi"/>
          <w:sz w:val="22"/>
          <w:szCs w:val="22"/>
        </w:rPr>
      </w:pPr>
      <w:r w:rsidRPr="00AD5C2A">
        <w:rPr>
          <w:rFonts w:cstheme="minorHAnsi"/>
          <w:sz w:val="22"/>
          <w:szCs w:val="22"/>
        </w:rPr>
        <w:lastRenderedPageBreak/>
        <w:t>UNICEF anticipates requiring approximately 32 support hours per month. Unused support hours may be carried forward subject to agreement with UNICEF.</w:t>
      </w:r>
    </w:p>
    <w:p w14:paraId="79AFFC07" w14:textId="77777777" w:rsidR="007E1EC7" w:rsidRPr="00AD5C2A" w:rsidRDefault="007E1EC7" w:rsidP="00D75EDD">
      <w:pPr>
        <w:pStyle w:val="ListParagraph"/>
        <w:ind w:left="360"/>
        <w:rPr>
          <w:rFonts w:cstheme="minorHAnsi"/>
          <w:sz w:val="22"/>
          <w:szCs w:val="22"/>
        </w:rPr>
      </w:pPr>
    </w:p>
    <w:p w14:paraId="5B137B29" w14:textId="507D03D5" w:rsidR="007E1EC7" w:rsidRPr="00AD5C2A" w:rsidRDefault="007E1EC7" w:rsidP="00D75EDD">
      <w:pPr>
        <w:pStyle w:val="ListParagraph"/>
        <w:rPr>
          <w:rFonts w:cstheme="minorHAnsi"/>
          <w:sz w:val="22"/>
          <w:szCs w:val="22"/>
          <w:u w:val="single"/>
        </w:rPr>
      </w:pPr>
      <w:r w:rsidRPr="00AD5C2A">
        <w:rPr>
          <w:rFonts w:cstheme="minorHAnsi"/>
          <w:sz w:val="22"/>
          <w:szCs w:val="22"/>
          <w:u w:val="single"/>
        </w:rPr>
        <w:t>2.3.2.</w:t>
      </w:r>
      <w:r w:rsidR="00A66280" w:rsidRPr="00AD5C2A">
        <w:rPr>
          <w:rFonts w:cstheme="minorHAnsi"/>
          <w:sz w:val="22"/>
          <w:szCs w:val="22"/>
          <w:u w:val="single"/>
        </w:rPr>
        <w:t>3</w:t>
      </w:r>
      <w:r w:rsidRPr="00AD5C2A">
        <w:rPr>
          <w:rFonts w:cstheme="minorHAnsi"/>
          <w:sz w:val="22"/>
          <w:szCs w:val="22"/>
          <w:u w:val="single"/>
        </w:rPr>
        <w:t xml:space="preserve"> </w:t>
      </w:r>
      <w:r w:rsidR="00276DB8" w:rsidRPr="00AD5C2A">
        <w:rPr>
          <w:rFonts w:cstheme="minorHAnsi"/>
          <w:sz w:val="22"/>
          <w:szCs w:val="22"/>
          <w:u w:val="single"/>
        </w:rPr>
        <w:t>AWS Hosting Administration and Infrastructure Management</w:t>
      </w:r>
    </w:p>
    <w:p w14:paraId="4E8D01E6" w14:textId="77777777" w:rsidR="00276DB8" w:rsidRPr="00AD5C2A" w:rsidRDefault="00276DB8" w:rsidP="00D75EDD">
      <w:pPr>
        <w:pStyle w:val="ListParagraph"/>
        <w:ind w:left="360"/>
        <w:rPr>
          <w:rFonts w:cstheme="minorHAnsi"/>
          <w:sz w:val="22"/>
          <w:szCs w:val="22"/>
        </w:rPr>
      </w:pPr>
    </w:p>
    <w:p w14:paraId="0E92DFF0" w14:textId="0FB119D3" w:rsidR="00B8125B" w:rsidRPr="00AD5C2A" w:rsidRDefault="00B8125B" w:rsidP="00D75EDD">
      <w:pPr>
        <w:pStyle w:val="ListParagraph"/>
        <w:rPr>
          <w:rFonts w:cstheme="minorHAnsi"/>
          <w:sz w:val="22"/>
          <w:szCs w:val="22"/>
        </w:rPr>
      </w:pPr>
      <w:r w:rsidRPr="00AD5C2A">
        <w:rPr>
          <w:rFonts w:cstheme="minorHAnsi"/>
          <w:sz w:val="22"/>
          <w:szCs w:val="22"/>
        </w:rPr>
        <w:t xml:space="preserve">The chosen bidder shall </w:t>
      </w:r>
      <w:r w:rsidR="006B16F3" w:rsidRPr="00AD5C2A">
        <w:rPr>
          <w:rFonts w:cstheme="minorHAnsi"/>
          <w:sz w:val="22"/>
          <w:szCs w:val="22"/>
        </w:rPr>
        <w:t>be responsible for the administration, maintenance, optimization, and support of the AWS-hosted Moodle Workplace infrastructure.</w:t>
      </w:r>
    </w:p>
    <w:p w14:paraId="0AD20CCF" w14:textId="77777777" w:rsidR="006B16F3" w:rsidRPr="00AD5C2A" w:rsidRDefault="006B16F3" w:rsidP="00D75EDD">
      <w:pPr>
        <w:pStyle w:val="ListParagraph"/>
        <w:ind w:left="360"/>
        <w:rPr>
          <w:rFonts w:cstheme="minorHAnsi"/>
          <w:sz w:val="22"/>
          <w:szCs w:val="22"/>
        </w:rPr>
      </w:pPr>
    </w:p>
    <w:p w14:paraId="0F95EF77" w14:textId="17019DE0" w:rsidR="006B16F3" w:rsidRPr="00AD5C2A" w:rsidRDefault="00712CBD" w:rsidP="005F483D">
      <w:pPr>
        <w:pStyle w:val="ListParagraph"/>
        <w:numPr>
          <w:ilvl w:val="0"/>
          <w:numId w:val="52"/>
        </w:numPr>
        <w:rPr>
          <w:rFonts w:cstheme="minorHAnsi"/>
          <w:sz w:val="22"/>
          <w:szCs w:val="22"/>
        </w:rPr>
      </w:pPr>
      <w:r w:rsidRPr="00AD5C2A">
        <w:rPr>
          <w:rFonts w:cstheme="minorHAnsi"/>
          <w:sz w:val="22"/>
          <w:szCs w:val="22"/>
        </w:rPr>
        <w:t>Infrastructure Administration</w:t>
      </w:r>
    </w:p>
    <w:p w14:paraId="038B7AD9" w14:textId="0566DC0A" w:rsidR="00712CBD" w:rsidRPr="00AD5C2A" w:rsidRDefault="008E7465" w:rsidP="00D75EDD">
      <w:pPr>
        <w:pStyle w:val="ListParagraph"/>
        <w:ind w:left="360"/>
        <w:rPr>
          <w:rFonts w:cstheme="minorHAnsi"/>
          <w:sz w:val="22"/>
          <w:szCs w:val="22"/>
        </w:rPr>
      </w:pPr>
      <w:r w:rsidRPr="00AD5C2A">
        <w:rPr>
          <w:rFonts w:cstheme="minorHAnsi"/>
          <w:sz w:val="22"/>
          <w:szCs w:val="22"/>
        </w:rPr>
        <w:t>The vendor shall manage all AWS infrastructure components required for Moodle Workplace operations, including but not limited to:</w:t>
      </w:r>
    </w:p>
    <w:p w14:paraId="4A2DDD2B" w14:textId="77777777" w:rsidR="008E7465" w:rsidRPr="00AD5C2A" w:rsidRDefault="008E7465" w:rsidP="00D75EDD">
      <w:pPr>
        <w:pStyle w:val="ListParagraph"/>
        <w:ind w:left="360"/>
        <w:rPr>
          <w:rFonts w:cstheme="minorHAnsi"/>
          <w:sz w:val="22"/>
          <w:szCs w:val="22"/>
        </w:rPr>
      </w:pPr>
    </w:p>
    <w:p w14:paraId="6DBD47FB" w14:textId="77777777" w:rsidR="008076BF" w:rsidRPr="00AD5C2A" w:rsidRDefault="008076BF" w:rsidP="005F483D">
      <w:pPr>
        <w:pStyle w:val="ListParagraph"/>
        <w:numPr>
          <w:ilvl w:val="0"/>
          <w:numId w:val="53"/>
        </w:numPr>
        <w:rPr>
          <w:rFonts w:cstheme="minorHAnsi"/>
          <w:sz w:val="22"/>
          <w:szCs w:val="22"/>
        </w:rPr>
      </w:pPr>
      <w:r w:rsidRPr="00AD5C2A">
        <w:rPr>
          <w:rFonts w:cstheme="minorHAnsi"/>
          <w:sz w:val="22"/>
          <w:szCs w:val="22"/>
        </w:rPr>
        <w:t>EC2 compute services</w:t>
      </w:r>
    </w:p>
    <w:p w14:paraId="117F6C49" w14:textId="77777777" w:rsidR="008076BF" w:rsidRPr="00AD5C2A" w:rsidRDefault="008076BF" w:rsidP="005F483D">
      <w:pPr>
        <w:pStyle w:val="ListParagraph"/>
        <w:numPr>
          <w:ilvl w:val="0"/>
          <w:numId w:val="53"/>
        </w:numPr>
        <w:rPr>
          <w:rFonts w:cstheme="minorHAnsi"/>
          <w:sz w:val="22"/>
          <w:szCs w:val="22"/>
        </w:rPr>
      </w:pPr>
      <w:r w:rsidRPr="00AD5C2A">
        <w:rPr>
          <w:rFonts w:cstheme="minorHAnsi"/>
          <w:sz w:val="22"/>
          <w:szCs w:val="22"/>
        </w:rPr>
        <w:t>Load balancers</w:t>
      </w:r>
    </w:p>
    <w:p w14:paraId="6069E8FC" w14:textId="77777777" w:rsidR="008076BF" w:rsidRPr="00AD5C2A" w:rsidRDefault="008076BF" w:rsidP="005F483D">
      <w:pPr>
        <w:pStyle w:val="ListParagraph"/>
        <w:numPr>
          <w:ilvl w:val="0"/>
          <w:numId w:val="53"/>
        </w:numPr>
        <w:rPr>
          <w:rFonts w:cstheme="minorHAnsi"/>
          <w:sz w:val="22"/>
          <w:szCs w:val="22"/>
        </w:rPr>
      </w:pPr>
      <w:r w:rsidRPr="00AD5C2A">
        <w:rPr>
          <w:rFonts w:cstheme="minorHAnsi"/>
          <w:sz w:val="22"/>
          <w:szCs w:val="22"/>
        </w:rPr>
        <w:t>Auto-scaling groups</w:t>
      </w:r>
    </w:p>
    <w:p w14:paraId="5A1BFBCA" w14:textId="77777777" w:rsidR="008076BF" w:rsidRPr="00AD5C2A" w:rsidRDefault="008076BF" w:rsidP="005F483D">
      <w:pPr>
        <w:pStyle w:val="ListParagraph"/>
        <w:numPr>
          <w:ilvl w:val="0"/>
          <w:numId w:val="53"/>
        </w:numPr>
        <w:rPr>
          <w:rFonts w:cstheme="minorHAnsi"/>
          <w:sz w:val="22"/>
          <w:szCs w:val="22"/>
        </w:rPr>
      </w:pPr>
      <w:r w:rsidRPr="00AD5C2A">
        <w:rPr>
          <w:rFonts w:cstheme="minorHAnsi"/>
          <w:sz w:val="22"/>
          <w:szCs w:val="22"/>
        </w:rPr>
        <w:t>RDS database services</w:t>
      </w:r>
    </w:p>
    <w:p w14:paraId="7E9751F7" w14:textId="77777777" w:rsidR="008076BF" w:rsidRPr="00AD5C2A" w:rsidRDefault="008076BF" w:rsidP="005F483D">
      <w:pPr>
        <w:pStyle w:val="ListParagraph"/>
        <w:numPr>
          <w:ilvl w:val="0"/>
          <w:numId w:val="53"/>
        </w:numPr>
        <w:rPr>
          <w:rFonts w:cstheme="minorHAnsi"/>
          <w:sz w:val="22"/>
          <w:szCs w:val="22"/>
        </w:rPr>
      </w:pPr>
      <w:r w:rsidRPr="00AD5C2A">
        <w:rPr>
          <w:rFonts w:cstheme="minorHAnsi"/>
          <w:sz w:val="22"/>
          <w:szCs w:val="22"/>
        </w:rPr>
        <w:t>Storage services</w:t>
      </w:r>
    </w:p>
    <w:p w14:paraId="0E306BEA" w14:textId="77777777" w:rsidR="008076BF" w:rsidRPr="00AD5C2A" w:rsidRDefault="008076BF" w:rsidP="005F483D">
      <w:pPr>
        <w:pStyle w:val="ListParagraph"/>
        <w:numPr>
          <w:ilvl w:val="0"/>
          <w:numId w:val="53"/>
        </w:numPr>
        <w:rPr>
          <w:rFonts w:cstheme="minorHAnsi"/>
          <w:sz w:val="22"/>
          <w:szCs w:val="22"/>
        </w:rPr>
      </w:pPr>
      <w:r w:rsidRPr="00AD5C2A">
        <w:rPr>
          <w:rFonts w:cstheme="minorHAnsi"/>
          <w:sz w:val="22"/>
          <w:szCs w:val="22"/>
        </w:rPr>
        <w:t>Backup infrastructure</w:t>
      </w:r>
    </w:p>
    <w:p w14:paraId="72A8BB28" w14:textId="77777777" w:rsidR="008076BF" w:rsidRPr="00AD5C2A" w:rsidRDefault="008076BF" w:rsidP="005F483D">
      <w:pPr>
        <w:pStyle w:val="ListParagraph"/>
        <w:numPr>
          <w:ilvl w:val="0"/>
          <w:numId w:val="53"/>
        </w:numPr>
        <w:rPr>
          <w:rFonts w:cstheme="minorHAnsi"/>
          <w:sz w:val="22"/>
          <w:szCs w:val="22"/>
        </w:rPr>
      </w:pPr>
      <w:r w:rsidRPr="00AD5C2A">
        <w:rPr>
          <w:rFonts w:cstheme="minorHAnsi"/>
          <w:sz w:val="22"/>
          <w:szCs w:val="22"/>
        </w:rPr>
        <w:t>Networking and security components</w:t>
      </w:r>
    </w:p>
    <w:p w14:paraId="3958B9AF" w14:textId="4E20F4DA" w:rsidR="008E7465" w:rsidRPr="00AD5C2A" w:rsidRDefault="008076BF" w:rsidP="005F483D">
      <w:pPr>
        <w:pStyle w:val="ListParagraph"/>
        <w:numPr>
          <w:ilvl w:val="0"/>
          <w:numId w:val="53"/>
        </w:numPr>
        <w:rPr>
          <w:rFonts w:cstheme="minorHAnsi"/>
          <w:sz w:val="22"/>
          <w:szCs w:val="22"/>
        </w:rPr>
      </w:pPr>
      <w:r w:rsidRPr="00AD5C2A">
        <w:rPr>
          <w:rFonts w:cstheme="minorHAnsi"/>
          <w:sz w:val="22"/>
          <w:szCs w:val="22"/>
        </w:rPr>
        <w:t>CDN and caching services where applicable</w:t>
      </w:r>
    </w:p>
    <w:p w14:paraId="7EFCE383" w14:textId="77777777" w:rsidR="008076BF" w:rsidRPr="00AD5C2A" w:rsidRDefault="008076BF" w:rsidP="00D75EDD">
      <w:pPr>
        <w:pStyle w:val="ListParagraph"/>
        <w:ind w:left="1080"/>
        <w:rPr>
          <w:rFonts w:cstheme="minorHAnsi"/>
          <w:sz w:val="22"/>
          <w:szCs w:val="22"/>
        </w:rPr>
      </w:pPr>
    </w:p>
    <w:p w14:paraId="341A8964" w14:textId="3D7877F7" w:rsidR="008076BF" w:rsidRPr="00AD5C2A" w:rsidRDefault="008076BF" w:rsidP="005F483D">
      <w:pPr>
        <w:pStyle w:val="ListParagraph"/>
        <w:numPr>
          <w:ilvl w:val="0"/>
          <w:numId w:val="54"/>
        </w:numPr>
        <w:rPr>
          <w:rFonts w:cstheme="minorHAnsi"/>
          <w:sz w:val="22"/>
          <w:szCs w:val="22"/>
        </w:rPr>
      </w:pPr>
      <w:r w:rsidRPr="00AD5C2A">
        <w:rPr>
          <w:rFonts w:cstheme="minorHAnsi"/>
          <w:sz w:val="22"/>
          <w:szCs w:val="22"/>
        </w:rPr>
        <w:t>Infrastructure Operations</w:t>
      </w:r>
    </w:p>
    <w:p w14:paraId="6337DAEE" w14:textId="74FFC074" w:rsidR="008076BF" w:rsidRPr="00AD5C2A" w:rsidRDefault="008076BF" w:rsidP="00D75EDD">
      <w:pPr>
        <w:pStyle w:val="ListParagraph"/>
        <w:ind w:left="360"/>
        <w:rPr>
          <w:rFonts w:cstheme="minorHAnsi"/>
          <w:sz w:val="22"/>
          <w:szCs w:val="22"/>
        </w:rPr>
      </w:pPr>
      <w:r w:rsidRPr="00AD5C2A">
        <w:rPr>
          <w:rFonts w:cstheme="minorHAnsi"/>
          <w:sz w:val="22"/>
          <w:szCs w:val="22"/>
        </w:rPr>
        <w:t>The vendor will:</w:t>
      </w:r>
    </w:p>
    <w:p w14:paraId="6350FA2D" w14:textId="77777777" w:rsidR="00EF454D" w:rsidRPr="00AD5C2A" w:rsidRDefault="00EF454D" w:rsidP="005F483D">
      <w:pPr>
        <w:pStyle w:val="ListParagraph"/>
        <w:numPr>
          <w:ilvl w:val="0"/>
          <w:numId w:val="55"/>
        </w:numPr>
        <w:rPr>
          <w:rFonts w:cstheme="minorHAnsi"/>
          <w:sz w:val="22"/>
          <w:szCs w:val="22"/>
        </w:rPr>
      </w:pPr>
      <w:r w:rsidRPr="00AD5C2A">
        <w:rPr>
          <w:rFonts w:cstheme="minorHAnsi"/>
          <w:sz w:val="22"/>
          <w:szCs w:val="22"/>
        </w:rPr>
        <w:t>Maintain secure and scalable cloud architecture.</w:t>
      </w:r>
    </w:p>
    <w:p w14:paraId="349A8A55" w14:textId="77777777" w:rsidR="00EF454D" w:rsidRPr="00AD5C2A" w:rsidRDefault="00EF454D" w:rsidP="005F483D">
      <w:pPr>
        <w:pStyle w:val="ListParagraph"/>
        <w:numPr>
          <w:ilvl w:val="0"/>
          <w:numId w:val="55"/>
        </w:numPr>
        <w:rPr>
          <w:rFonts w:cstheme="minorHAnsi"/>
          <w:sz w:val="22"/>
          <w:szCs w:val="22"/>
        </w:rPr>
      </w:pPr>
      <w:r w:rsidRPr="00AD5C2A">
        <w:rPr>
          <w:rFonts w:cstheme="minorHAnsi"/>
          <w:sz w:val="22"/>
          <w:szCs w:val="22"/>
        </w:rPr>
        <w:t>Monitor infrastructure health, availability, and utilization.</w:t>
      </w:r>
    </w:p>
    <w:p w14:paraId="27B9ADA1" w14:textId="77777777" w:rsidR="00EF454D" w:rsidRPr="00AD5C2A" w:rsidRDefault="00EF454D" w:rsidP="005F483D">
      <w:pPr>
        <w:pStyle w:val="ListParagraph"/>
        <w:numPr>
          <w:ilvl w:val="0"/>
          <w:numId w:val="55"/>
        </w:numPr>
        <w:rPr>
          <w:rFonts w:cstheme="minorHAnsi"/>
          <w:sz w:val="22"/>
          <w:szCs w:val="22"/>
        </w:rPr>
      </w:pPr>
      <w:r w:rsidRPr="00AD5C2A">
        <w:rPr>
          <w:rFonts w:cstheme="minorHAnsi"/>
          <w:sz w:val="22"/>
          <w:szCs w:val="22"/>
        </w:rPr>
        <w:t>Implement infrastructure optimization and cost management practices.</w:t>
      </w:r>
    </w:p>
    <w:p w14:paraId="1946CFA9" w14:textId="77777777" w:rsidR="00EF454D" w:rsidRPr="00AD5C2A" w:rsidRDefault="00EF454D" w:rsidP="005F483D">
      <w:pPr>
        <w:pStyle w:val="ListParagraph"/>
        <w:numPr>
          <w:ilvl w:val="0"/>
          <w:numId w:val="55"/>
        </w:numPr>
        <w:rPr>
          <w:rFonts w:cstheme="minorHAnsi"/>
          <w:sz w:val="22"/>
          <w:szCs w:val="22"/>
        </w:rPr>
      </w:pPr>
      <w:r w:rsidRPr="00AD5C2A">
        <w:rPr>
          <w:rFonts w:cstheme="minorHAnsi"/>
          <w:sz w:val="22"/>
          <w:szCs w:val="22"/>
        </w:rPr>
        <w:t>Apply operating system and infrastructure security patches.</w:t>
      </w:r>
    </w:p>
    <w:p w14:paraId="4C993586" w14:textId="77777777" w:rsidR="00EF454D" w:rsidRPr="00AD5C2A" w:rsidRDefault="00EF454D" w:rsidP="005F483D">
      <w:pPr>
        <w:pStyle w:val="ListParagraph"/>
        <w:numPr>
          <w:ilvl w:val="0"/>
          <w:numId w:val="55"/>
        </w:numPr>
        <w:rPr>
          <w:rFonts w:cstheme="minorHAnsi"/>
          <w:sz w:val="22"/>
          <w:szCs w:val="22"/>
        </w:rPr>
      </w:pPr>
      <w:r w:rsidRPr="00AD5C2A">
        <w:rPr>
          <w:rFonts w:cstheme="minorHAnsi"/>
          <w:sz w:val="22"/>
          <w:szCs w:val="22"/>
        </w:rPr>
        <w:t>Perform routine maintenance activities.</w:t>
      </w:r>
    </w:p>
    <w:p w14:paraId="2CA73930" w14:textId="77777777" w:rsidR="00EF454D" w:rsidRPr="00AD5C2A" w:rsidRDefault="00EF454D" w:rsidP="005F483D">
      <w:pPr>
        <w:pStyle w:val="ListParagraph"/>
        <w:numPr>
          <w:ilvl w:val="0"/>
          <w:numId w:val="55"/>
        </w:numPr>
        <w:rPr>
          <w:rFonts w:cstheme="minorHAnsi"/>
          <w:sz w:val="22"/>
          <w:szCs w:val="22"/>
        </w:rPr>
      </w:pPr>
      <w:r w:rsidRPr="00AD5C2A">
        <w:rPr>
          <w:rFonts w:cstheme="minorHAnsi"/>
          <w:sz w:val="22"/>
          <w:szCs w:val="22"/>
        </w:rPr>
        <w:t>Manage environment configurations and deployments.</w:t>
      </w:r>
    </w:p>
    <w:p w14:paraId="2649A24F" w14:textId="77777777" w:rsidR="00EF454D" w:rsidRPr="00AD5C2A" w:rsidRDefault="00EF454D" w:rsidP="005F483D">
      <w:pPr>
        <w:pStyle w:val="ListParagraph"/>
        <w:numPr>
          <w:ilvl w:val="0"/>
          <w:numId w:val="55"/>
        </w:numPr>
        <w:rPr>
          <w:rFonts w:cstheme="minorHAnsi"/>
          <w:sz w:val="22"/>
          <w:szCs w:val="22"/>
        </w:rPr>
      </w:pPr>
      <w:r w:rsidRPr="00AD5C2A">
        <w:rPr>
          <w:rFonts w:cstheme="minorHAnsi"/>
          <w:sz w:val="22"/>
          <w:szCs w:val="22"/>
        </w:rPr>
        <w:t>Support environment scaling for peak global usage.</w:t>
      </w:r>
    </w:p>
    <w:p w14:paraId="40708CA1" w14:textId="71E46931" w:rsidR="008076BF" w:rsidRPr="00AD5C2A" w:rsidRDefault="00EF454D" w:rsidP="005F483D">
      <w:pPr>
        <w:pStyle w:val="ListParagraph"/>
        <w:numPr>
          <w:ilvl w:val="0"/>
          <w:numId w:val="55"/>
        </w:numPr>
        <w:rPr>
          <w:rFonts w:cstheme="minorHAnsi"/>
          <w:sz w:val="22"/>
          <w:szCs w:val="22"/>
        </w:rPr>
      </w:pPr>
      <w:r w:rsidRPr="00AD5C2A">
        <w:rPr>
          <w:rFonts w:cstheme="minorHAnsi"/>
          <w:sz w:val="22"/>
          <w:szCs w:val="22"/>
        </w:rPr>
        <w:t>Maintain high availability architecture.</w:t>
      </w:r>
    </w:p>
    <w:p w14:paraId="3470B7E1" w14:textId="77777777" w:rsidR="00EF454D" w:rsidRPr="00AD5C2A" w:rsidRDefault="00EF454D" w:rsidP="00D75EDD">
      <w:pPr>
        <w:pStyle w:val="ListParagraph"/>
        <w:ind w:left="720"/>
        <w:rPr>
          <w:rFonts w:cstheme="minorHAnsi"/>
          <w:sz w:val="22"/>
          <w:szCs w:val="22"/>
        </w:rPr>
      </w:pPr>
    </w:p>
    <w:p w14:paraId="5E503F2C" w14:textId="29A365B6" w:rsidR="00EF454D" w:rsidRPr="00AD5C2A" w:rsidRDefault="00EF454D" w:rsidP="005F483D">
      <w:pPr>
        <w:pStyle w:val="ListParagraph"/>
        <w:numPr>
          <w:ilvl w:val="0"/>
          <w:numId w:val="56"/>
        </w:numPr>
        <w:rPr>
          <w:rFonts w:cstheme="minorHAnsi"/>
          <w:sz w:val="22"/>
          <w:szCs w:val="22"/>
        </w:rPr>
      </w:pPr>
      <w:r w:rsidRPr="00AD5C2A">
        <w:rPr>
          <w:rFonts w:cstheme="minorHAnsi"/>
          <w:sz w:val="22"/>
          <w:szCs w:val="22"/>
        </w:rPr>
        <w:t>Environment Management</w:t>
      </w:r>
    </w:p>
    <w:p w14:paraId="70F582DF" w14:textId="2A5213BB" w:rsidR="00EF454D" w:rsidRPr="00AD5C2A" w:rsidRDefault="00112E35" w:rsidP="00D75EDD">
      <w:pPr>
        <w:pStyle w:val="ListParagraph"/>
        <w:ind w:left="360"/>
        <w:rPr>
          <w:rFonts w:cstheme="minorHAnsi"/>
          <w:sz w:val="22"/>
          <w:szCs w:val="22"/>
        </w:rPr>
      </w:pPr>
      <w:r w:rsidRPr="00AD5C2A">
        <w:rPr>
          <w:rFonts w:cstheme="minorHAnsi"/>
          <w:sz w:val="22"/>
          <w:szCs w:val="22"/>
        </w:rPr>
        <w:t>The chosen bidder shall support and maintain:</w:t>
      </w:r>
    </w:p>
    <w:p w14:paraId="240980C3" w14:textId="77777777" w:rsidR="00112E35" w:rsidRPr="00AD5C2A" w:rsidRDefault="00112E35" w:rsidP="005F483D">
      <w:pPr>
        <w:pStyle w:val="ListParagraph"/>
        <w:numPr>
          <w:ilvl w:val="0"/>
          <w:numId w:val="57"/>
        </w:numPr>
        <w:rPr>
          <w:rFonts w:cstheme="minorHAnsi"/>
          <w:sz w:val="22"/>
          <w:szCs w:val="22"/>
        </w:rPr>
      </w:pPr>
      <w:r w:rsidRPr="00AD5C2A">
        <w:rPr>
          <w:rFonts w:cstheme="minorHAnsi"/>
          <w:sz w:val="22"/>
          <w:szCs w:val="22"/>
        </w:rPr>
        <w:t>Production environment</w:t>
      </w:r>
    </w:p>
    <w:p w14:paraId="1B9D83D8" w14:textId="77777777" w:rsidR="00112E35" w:rsidRPr="00AD5C2A" w:rsidRDefault="00112E35" w:rsidP="005F483D">
      <w:pPr>
        <w:pStyle w:val="ListParagraph"/>
        <w:numPr>
          <w:ilvl w:val="0"/>
          <w:numId w:val="57"/>
        </w:numPr>
        <w:rPr>
          <w:rFonts w:cstheme="minorHAnsi"/>
          <w:sz w:val="22"/>
          <w:szCs w:val="22"/>
        </w:rPr>
      </w:pPr>
      <w:r w:rsidRPr="00AD5C2A">
        <w:rPr>
          <w:rFonts w:cstheme="minorHAnsi"/>
          <w:sz w:val="22"/>
          <w:szCs w:val="22"/>
        </w:rPr>
        <w:t>Staging/UAT environment</w:t>
      </w:r>
    </w:p>
    <w:p w14:paraId="7967E7DB" w14:textId="04D7C87E" w:rsidR="00112E35" w:rsidRPr="00AD5C2A" w:rsidRDefault="00112E35" w:rsidP="005F483D">
      <w:pPr>
        <w:pStyle w:val="ListParagraph"/>
        <w:numPr>
          <w:ilvl w:val="0"/>
          <w:numId w:val="57"/>
        </w:numPr>
        <w:rPr>
          <w:rFonts w:cstheme="minorHAnsi"/>
          <w:sz w:val="22"/>
          <w:szCs w:val="22"/>
        </w:rPr>
      </w:pPr>
      <w:r w:rsidRPr="00AD5C2A">
        <w:rPr>
          <w:rFonts w:cstheme="minorHAnsi"/>
          <w:sz w:val="22"/>
          <w:szCs w:val="22"/>
        </w:rPr>
        <w:t>Development/testing environments where applicable</w:t>
      </w:r>
    </w:p>
    <w:p w14:paraId="58C9C37C" w14:textId="59B304FD" w:rsidR="00112E35" w:rsidRPr="00AD5C2A" w:rsidRDefault="008267E2" w:rsidP="00D75EDD">
      <w:pPr>
        <w:rPr>
          <w:rFonts w:cstheme="minorHAnsi"/>
          <w:sz w:val="22"/>
          <w:szCs w:val="22"/>
          <w:u w:val="single"/>
        </w:rPr>
      </w:pPr>
      <w:r w:rsidRPr="00AD5C2A">
        <w:rPr>
          <w:rFonts w:cstheme="minorHAnsi"/>
          <w:sz w:val="22"/>
          <w:szCs w:val="22"/>
          <w:u w:val="single"/>
        </w:rPr>
        <w:t>2.3.2.</w:t>
      </w:r>
      <w:r w:rsidR="00A66280" w:rsidRPr="00AD5C2A">
        <w:rPr>
          <w:rFonts w:cstheme="minorHAnsi"/>
          <w:sz w:val="22"/>
          <w:szCs w:val="22"/>
          <w:u w:val="single"/>
        </w:rPr>
        <w:t>4</w:t>
      </w:r>
      <w:r w:rsidRPr="00AD5C2A">
        <w:rPr>
          <w:rFonts w:cstheme="minorHAnsi"/>
          <w:sz w:val="22"/>
          <w:szCs w:val="22"/>
          <w:u w:val="single"/>
        </w:rPr>
        <w:t xml:space="preserve"> Application Maintenance and Technical Support</w:t>
      </w:r>
    </w:p>
    <w:p w14:paraId="44397BBB" w14:textId="640CA451" w:rsidR="008267E2" w:rsidRPr="00AD5C2A" w:rsidRDefault="008267E2" w:rsidP="00D75EDD">
      <w:pPr>
        <w:rPr>
          <w:rFonts w:cstheme="minorHAnsi"/>
          <w:sz w:val="22"/>
          <w:szCs w:val="22"/>
        </w:rPr>
      </w:pPr>
      <w:r w:rsidRPr="00AD5C2A">
        <w:rPr>
          <w:rFonts w:cstheme="minorHAnsi"/>
          <w:sz w:val="22"/>
          <w:szCs w:val="22"/>
        </w:rPr>
        <w:t xml:space="preserve">The </w:t>
      </w:r>
      <w:r w:rsidR="00E06D6C" w:rsidRPr="00AD5C2A">
        <w:rPr>
          <w:rFonts w:cstheme="minorHAnsi"/>
          <w:sz w:val="22"/>
          <w:szCs w:val="22"/>
        </w:rPr>
        <w:t xml:space="preserve">chosen bidder shall provide ongoing maintenance and support services for MWP </w:t>
      </w:r>
    </w:p>
    <w:p w14:paraId="2D9E48C8" w14:textId="3740000D" w:rsidR="00E06D6C" w:rsidRPr="00AD5C2A" w:rsidRDefault="00E06D6C" w:rsidP="005F483D">
      <w:pPr>
        <w:pStyle w:val="ListParagraph"/>
        <w:numPr>
          <w:ilvl w:val="0"/>
          <w:numId w:val="58"/>
        </w:numPr>
        <w:rPr>
          <w:rFonts w:cstheme="minorHAnsi"/>
          <w:sz w:val="22"/>
          <w:szCs w:val="22"/>
        </w:rPr>
      </w:pPr>
      <w:r w:rsidRPr="00AD5C2A">
        <w:rPr>
          <w:rFonts w:cstheme="minorHAnsi"/>
          <w:sz w:val="22"/>
          <w:szCs w:val="22"/>
        </w:rPr>
        <w:t>Maintenance Services</w:t>
      </w:r>
    </w:p>
    <w:p w14:paraId="21D5B1AF" w14:textId="77777777" w:rsidR="00713B21" w:rsidRPr="00AD5C2A" w:rsidRDefault="00713B21" w:rsidP="00D75EDD">
      <w:pPr>
        <w:pStyle w:val="ListParagraph"/>
        <w:ind w:left="360"/>
        <w:rPr>
          <w:rFonts w:cstheme="minorHAnsi"/>
          <w:sz w:val="22"/>
          <w:szCs w:val="22"/>
        </w:rPr>
      </w:pPr>
      <w:r w:rsidRPr="00AD5C2A">
        <w:rPr>
          <w:rFonts w:cstheme="minorHAnsi"/>
          <w:sz w:val="22"/>
          <w:szCs w:val="22"/>
        </w:rPr>
        <w:t>Services shall include:</w:t>
      </w:r>
    </w:p>
    <w:p w14:paraId="2514BC88" w14:textId="77777777" w:rsidR="00713B21" w:rsidRPr="00AD5C2A" w:rsidRDefault="00713B21" w:rsidP="005F483D">
      <w:pPr>
        <w:pStyle w:val="ListParagraph"/>
        <w:numPr>
          <w:ilvl w:val="0"/>
          <w:numId w:val="59"/>
        </w:numPr>
        <w:rPr>
          <w:rFonts w:cstheme="minorHAnsi"/>
          <w:sz w:val="22"/>
          <w:szCs w:val="22"/>
        </w:rPr>
      </w:pPr>
      <w:r w:rsidRPr="00AD5C2A">
        <w:rPr>
          <w:rFonts w:cstheme="minorHAnsi"/>
          <w:sz w:val="22"/>
          <w:szCs w:val="22"/>
        </w:rPr>
        <w:t>Application of Moodle Workplace patches, hotfixes, and minor updates.</w:t>
      </w:r>
    </w:p>
    <w:p w14:paraId="27917437" w14:textId="77777777" w:rsidR="00713B21" w:rsidRPr="00AD5C2A" w:rsidRDefault="00713B21" w:rsidP="005F483D">
      <w:pPr>
        <w:pStyle w:val="ListParagraph"/>
        <w:numPr>
          <w:ilvl w:val="0"/>
          <w:numId w:val="59"/>
        </w:numPr>
        <w:rPr>
          <w:rFonts w:cstheme="minorHAnsi"/>
          <w:sz w:val="22"/>
          <w:szCs w:val="22"/>
        </w:rPr>
      </w:pPr>
      <w:r w:rsidRPr="00AD5C2A">
        <w:rPr>
          <w:rFonts w:cstheme="minorHAnsi"/>
          <w:sz w:val="22"/>
          <w:szCs w:val="22"/>
        </w:rPr>
        <w:t>Plugin compatibility validation and maintenance.</w:t>
      </w:r>
    </w:p>
    <w:p w14:paraId="12242E69" w14:textId="77777777" w:rsidR="00713B21" w:rsidRPr="00AD5C2A" w:rsidRDefault="00713B21" w:rsidP="005F483D">
      <w:pPr>
        <w:pStyle w:val="ListParagraph"/>
        <w:numPr>
          <w:ilvl w:val="0"/>
          <w:numId w:val="59"/>
        </w:numPr>
        <w:rPr>
          <w:rFonts w:cstheme="minorHAnsi"/>
          <w:sz w:val="22"/>
          <w:szCs w:val="22"/>
        </w:rPr>
      </w:pPr>
      <w:r w:rsidRPr="00AD5C2A">
        <w:rPr>
          <w:rFonts w:cstheme="minorHAnsi"/>
          <w:sz w:val="22"/>
          <w:szCs w:val="22"/>
        </w:rPr>
        <w:t>Regression testing after updates or changes.</w:t>
      </w:r>
    </w:p>
    <w:p w14:paraId="1115301D" w14:textId="77777777" w:rsidR="00713B21" w:rsidRPr="00AD5C2A" w:rsidRDefault="00713B21" w:rsidP="005F483D">
      <w:pPr>
        <w:pStyle w:val="ListParagraph"/>
        <w:numPr>
          <w:ilvl w:val="0"/>
          <w:numId w:val="59"/>
        </w:numPr>
        <w:rPr>
          <w:rFonts w:cstheme="minorHAnsi"/>
          <w:sz w:val="22"/>
          <w:szCs w:val="22"/>
        </w:rPr>
      </w:pPr>
      <w:r w:rsidRPr="00AD5C2A">
        <w:rPr>
          <w:rFonts w:cstheme="minorHAnsi"/>
          <w:sz w:val="22"/>
          <w:szCs w:val="22"/>
        </w:rPr>
        <w:lastRenderedPageBreak/>
        <w:t>Database optimization and maintenance.</w:t>
      </w:r>
    </w:p>
    <w:p w14:paraId="74E38453" w14:textId="77777777" w:rsidR="00713B21" w:rsidRPr="00AD5C2A" w:rsidRDefault="00713B21" w:rsidP="005F483D">
      <w:pPr>
        <w:pStyle w:val="ListParagraph"/>
        <w:numPr>
          <w:ilvl w:val="0"/>
          <w:numId w:val="59"/>
        </w:numPr>
        <w:rPr>
          <w:rFonts w:cstheme="minorHAnsi"/>
          <w:sz w:val="22"/>
          <w:szCs w:val="22"/>
        </w:rPr>
      </w:pPr>
      <w:r w:rsidRPr="00AD5C2A">
        <w:rPr>
          <w:rFonts w:cstheme="minorHAnsi"/>
          <w:sz w:val="22"/>
          <w:szCs w:val="22"/>
        </w:rPr>
        <w:t>Maintenance of integrations and APIs.</w:t>
      </w:r>
    </w:p>
    <w:p w14:paraId="57586268" w14:textId="77777777" w:rsidR="00713B21" w:rsidRPr="00AD5C2A" w:rsidRDefault="00713B21" w:rsidP="005F483D">
      <w:pPr>
        <w:pStyle w:val="ListParagraph"/>
        <w:numPr>
          <w:ilvl w:val="0"/>
          <w:numId w:val="59"/>
        </w:numPr>
        <w:rPr>
          <w:rFonts w:cstheme="minorHAnsi"/>
          <w:sz w:val="22"/>
          <w:szCs w:val="22"/>
        </w:rPr>
      </w:pPr>
      <w:r w:rsidRPr="00AD5C2A">
        <w:rPr>
          <w:rFonts w:cstheme="minorHAnsi"/>
          <w:sz w:val="22"/>
          <w:szCs w:val="22"/>
        </w:rPr>
        <w:t>Preventive maintenance activities.</w:t>
      </w:r>
    </w:p>
    <w:p w14:paraId="4805537B" w14:textId="74C40C2A" w:rsidR="00E06D6C" w:rsidRPr="00AD5C2A" w:rsidRDefault="00713B21" w:rsidP="005F483D">
      <w:pPr>
        <w:pStyle w:val="ListParagraph"/>
        <w:numPr>
          <w:ilvl w:val="0"/>
          <w:numId w:val="59"/>
        </w:numPr>
        <w:rPr>
          <w:rFonts w:cstheme="minorHAnsi"/>
          <w:sz w:val="22"/>
          <w:szCs w:val="22"/>
        </w:rPr>
      </w:pPr>
      <w:r w:rsidRPr="00AD5C2A">
        <w:rPr>
          <w:rFonts w:cstheme="minorHAnsi"/>
          <w:sz w:val="22"/>
          <w:szCs w:val="22"/>
        </w:rPr>
        <w:t>Configuration management.</w:t>
      </w:r>
    </w:p>
    <w:p w14:paraId="43B60D46" w14:textId="77777777" w:rsidR="00713B21" w:rsidRPr="00AD5C2A" w:rsidRDefault="00713B21" w:rsidP="00D75EDD">
      <w:pPr>
        <w:pStyle w:val="ListParagraph"/>
        <w:ind w:left="720"/>
        <w:rPr>
          <w:rFonts w:cstheme="minorHAnsi"/>
          <w:sz w:val="22"/>
          <w:szCs w:val="22"/>
        </w:rPr>
      </w:pPr>
    </w:p>
    <w:p w14:paraId="45950A6D" w14:textId="2AAD8D9F" w:rsidR="00713B21" w:rsidRPr="00AD5C2A" w:rsidRDefault="00713B21" w:rsidP="005F483D">
      <w:pPr>
        <w:pStyle w:val="ListParagraph"/>
        <w:numPr>
          <w:ilvl w:val="0"/>
          <w:numId w:val="60"/>
        </w:numPr>
        <w:rPr>
          <w:rFonts w:cstheme="minorHAnsi"/>
          <w:sz w:val="22"/>
          <w:szCs w:val="22"/>
        </w:rPr>
      </w:pPr>
      <w:r w:rsidRPr="00AD5C2A">
        <w:rPr>
          <w:rFonts w:cstheme="minorHAnsi"/>
          <w:sz w:val="22"/>
          <w:szCs w:val="22"/>
        </w:rPr>
        <w:t>Incident and Problem Management</w:t>
      </w:r>
    </w:p>
    <w:p w14:paraId="6B856ED4" w14:textId="548A3F98" w:rsidR="00713B21" w:rsidRPr="00AD5C2A" w:rsidRDefault="00AE6699" w:rsidP="00D75EDD">
      <w:pPr>
        <w:pStyle w:val="ListParagraph"/>
        <w:ind w:left="360"/>
        <w:rPr>
          <w:rFonts w:cstheme="minorHAnsi"/>
          <w:sz w:val="22"/>
          <w:szCs w:val="22"/>
        </w:rPr>
      </w:pPr>
      <w:r w:rsidRPr="00AD5C2A">
        <w:rPr>
          <w:rFonts w:cstheme="minorHAnsi"/>
          <w:sz w:val="22"/>
          <w:szCs w:val="22"/>
        </w:rPr>
        <w:t>The chosen bidder shall:</w:t>
      </w:r>
    </w:p>
    <w:p w14:paraId="546F515E" w14:textId="77777777" w:rsidR="006A5DCD" w:rsidRPr="00AD5C2A" w:rsidRDefault="006A5DCD" w:rsidP="005F483D">
      <w:pPr>
        <w:pStyle w:val="ListParagraph"/>
        <w:numPr>
          <w:ilvl w:val="0"/>
          <w:numId w:val="61"/>
        </w:numPr>
        <w:rPr>
          <w:rFonts w:cstheme="minorHAnsi"/>
          <w:sz w:val="22"/>
          <w:szCs w:val="22"/>
        </w:rPr>
      </w:pPr>
      <w:r w:rsidRPr="00AD5C2A">
        <w:rPr>
          <w:rFonts w:cstheme="minorHAnsi"/>
          <w:sz w:val="22"/>
          <w:szCs w:val="22"/>
        </w:rPr>
        <w:t>Log, track, prioritize, and resolve incidents.</w:t>
      </w:r>
    </w:p>
    <w:p w14:paraId="4D9164B4" w14:textId="77777777" w:rsidR="006A5DCD" w:rsidRPr="00AD5C2A" w:rsidRDefault="006A5DCD" w:rsidP="005F483D">
      <w:pPr>
        <w:pStyle w:val="ListParagraph"/>
        <w:numPr>
          <w:ilvl w:val="0"/>
          <w:numId w:val="61"/>
        </w:numPr>
        <w:rPr>
          <w:rFonts w:cstheme="minorHAnsi"/>
          <w:sz w:val="22"/>
          <w:szCs w:val="22"/>
        </w:rPr>
      </w:pPr>
      <w:r w:rsidRPr="00AD5C2A">
        <w:rPr>
          <w:rFonts w:cstheme="minorHAnsi"/>
          <w:sz w:val="22"/>
          <w:szCs w:val="22"/>
        </w:rPr>
        <w:t>Provide issue resolution according to agreed SLAs.</w:t>
      </w:r>
    </w:p>
    <w:p w14:paraId="5DD13A43" w14:textId="77777777" w:rsidR="006A5DCD" w:rsidRPr="00AD5C2A" w:rsidRDefault="006A5DCD" w:rsidP="005F483D">
      <w:pPr>
        <w:pStyle w:val="ListParagraph"/>
        <w:numPr>
          <w:ilvl w:val="0"/>
          <w:numId w:val="61"/>
        </w:numPr>
        <w:rPr>
          <w:rFonts w:cstheme="minorHAnsi"/>
          <w:sz w:val="22"/>
          <w:szCs w:val="22"/>
        </w:rPr>
      </w:pPr>
      <w:r w:rsidRPr="00AD5C2A">
        <w:rPr>
          <w:rFonts w:cstheme="minorHAnsi"/>
          <w:sz w:val="22"/>
          <w:szCs w:val="22"/>
        </w:rPr>
        <w:t>Conduct root cause analysis for critical incidents.</w:t>
      </w:r>
    </w:p>
    <w:p w14:paraId="3EB4F342" w14:textId="77777777" w:rsidR="006A5DCD" w:rsidRPr="00AD5C2A" w:rsidRDefault="006A5DCD" w:rsidP="005F483D">
      <w:pPr>
        <w:pStyle w:val="ListParagraph"/>
        <w:numPr>
          <w:ilvl w:val="0"/>
          <w:numId w:val="61"/>
        </w:numPr>
        <w:rPr>
          <w:rFonts w:cstheme="minorHAnsi"/>
          <w:sz w:val="22"/>
          <w:szCs w:val="22"/>
        </w:rPr>
      </w:pPr>
      <w:r w:rsidRPr="00AD5C2A">
        <w:rPr>
          <w:rFonts w:cstheme="minorHAnsi"/>
          <w:sz w:val="22"/>
          <w:szCs w:val="22"/>
        </w:rPr>
        <w:t>Implement corrective and preventive actions.</w:t>
      </w:r>
    </w:p>
    <w:p w14:paraId="47A17B25" w14:textId="3EE4F96D" w:rsidR="00AE6699" w:rsidRPr="00AD5C2A" w:rsidRDefault="006A5DCD" w:rsidP="005F483D">
      <w:pPr>
        <w:pStyle w:val="ListParagraph"/>
        <w:numPr>
          <w:ilvl w:val="0"/>
          <w:numId w:val="61"/>
        </w:numPr>
        <w:rPr>
          <w:rFonts w:cstheme="minorHAnsi"/>
          <w:sz w:val="22"/>
          <w:szCs w:val="22"/>
        </w:rPr>
      </w:pPr>
      <w:r w:rsidRPr="00AD5C2A">
        <w:rPr>
          <w:rFonts w:cstheme="minorHAnsi"/>
          <w:sz w:val="22"/>
          <w:szCs w:val="22"/>
        </w:rPr>
        <w:t>Coordinate with third-party providers when required.</w:t>
      </w:r>
    </w:p>
    <w:p w14:paraId="46922752" w14:textId="77777777" w:rsidR="008267E2" w:rsidRPr="00AD5C2A" w:rsidRDefault="008267E2" w:rsidP="00D75EDD">
      <w:pPr>
        <w:rPr>
          <w:rFonts w:cstheme="minorHAnsi"/>
          <w:sz w:val="22"/>
          <w:szCs w:val="22"/>
        </w:rPr>
      </w:pPr>
    </w:p>
    <w:p w14:paraId="39CDC0D0" w14:textId="750283B9" w:rsidR="006A5DCD" w:rsidRPr="00AD5C2A" w:rsidRDefault="006A5DCD" w:rsidP="005F483D">
      <w:pPr>
        <w:pStyle w:val="ListParagraph"/>
        <w:numPr>
          <w:ilvl w:val="0"/>
          <w:numId w:val="62"/>
        </w:numPr>
        <w:rPr>
          <w:rFonts w:cstheme="minorHAnsi"/>
          <w:sz w:val="22"/>
          <w:szCs w:val="22"/>
        </w:rPr>
      </w:pPr>
      <w:r w:rsidRPr="00AD5C2A">
        <w:rPr>
          <w:rFonts w:cstheme="minorHAnsi"/>
          <w:sz w:val="22"/>
          <w:szCs w:val="22"/>
        </w:rPr>
        <w:t xml:space="preserve">Minor </w:t>
      </w:r>
      <w:r w:rsidR="00E23009" w:rsidRPr="00AD5C2A">
        <w:rPr>
          <w:rFonts w:cstheme="minorHAnsi"/>
          <w:sz w:val="22"/>
          <w:szCs w:val="22"/>
        </w:rPr>
        <w:t>Enhancements</w:t>
      </w:r>
    </w:p>
    <w:p w14:paraId="625E77C7" w14:textId="77777777" w:rsidR="00E23009" w:rsidRPr="00AD5C2A" w:rsidRDefault="00E23009" w:rsidP="00D75EDD">
      <w:pPr>
        <w:pStyle w:val="ListParagraph"/>
        <w:ind w:left="360"/>
        <w:rPr>
          <w:rFonts w:cstheme="minorHAnsi"/>
          <w:sz w:val="22"/>
          <w:szCs w:val="22"/>
        </w:rPr>
      </w:pPr>
      <w:r w:rsidRPr="00AD5C2A">
        <w:rPr>
          <w:rFonts w:cstheme="minorHAnsi"/>
          <w:sz w:val="22"/>
          <w:szCs w:val="22"/>
        </w:rPr>
        <w:t>Subject to UNICEF approval, monthly support allocations may include:</w:t>
      </w:r>
    </w:p>
    <w:p w14:paraId="136CD620" w14:textId="463EF409" w:rsidR="00E23009" w:rsidRPr="00AD5C2A" w:rsidRDefault="00E23009" w:rsidP="005F483D">
      <w:pPr>
        <w:pStyle w:val="ListParagraph"/>
        <w:numPr>
          <w:ilvl w:val="0"/>
          <w:numId w:val="63"/>
        </w:numPr>
        <w:rPr>
          <w:rFonts w:cstheme="minorHAnsi"/>
          <w:sz w:val="22"/>
          <w:szCs w:val="22"/>
        </w:rPr>
      </w:pPr>
      <w:r w:rsidRPr="00AD5C2A">
        <w:rPr>
          <w:rFonts w:cstheme="minorHAnsi"/>
          <w:sz w:val="22"/>
          <w:szCs w:val="22"/>
        </w:rPr>
        <w:t>Minor UX/UI improvements</w:t>
      </w:r>
    </w:p>
    <w:p w14:paraId="515F56E0" w14:textId="7824D143" w:rsidR="00E23009" w:rsidRPr="00AD5C2A" w:rsidRDefault="00E23009" w:rsidP="005F483D">
      <w:pPr>
        <w:pStyle w:val="ListParagraph"/>
        <w:numPr>
          <w:ilvl w:val="0"/>
          <w:numId w:val="63"/>
        </w:numPr>
        <w:rPr>
          <w:rFonts w:cstheme="minorHAnsi"/>
          <w:sz w:val="22"/>
          <w:szCs w:val="22"/>
        </w:rPr>
      </w:pPr>
      <w:r w:rsidRPr="00AD5C2A">
        <w:rPr>
          <w:rFonts w:cstheme="minorHAnsi"/>
          <w:sz w:val="22"/>
          <w:szCs w:val="22"/>
        </w:rPr>
        <w:t>Report modifications</w:t>
      </w:r>
    </w:p>
    <w:p w14:paraId="5194B3A1" w14:textId="377CE8EF" w:rsidR="00E23009" w:rsidRPr="00AD5C2A" w:rsidRDefault="00E23009" w:rsidP="005F483D">
      <w:pPr>
        <w:pStyle w:val="ListParagraph"/>
        <w:numPr>
          <w:ilvl w:val="0"/>
          <w:numId w:val="63"/>
        </w:numPr>
        <w:rPr>
          <w:rFonts w:cstheme="minorHAnsi"/>
          <w:sz w:val="22"/>
          <w:szCs w:val="22"/>
        </w:rPr>
      </w:pPr>
      <w:r w:rsidRPr="00AD5C2A">
        <w:rPr>
          <w:rFonts w:cstheme="minorHAnsi"/>
          <w:sz w:val="22"/>
          <w:szCs w:val="22"/>
        </w:rPr>
        <w:t>Addition of fields or report columns</w:t>
      </w:r>
    </w:p>
    <w:p w14:paraId="50BC02AD" w14:textId="4E00DA63" w:rsidR="00E23009" w:rsidRPr="00AD5C2A" w:rsidRDefault="00E23009" w:rsidP="005F483D">
      <w:pPr>
        <w:pStyle w:val="ListParagraph"/>
        <w:numPr>
          <w:ilvl w:val="0"/>
          <w:numId w:val="63"/>
        </w:numPr>
        <w:rPr>
          <w:rFonts w:cstheme="minorHAnsi"/>
          <w:sz w:val="22"/>
          <w:szCs w:val="22"/>
        </w:rPr>
      </w:pPr>
      <w:r w:rsidRPr="00AD5C2A">
        <w:rPr>
          <w:rFonts w:cstheme="minorHAnsi"/>
          <w:sz w:val="22"/>
          <w:szCs w:val="22"/>
        </w:rPr>
        <w:t>Language string updates</w:t>
      </w:r>
    </w:p>
    <w:p w14:paraId="57BF82DC" w14:textId="11C6DF56" w:rsidR="00E23009" w:rsidRPr="00AD5C2A" w:rsidRDefault="00E23009" w:rsidP="005F483D">
      <w:pPr>
        <w:pStyle w:val="ListParagraph"/>
        <w:numPr>
          <w:ilvl w:val="0"/>
          <w:numId w:val="63"/>
        </w:numPr>
        <w:rPr>
          <w:rFonts w:cstheme="minorHAnsi"/>
          <w:sz w:val="22"/>
          <w:szCs w:val="22"/>
        </w:rPr>
      </w:pPr>
      <w:r w:rsidRPr="00AD5C2A">
        <w:rPr>
          <w:rFonts w:cstheme="minorHAnsi"/>
          <w:sz w:val="22"/>
          <w:szCs w:val="22"/>
        </w:rPr>
        <w:t>Minor workflow adjustments</w:t>
      </w:r>
    </w:p>
    <w:p w14:paraId="608B4883" w14:textId="157291C7" w:rsidR="006A5DCD" w:rsidRPr="00AD5C2A" w:rsidRDefault="00E23009" w:rsidP="005F483D">
      <w:pPr>
        <w:pStyle w:val="ListParagraph"/>
        <w:numPr>
          <w:ilvl w:val="0"/>
          <w:numId w:val="63"/>
        </w:numPr>
        <w:rPr>
          <w:rFonts w:cstheme="minorHAnsi"/>
          <w:sz w:val="22"/>
          <w:szCs w:val="22"/>
        </w:rPr>
      </w:pPr>
      <w:r w:rsidRPr="00AD5C2A">
        <w:rPr>
          <w:rFonts w:cstheme="minorHAnsi"/>
          <w:sz w:val="22"/>
          <w:szCs w:val="22"/>
        </w:rPr>
        <w:t>Small configuration changes</w:t>
      </w:r>
    </w:p>
    <w:p w14:paraId="0739ACBE" w14:textId="2728F201" w:rsidR="00E23009" w:rsidRPr="00AD5C2A" w:rsidRDefault="00E23009" w:rsidP="00D75EDD">
      <w:pPr>
        <w:rPr>
          <w:rFonts w:cstheme="minorHAnsi"/>
          <w:sz w:val="22"/>
          <w:szCs w:val="22"/>
          <w:u w:val="single"/>
        </w:rPr>
      </w:pPr>
      <w:r w:rsidRPr="00AD5C2A">
        <w:rPr>
          <w:rFonts w:cstheme="minorHAnsi"/>
          <w:sz w:val="22"/>
          <w:szCs w:val="22"/>
          <w:u w:val="single"/>
        </w:rPr>
        <w:t>2.3.2.</w:t>
      </w:r>
      <w:r w:rsidR="00A66280" w:rsidRPr="00AD5C2A">
        <w:rPr>
          <w:rFonts w:cstheme="minorHAnsi"/>
          <w:sz w:val="22"/>
          <w:szCs w:val="22"/>
          <w:u w:val="single"/>
        </w:rPr>
        <w:t xml:space="preserve">5 </w:t>
      </w:r>
      <w:r w:rsidRPr="00AD5C2A">
        <w:rPr>
          <w:rFonts w:cstheme="minorHAnsi"/>
          <w:sz w:val="22"/>
          <w:szCs w:val="22"/>
          <w:u w:val="single"/>
        </w:rPr>
        <w:t>Performance Monitoring and Optimization</w:t>
      </w:r>
    </w:p>
    <w:p w14:paraId="2D1996C5" w14:textId="5B58676F" w:rsidR="00E23009" w:rsidRPr="00AD5C2A" w:rsidRDefault="00E23009" w:rsidP="00D75EDD">
      <w:pPr>
        <w:rPr>
          <w:rFonts w:cstheme="minorHAnsi"/>
          <w:sz w:val="22"/>
          <w:szCs w:val="22"/>
        </w:rPr>
      </w:pPr>
      <w:r w:rsidRPr="00AD5C2A">
        <w:rPr>
          <w:rFonts w:cstheme="minorHAnsi"/>
          <w:sz w:val="22"/>
          <w:szCs w:val="22"/>
        </w:rPr>
        <w:t xml:space="preserve">The </w:t>
      </w:r>
      <w:r w:rsidR="00C4296C" w:rsidRPr="00AD5C2A">
        <w:rPr>
          <w:rFonts w:cstheme="minorHAnsi"/>
          <w:sz w:val="22"/>
          <w:szCs w:val="22"/>
        </w:rPr>
        <w:t xml:space="preserve">chosen Certified </w:t>
      </w:r>
      <w:r w:rsidR="00C83EC1" w:rsidRPr="00AD5C2A">
        <w:rPr>
          <w:rFonts w:cstheme="minorHAnsi"/>
          <w:sz w:val="22"/>
          <w:szCs w:val="22"/>
        </w:rPr>
        <w:t xml:space="preserve">Premium </w:t>
      </w:r>
      <w:r w:rsidR="00C4296C" w:rsidRPr="00AD5C2A">
        <w:rPr>
          <w:rFonts w:cstheme="minorHAnsi"/>
          <w:sz w:val="22"/>
          <w:szCs w:val="22"/>
        </w:rPr>
        <w:t>Moodle Partner shall proactively manage platform performance, scalability, and reliability.</w:t>
      </w:r>
    </w:p>
    <w:p w14:paraId="4E0A5C0E" w14:textId="767AFC98" w:rsidR="00C4296C" w:rsidRPr="00AD5C2A" w:rsidRDefault="00C4296C" w:rsidP="005F483D">
      <w:pPr>
        <w:pStyle w:val="ListParagraph"/>
        <w:numPr>
          <w:ilvl w:val="0"/>
          <w:numId w:val="64"/>
        </w:numPr>
        <w:rPr>
          <w:rFonts w:cstheme="minorHAnsi"/>
          <w:sz w:val="22"/>
          <w:szCs w:val="22"/>
        </w:rPr>
      </w:pPr>
      <w:r w:rsidRPr="00AD5C2A">
        <w:rPr>
          <w:rFonts w:cstheme="minorHAnsi"/>
          <w:sz w:val="22"/>
          <w:szCs w:val="22"/>
        </w:rPr>
        <w:t>Monitoring Services</w:t>
      </w:r>
    </w:p>
    <w:p w14:paraId="4E6EF39B" w14:textId="0679F1AD" w:rsidR="00C4296C" w:rsidRPr="00AD5C2A" w:rsidRDefault="00C4296C" w:rsidP="00D75EDD">
      <w:pPr>
        <w:pStyle w:val="ListParagraph"/>
        <w:ind w:left="360"/>
        <w:rPr>
          <w:rFonts w:cstheme="minorHAnsi"/>
          <w:sz w:val="22"/>
          <w:szCs w:val="22"/>
        </w:rPr>
      </w:pPr>
      <w:r w:rsidRPr="00AD5C2A">
        <w:rPr>
          <w:rFonts w:cstheme="minorHAnsi"/>
          <w:sz w:val="22"/>
          <w:szCs w:val="22"/>
        </w:rPr>
        <w:t xml:space="preserve">The </w:t>
      </w:r>
      <w:r w:rsidR="00256912" w:rsidRPr="00AD5C2A">
        <w:rPr>
          <w:rFonts w:cstheme="minorHAnsi"/>
          <w:sz w:val="22"/>
          <w:szCs w:val="22"/>
        </w:rPr>
        <w:t xml:space="preserve">chosen Certified </w:t>
      </w:r>
      <w:r w:rsidR="00C83EC1" w:rsidRPr="00AD5C2A">
        <w:rPr>
          <w:rFonts w:cstheme="minorHAnsi"/>
          <w:sz w:val="22"/>
          <w:szCs w:val="22"/>
        </w:rPr>
        <w:t>Premiu</w:t>
      </w:r>
      <w:r w:rsidR="001C6E35" w:rsidRPr="00AD5C2A">
        <w:rPr>
          <w:rFonts w:cstheme="minorHAnsi"/>
          <w:sz w:val="22"/>
          <w:szCs w:val="22"/>
        </w:rPr>
        <w:t xml:space="preserve">m </w:t>
      </w:r>
      <w:r w:rsidR="00256912" w:rsidRPr="00AD5C2A">
        <w:rPr>
          <w:rFonts w:cstheme="minorHAnsi"/>
          <w:sz w:val="22"/>
          <w:szCs w:val="22"/>
        </w:rPr>
        <w:t>Moodle Partner shall implement and maintain:</w:t>
      </w:r>
    </w:p>
    <w:p w14:paraId="2DF391A0" w14:textId="674F4739" w:rsidR="00351F29" w:rsidRPr="00AD5C2A" w:rsidRDefault="00351F29" w:rsidP="005F483D">
      <w:pPr>
        <w:pStyle w:val="ListParagraph"/>
        <w:numPr>
          <w:ilvl w:val="0"/>
          <w:numId w:val="65"/>
        </w:numPr>
        <w:rPr>
          <w:rFonts w:cstheme="minorHAnsi"/>
          <w:sz w:val="22"/>
          <w:szCs w:val="22"/>
        </w:rPr>
      </w:pPr>
      <w:r w:rsidRPr="00AD5C2A">
        <w:rPr>
          <w:rFonts w:cstheme="minorHAnsi"/>
          <w:sz w:val="22"/>
          <w:szCs w:val="22"/>
        </w:rPr>
        <w:t>Infrastructure monitoring</w:t>
      </w:r>
    </w:p>
    <w:p w14:paraId="74266610" w14:textId="676C3DEE" w:rsidR="00351F29" w:rsidRPr="00AD5C2A" w:rsidRDefault="00351F29" w:rsidP="005F483D">
      <w:pPr>
        <w:pStyle w:val="ListParagraph"/>
        <w:numPr>
          <w:ilvl w:val="0"/>
          <w:numId w:val="65"/>
        </w:numPr>
        <w:rPr>
          <w:rFonts w:cstheme="minorHAnsi"/>
          <w:sz w:val="22"/>
          <w:szCs w:val="22"/>
        </w:rPr>
      </w:pPr>
      <w:r w:rsidRPr="00AD5C2A">
        <w:rPr>
          <w:rFonts w:cstheme="minorHAnsi"/>
          <w:sz w:val="22"/>
          <w:szCs w:val="22"/>
        </w:rPr>
        <w:t>Application monitoring</w:t>
      </w:r>
    </w:p>
    <w:p w14:paraId="002663D6" w14:textId="3E90C6B3" w:rsidR="00351F29" w:rsidRPr="00AD5C2A" w:rsidRDefault="00351F29" w:rsidP="005F483D">
      <w:pPr>
        <w:pStyle w:val="ListParagraph"/>
        <w:numPr>
          <w:ilvl w:val="0"/>
          <w:numId w:val="65"/>
        </w:numPr>
        <w:rPr>
          <w:rFonts w:cstheme="minorHAnsi"/>
          <w:sz w:val="22"/>
          <w:szCs w:val="22"/>
        </w:rPr>
      </w:pPr>
      <w:r w:rsidRPr="00AD5C2A">
        <w:rPr>
          <w:rFonts w:cstheme="minorHAnsi"/>
          <w:sz w:val="22"/>
          <w:szCs w:val="22"/>
        </w:rPr>
        <w:t>Availability monitoring</w:t>
      </w:r>
    </w:p>
    <w:p w14:paraId="5BD0AB22" w14:textId="5323A8CD" w:rsidR="00351F29" w:rsidRPr="00AD5C2A" w:rsidRDefault="00351F29" w:rsidP="005F483D">
      <w:pPr>
        <w:pStyle w:val="ListParagraph"/>
        <w:numPr>
          <w:ilvl w:val="0"/>
          <w:numId w:val="65"/>
        </w:numPr>
        <w:rPr>
          <w:rFonts w:cstheme="minorHAnsi"/>
          <w:sz w:val="22"/>
          <w:szCs w:val="22"/>
        </w:rPr>
      </w:pPr>
      <w:r w:rsidRPr="00AD5C2A">
        <w:rPr>
          <w:rFonts w:cstheme="minorHAnsi"/>
          <w:sz w:val="22"/>
          <w:szCs w:val="22"/>
        </w:rPr>
        <w:t>Automated alerting mechanisms</w:t>
      </w:r>
    </w:p>
    <w:p w14:paraId="6F421F80" w14:textId="1A0FB045" w:rsidR="00351F29" w:rsidRPr="00AD5C2A" w:rsidRDefault="00351F29" w:rsidP="005F483D">
      <w:pPr>
        <w:pStyle w:val="ListParagraph"/>
        <w:numPr>
          <w:ilvl w:val="0"/>
          <w:numId w:val="65"/>
        </w:numPr>
        <w:rPr>
          <w:rFonts w:cstheme="minorHAnsi"/>
          <w:sz w:val="22"/>
          <w:szCs w:val="22"/>
        </w:rPr>
      </w:pPr>
      <w:r w:rsidRPr="00AD5C2A">
        <w:rPr>
          <w:rFonts w:cstheme="minorHAnsi"/>
          <w:sz w:val="22"/>
          <w:szCs w:val="22"/>
        </w:rPr>
        <w:t>Log monitoring and analysis</w:t>
      </w:r>
    </w:p>
    <w:p w14:paraId="1CAE1C00" w14:textId="66E9FAD7" w:rsidR="00256912" w:rsidRPr="00AD5C2A" w:rsidRDefault="00351F29" w:rsidP="005F483D">
      <w:pPr>
        <w:pStyle w:val="ListParagraph"/>
        <w:numPr>
          <w:ilvl w:val="0"/>
          <w:numId w:val="65"/>
        </w:numPr>
        <w:rPr>
          <w:rFonts w:cstheme="minorHAnsi"/>
          <w:sz w:val="22"/>
          <w:szCs w:val="22"/>
        </w:rPr>
      </w:pPr>
      <w:r w:rsidRPr="00AD5C2A">
        <w:rPr>
          <w:rFonts w:cstheme="minorHAnsi"/>
          <w:sz w:val="22"/>
          <w:szCs w:val="22"/>
        </w:rPr>
        <w:t>Incident detection and notification</w:t>
      </w:r>
    </w:p>
    <w:p w14:paraId="595B6CDA" w14:textId="77777777" w:rsidR="00C4296C" w:rsidRPr="00AD5C2A" w:rsidRDefault="00C4296C" w:rsidP="00D75EDD">
      <w:pPr>
        <w:pStyle w:val="ListParagraph"/>
        <w:ind w:left="360"/>
        <w:rPr>
          <w:rFonts w:cstheme="minorHAnsi"/>
          <w:sz w:val="22"/>
          <w:szCs w:val="22"/>
        </w:rPr>
      </w:pPr>
    </w:p>
    <w:p w14:paraId="01ACACB1" w14:textId="5F779C9B" w:rsidR="00C4296C" w:rsidRPr="00AD5C2A" w:rsidRDefault="00351F29" w:rsidP="005F483D">
      <w:pPr>
        <w:pStyle w:val="ListParagraph"/>
        <w:numPr>
          <w:ilvl w:val="0"/>
          <w:numId w:val="64"/>
        </w:numPr>
        <w:rPr>
          <w:rFonts w:cstheme="minorHAnsi"/>
          <w:sz w:val="22"/>
          <w:szCs w:val="22"/>
        </w:rPr>
      </w:pPr>
      <w:r w:rsidRPr="00AD5C2A">
        <w:rPr>
          <w:rFonts w:cstheme="minorHAnsi"/>
          <w:sz w:val="22"/>
          <w:szCs w:val="22"/>
        </w:rPr>
        <w:t>Performance Optimization</w:t>
      </w:r>
    </w:p>
    <w:p w14:paraId="382A5E48" w14:textId="4335F6EB" w:rsidR="00351F29" w:rsidRPr="00AD5C2A" w:rsidRDefault="00351F29" w:rsidP="00D75EDD">
      <w:pPr>
        <w:pStyle w:val="ListParagraph"/>
        <w:ind w:left="360"/>
        <w:rPr>
          <w:rFonts w:cstheme="minorHAnsi"/>
          <w:sz w:val="22"/>
          <w:szCs w:val="22"/>
        </w:rPr>
      </w:pPr>
      <w:r w:rsidRPr="00AD5C2A">
        <w:rPr>
          <w:rFonts w:cstheme="minorHAnsi"/>
          <w:sz w:val="22"/>
          <w:szCs w:val="22"/>
        </w:rPr>
        <w:t xml:space="preserve">The </w:t>
      </w:r>
      <w:r w:rsidR="00890675" w:rsidRPr="00AD5C2A">
        <w:rPr>
          <w:rFonts w:cstheme="minorHAnsi"/>
          <w:sz w:val="22"/>
          <w:szCs w:val="22"/>
        </w:rPr>
        <w:t>chosen bidder shall:</w:t>
      </w:r>
    </w:p>
    <w:p w14:paraId="3EF83F2B" w14:textId="77777777" w:rsidR="00890675" w:rsidRPr="00AD5C2A" w:rsidRDefault="00890675" w:rsidP="005F483D">
      <w:pPr>
        <w:pStyle w:val="ListParagraph"/>
        <w:numPr>
          <w:ilvl w:val="0"/>
          <w:numId w:val="66"/>
        </w:numPr>
        <w:rPr>
          <w:rFonts w:cstheme="minorHAnsi"/>
          <w:sz w:val="22"/>
          <w:szCs w:val="22"/>
        </w:rPr>
      </w:pPr>
      <w:r w:rsidRPr="00AD5C2A">
        <w:rPr>
          <w:rFonts w:cstheme="minorHAnsi"/>
          <w:sz w:val="22"/>
          <w:szCs w:val="22"/>
        </w:rPr>
        <w:t>Monitor and optimize application performance.</w:t>
      </w:r>
    </w:p>
    <w:p w14:paraId="549C2E16" w14:textId="77777777" w:rsidR="00890675" w:rsidRPr="00AD5C2A" w:rsidRDefault="00890675" w:rsidP="005F483D">
      <w:pPr>
        <w:pStyle w:val="ListParagraph"/>
        <w:numPr>
          <w:ilvl w:val="0"/>
          <w:numId w:val="66"/>
        </w:numPr>
        <w:rPr>
          <w:rFonts w:cstheme="minorHAnsi"/>
          <w:sz w:val="22"/>
          <w:szCs w:val="22"/>
        </w:rPr>
      </w:pPr>
      <w:r w:rsidRPr="00AD5C2A">
        <w:rPr>
          <w:rFonts w:cstheme="minorHAnsi"/>
          <w:sz w:val="22"/>
          <w:szCs w:val="22"/>
        </w:rPr>
        <w:t>Optimize database performance.</w:t>
      </w:r>
    </w:p>
    <w:p w14:paraId="06A0D731" w14:textId="77777777" w:rsidR="00890675" w:rsidRPr="00AD5C2A" w:rsidRDefault="00890675" w:rsidP="005F483D">
      <w:pPr>
        <w:pStyle w:val="ListParagraph"/>
        <w:numPr>
          <w:ilvl w:val="0"/>
          <w:numId w:val="66"/>
        </w:numPr>
        <w:rPr>
          <w:rFonts w:cstheme="minorHAnsi"/>
          <w:sz w:val="22"/>
          <w:szCs w:val="22"/>
        </w:rPr>
      </w:pPr>
      <w:r w:rsidRPr="00AD5C2A">
        <w:rPr>
          <w:rFonts w:cstheme="minorHAnsi"/>
          <w:sz w:val="22"/>
          <w:szCs w:val="22"/>
        </w:rPr>
        <w:t>Conduct capacity planning.</w:t>
      </w:r>
    </w:p>
    <w:p w14:paraId="636C1411" w14:textId="77777777" w:rsidR="00890675" w:rsidRPr="00AD5C2A" w:rsidRDefault="00890675" w:rsidP="005F483D">
      <w:pPr>
        <w:pStyle w:val="ListParagraph"/>
        <w:numPr>
          <w:ilvl w:val="0"/>
          <w:numId w:val="66"/>
        </w:numPr>
        <w:rPr>
          <w:rFonts w:cstheme="minorHAnsi"/>
          <w:sz w:val="22"/>
          <w:szCs w:val="22"/>
        </w:rPr>
      </w:pPr>
      <w:r w:rsidRPr="00AD5C2A">
        <w:rPr>
          <w:rFonts w:cstheme="minorHAnsi"/>
          <w:sz w:val="22"/>
          <w:szCs w:val="22"/>
        </w:rPr>
        <w:t>Recommend infrastructure scaling improvements.</w:t>
      </w:r>
    </w:p>
    <w:p w14:paraId="444AC2E4" w14:textId="77777777" w:rsidR="00890675" w:rsidRPr="00AD5C2A" w:rsidRDefault="00890675" w:rsidP="005F483D">
      <w:pPr>
        <w:pStyle w:val="ListParagraph"/>
        <w:numPr>
          <w:ilvl w:val="0"/>
          <w:numId w:val="66"/>
        </w:numPr>
        <w:rPr>
          <w:rFonts w:cstheme="minorHAnsi"/>
          <w:sz w:val="22"/>
          <w:szCs w:val="22"/>
        </w:rPr>
      </w:pPr>
      <w:r w:rsidRPr="00AD5C2A">
        <w:rPr>
          <w:rFonts w:cstheme="minorHAnsi"/>
          <w:sz w:val="22"/>
          <w:szCs w:val="22"/>
        </w:rPr>
        <w:t>Implement performance tuning measures.</w:t>
      </w:r>
    </w:p>
    <w:p w14:paraId="23224C14" w14:textId="03238231" w:rsidR="00890675" w:rsidRPr="00AD5C2A" w:rsidRDefault="00890675" w:rsidP="005F483D">
      <w:pPr>
        <w:pStyle w:val="ListParagraph"/>
        <w:numPr>
          <w:ilvl w:val="0"/>
          <w:numId w:val="66"/>
        </w:numPr>
        <w:rPr>
          <w:rFonts w:cstheme="minorHAnsi"/>
          <w:sz w:val="22"/>
          <w:szCs w:val="22"/>
        </w:rPr>
      </w:pPr>
      <w:r w:rsidRPr="00AD5C2A">
        <w:rPr>
          <w:rFonts w:cstheme="minorHAnsi"/>
          <w:sz w:val="22"/>
          <w:szCs w:val="22"/>
        </w:rPr>
        <w:t>Support global user access and peak utilization periods.</w:t>
      </w:r>
    </w:p>
    <w:p w14:paraId="49BA2F7F" w14:textId="77777777" w:rsidR="00890675" w:rsidRPr="00AD5C2A" w:rsidRDefault="00890675" w:rsidP="00D75EDD">
      <w:pPr>
        <w:pStyle w:val="ListParagraph"/>
        <w:ind w:left="360"/>
        <w:rPr>
          <w:rFonts w:cstheme="minorHAnsi"/>
          <w:sz w:val="22"/>
          <w:szCs w:val="22"/>
        </w:rPr>
      </w:pPr>
    </w:p>
    <w:p w14:paraId="7C7E07B2" w14:textId="525D8E2B" w:rsidR="00351F29" w:rsidRPr="00AD5C2A" w:rsidRDefault="00890675" w:rsidP="005F483D">
      <w:pPr>
        <w:pStyle w:val="ListParagraph"/>
        <w:numPr>
          <w:ilvl w:val="0"/>
          <w:numId w:val="64"/>
        </w:numPr>
        <w:rPr>
          <w:rFonts w:cstheme="minorHAnsi"/>
          <w:sz w:val="22"/>
          <w:szCs w:val="22"/>
        </w:rPr>
      </w:pPr>
      <w:r w:rsidRPr="00AD5C2A">
        <w:rPr>
          <w:rFonts w:cstheme="minorHAnsi"/>
          <w:sz w:val="22"/>
          <w:szCs w:val="22"/>
        </w:rPr>
        <w:t>Release and Deployment Management</w:t>
      </w:r>
    </w:p>
    <w:p w14:paraId="5B446FE5" w14:textId="40BC4A67" w:rsidR="00890675" w:rsidRPr="00AD5C2A" w:rsidRDefault="00890675" w:rsidP="00D75EDD">
      <w:pPr>
        <w:pStyle w:val="ListParagraph"/>
        <w:ind w:left="360"/>
        <w:rPr>
          <w:rFonts w:cstheme="minorHAnsi"/>
          <w:sz w:val="22"/>
          <w:szCs w:val="22"/>
        </w:rPr>
      </w:pPr>
      <w:r w:rsidRPr="00AD5C2A">
        <w:rPr>
          <w:rFonts w:cstheme="minorHAnsi"/>
          <w:sz w:val="22"/>
          <w:szCs w:val="22"/>
        </w:rPr>
        <w:lastRenderedPageBreak/>
        <w:t>The chosen bidder shall:</w:t>
      </w:r>
    </w:p>
    <w:p w14:paraId="022C7A17" w14:textId="77777777" w:rsidR="002A0809" w:rsidRPr="00AD5C2A" w:rsidRDefault="002A0809" w:rsidP="005F483D">
      <w:pPr>
        <w:pStyle w:val="ListParagraph"/>
        <w:numPr>
          <w:ilvl w:val="0"/>
          <w:numId w:val="67"/>
        </w:numPr>
        <w:rPr>
          <w:rFonts w:cstheme="minorHAnsi"/>
          <w:sz w:val="22"/>
          <w:szCs w:val="22"/>
        </w:rPr>
      </w:pPr>
      <w:r w:rsidRPr="00AD5C2A">
        <w:rPr>
          <w:rFonts w:cstheme="minorHAnsi"/>
          <w:sz w:val="22"/>
          <w:szCs w:val="22"/>
        </w:rPr>
        <w:t>Maintain controlled deployment procedures.</w:t>
      </w:r>
    </w:p>
    <w:p w14:paraId="7F54652C" w14:textId="77777777" w:rsidR="002A0809" w:rsidRPr="00AD5C2A" w:rsidRDefault="002A0809" w:rsidP="005F483D">
      <w:pPr>
        <w:pStyle w:val="ListParagraph"/>
        <w:numPr>
          <w:ilvl w:val="0"/>
          <w:numId w:val="67"/>
        </w:numPr>
        <w:rPr>
          <w:rFonts w:cstheme="minorHAnsi"/>
          <w:sz w:val="22"/>
          <w:szCs w:val="22"/>
        </w:rPr>
      </w:pPr>
      <w:r w:rsidRPr="00AD5C2A">
        <w:rPr>
          <w:rFonts w:cstheme="minorHAnsi"/>
          <w:sz w:val="22"/>
          <w:szCs w:val="22"/>
        </w:rPr>
        <w:t>Implement release management processes.</w:t>
      </w:r>
    </w:p>
    <w:p w14:paraId="63BA3841" w14:textId="77777777" w:rsidR="002A0809" w:rsidRPr="00AD5C2A" w:rsidRDefault="002A0809" w:rsidP="005F483D">
      <w:pPr>
        <w:pStyle w:val="ListParagraph"/>
        <w:numPr>
          <w:ilvl w:val="0"/>
          <w:numId w:val="67"/>
        </w:numPr>
        <w:rPr>
          <w:rFonts w:cstheme="minorHAnsi"/>
          <w:sz w:val="22"/>
          <w:szCs w:val="22"/>
        </w:rPr>
      </w:pPr>
      <w:r w:rsidRPr="00AD5C2A">
        <w:rPr>
          <w:rFonts w:cstheme="minorHAnsi"/>
          <w:sz w:val="22"/>
          <w:szCs w:val="22"/>
        </w:rPr>
        <w:t>Maintain version control and code repository practices.</w:t>
      </w:r>
    </w:p>
    <w:p w14:paraId="7A0CFC56" w14:textId="77777777" w:rsidR="002A0809" w:rsidRPr="00AD5C2A" w:rsidRDefault="002A0809" w:rsidP="005F483D">
      <w:pPr>
        <w:pStyle w:val="ListParagraph"/>
        <w:numPr>
          <w:ilvl w:val="0"/>
          <w:numId w:val="67"/>
        </w:numPr>
        <w:rPr>
          <w:rFonts w:cstheme="minorHAnsi"/>
          <w:sz w:val="22"/>
          <w:szCs w:val="22"/>
        </w:rPr>
      </w:pPr>
      <w:r w:rsidRPr="00AD5C2A">
        <w:rPr>
          <w:rFonts w:cstheme="minorHAnsi"/>
          <w:sz w:val="22"/>
          <w:szCs w:val="22"/>
        </w:rPr>
        <w:t>Coordinate deployments with UNICEF.</w:t>
      </w:r>
    </w:p>
    <w:p w14:paraId="3136633F" w14:textId="5F397091" w:rsidR="00890675" w:rsidRPr="00AD5C2A" w:rsidRDefault="002A0809" w:rsidP="005F483D">
      <w:pPr>
        <w:pStyle w:val="ListParagraph"/>
        <w:numPr>
          <w:ilvl w:val="0"/>
          <w:numId w:val="67"/>
        </w:numPr>
        <w:rPr>
          <w:rFonts w:cstheme="minorHAnsi"/>
          <w:sz w:val="22"/>
          <w:szCs w:val="22"/>
        </w:rPr>
      </w:pPr>
      <w:r w:rsidRPr="00AD5C2A">
        <w:rPr>
          <w:rFonts w:cstheme="minorHAnsi"/>
          <w:sz w:val="22"/>
          <w:szCs w:val="22"/>
        </w:rPr>
        <w:t>Ensure rollback procedures are available.</w:t>
      </w:r>
    </w:p>
    <w:p w14:paraId="70BACED4" w14:textId="5F36FCC4" w:rsidR="002A0809" w:rsidRPr="00AD5C2A" w:rsidRDefault="002A0809" w:rsidP="00D75EDD">
      <w:pPr>
        <w:rPr>
          <w:rFonts w:cstheme="minorHAnsi"/>
          <w:sz w:val="22"/>
          <w:szCs w:val="22"/>
          <w:u w:val="single"/>
        </w:rPr>
      </w:pPr>
      <w:r w:rsidRPr="00AD5C2A">
        <w:rPr>
          <w:rFonts w:cstheme="minorHAnsi"/>
          <w:sz w:val="22"/>
          <w:szCs w:val="22"/>
          <w:u w:val="single"/>
        </w:rPr>
        <w:t>2.3.2.</w:t>
      </w:r>
      <w:r w:rsidR="00A66280" w:rsidRPr="00AD5C2A">
        <w:rPr>
          <w:rFonts w:cstheme="minorHAnsi"/>
          <w:sz w:val="22"/>
          <w:szCs w:val="22"/>
          <w:u w:val="single"/>
        </w:rPr>
        <w:t>6</w:t>
      </w:r>
      <w:r w:rsidRPr="00AD5C2A">
        <w:rPr>
          <w:rFonts w:cstheme="minorHAnsi"/>
          <w:sz w:val="22"/>
          <w:szCs w:val="22"/>
          <w:u w:val="single"/>
        </w:rPr>
        <w:t xml:space="preserve"> Security, Backup and Disaster Recovery</w:t>
      </w:r>
    </w:p>
    <w:p w14:paraId="667F585B" w14:textId="333A788B" w:rsidR="002A0809" w:rsidRPr="00AD5C2A" w:rsidRDefault="00855B36" w:rsidP="00D75EDD">
      <w:pPr>
        <w:rPr>
          <w:rFonts w:cstheme="minorHAnsi"/>
          <w:sz w:val="22"/>
          <w:szCs w:val="22"/>
        </w:rPr>
      </w:pPr>
      <w:r w:rsidRPr="00AD5C2A">
        <w:rPr>
          <w:rFonts w:cstheme="minorHAnsi"/>
          <w:sz w:val="22"/>
          <w:szCs w:val="22"/>
        </w:rPr>
        <w:t>The c</w:t>
      </w:r>
      <w:r w:rsidR="00747205" w:rsidRPr="00AD5C2A">
        <w:rPr>
          <w:rFonts w:cstheme="minorHAnsi"/>
          <w:sz w:val="22"/>
          <w:szCs w:val="22"/>
        </w:rPr>
        <w:t xml:space="preserve">hosen Certified </w:t>
      </w:r>
      <w:r w:rsidR="0073548D" w:rsidRPr="00AD5C2A">
        <w:rPr>
          <w:rFonts w:cstheme="minorHAnsi"/>
          <w:sz w:val="22"/>
          <w:szCs w:val="22"/>
        </w:rPr>
        <w:t xml:space="preserve">Premium </w:t>
      </w:r>
      <w:r w:rsidR="00747205" w:rsidRPr="00AD5C2A">
        <w:rPr>
          <w:rFonts w:cstheme="minorHAnsi"/>
          <w:sz w:val="22"/>
          <w:szCs w:val="22"/>
        </w:rPr>
        <w:t>Moodle Partner shall ensure that all services comply with UNICEF security and operational requirements.</w:t>
      </w:r>
    </w:p>
    <w:p w14:paraId="510B6CEC" w14:textId="615E0110" w:rsidR="00747205" w:rsidRPr="00AD5C2A" w:rsidRDefault="00747205" w:rsidP="005F483D">
      <w:pPr>
        <w:pStyle w:val="ListParagraph"/>
        <w:numPr>
          <w:ilvl w:val="0"/>
          <w:numId w:val="68"/>
        </w:numPr>
        <w:rPr>
          <w:rFonts w:cstheme="minorHAnsi"/>
          <w:sz w:val="22"/>
          <w:szCs w:val="22"/>
        </w:rPr>
      </w:pPr>
      <w:r w:rsidRPr="00AD5C2A">
        <w:rPr>
          <w:rFonts w:cstheme="minorHAnsi"/>
          <w:sz w:val="22"/>
          <w:szCs w:val="22"/>
        </w:rPr>
        <w:t>Security Requirements</w:t>
      </w:r>
    </w:p>
    <w:p w14:paraId="35471C91" w14:textId="36C451B1" w:rsidR="008A6A9B" w:rsidRPr="00AD5C2A" w:rsidRDefault="008A6A9B" w:rsidP="00D75EDD">
      <w:pPr>
        <w:pStyle w:val="ListParagraph"/>
        <w:ind w:left="360"/>
        <w:rPr>
          <w:rFonts w:cstheme="minorHAnsi"/>
          <w:sz w:val="22"/>
          <w:szCs w:val="22"/>
        </w:rPr>
      </w:pPr>
      <w:r w:rsidRPr="00AD5C2A">
        <w:rPr>
          <w:rFonts w:cstheme="minorHAnsi"/>
          <w:sz w:val="22"/>
          <w:szCs w:val="22"/>
        </w:rPr>
        <w:t>The chosen bidder shall:</w:t>
      </w:r>
    </w:p>
    <w:p w14:paraId="05903D07" w14:textId="77777777" w:rsidR="008A6A9B" w:rsidRPr="00AD5C2A" w:rsidRDefault="008A6A9B" w:rsidP="005F483D">
      <w:pPr>
        <w:pStyle w:val="ListParagraph"/>
        <w:numPr>
          <w:ilvl w:val="0"/>
          <w:numId w:val="69"/>
        </w:numPr>
        <w:rPr>
          <w:rFonts w:cstheme="minorHAnsi"/>
          <w:sz w:val="22"/>
          <w:szCs w:val="22"/>
        </w:rPr>
      </w:pPr>
      <w:r w:rsidRPr="00AD5C2A">
        <w:rPr>
          <w:rFonts w:cstheme="minorHAnsi"/>
          <w:sz w:val="22"/>
          <w:szCs w:val="22"/>
        </w:rPr>
        <w:t>Implement security best practices for Moodle Workplace and AWS.</w:t>
      </w:r>
    </w:p>
    <w:p w14:paraId="0981E26E" w14:textId="77777777" w:rsidR="008A6A9B" w:rsidRPr="00AD5C2A" w:rsidRDefault="008A6A9B" w:rsidP="005F483D">
      <w:pPr>
        <w:pStyle w:val="ListParagraph"/>
        <w:numPr>
          <w:ilvl w:val="0"/>
          <w:numId w:val="69"/>
        </w:numPr>
        <w:rPr>
          <w:rFonts w:cstheme="minorHAnsi"/>
          <w:sz w:val="22"/>
          <w:szCs w:val="22"/>
        </w:rPr>
      </w:pPr>
      <w:r w:rsidRPr="00AD5C2A">
        <w:rPr>
          <w:rFonts w:cstheme="minorHAnsi"/>
          <w:sz w:val="22"/>
          <w:szCs w:val="22"/>
        </w:rPr>
        <w:t>Apply security patches and vulnerability remediation.</w:t>
      </w:r>
    </w:p>
    <w:p w14:paraId="56D841DE" w14:textId="77777777" w:rsidR="008A6A9B" w:rsidRPr="00AD5C2A" w:rsidRDefault="008A6A9B" w:rsidP="005F483D">
      <w:pPr>
        <w:pStyle w:val="ListParagraph"/>
        <w:numPr>
          <w:ilvl w:val="0"/>
          <w:numId w:val="69"/>
        </w:numPr>
        <w:rPr>
          <w:rFonts w:cstheme="minorHAnsi"/>
          <w:sz w:val="22"/>
          <w:szCs w:val="22"/>
        </w:rPr>
      </w:pPr>
      <w:r w:rsidRPr="00AD5C2A">
        <w:rPr>
          <w:rFonts w:cstheme="minorHAnsi"/>
          <w:sz w:val="22"/>
          <w:szCs w:val="22"/>
        </w:rPr>
        <w:t>Support penetration testing and vulnerability assessments.</w:t>
      </w:r>
    </w:p>
    <w:p w14:paraId="4163CC6C" w14:textId="77777777" w:rsidR="008A6A9B" w:rsidRPr="00AD5C2A" w:rsidRDefault="008A6A9B" w:rsidP="005F483D">
      <w:pPr>
        <w:pStyle w:val="ListParagraph"/>
        <w:numPr>
          <w:ilvl w:val="0"/>
          <w:numId w:val="69"/>
        </w:numPr>
        <w:rPr>
          <w:rFonts w:cstheme="minorHAnsi"/>
          <w:sz w:val="22"/>
          <w:szCs w:val="22"/>
        </w:rPr>
      </w:pPr>
      <w:r w:rsidRPr="00AD5C2A">
        <w:rPr>
          <w:rFonts w:cstheme="minorHAnsi"/>
          <w:sz w:val="22"/>
          <w:szCs w:val="22"/>
        </w:rPr>
        <w:t>Implement encryption for data in transit and at rest.</w:t>
      </w:r>
    </w:p>
    <w:p w14:paraId="2CA61EDB" w14:textId="77777777" w:rsidR="008A6A9B" w:rsidRPr="00AD5C2A" w:rsidRDefault="008A6A9B" w:rsidP="005F483D">
      <w:pPr>
        <w:pStyle w:val="ListParagraph"/>
        <w:numPr>
          <w:ilvl w:val="0"/>
          <w:numId w:val="69"/>
        </w:numPr>
        <w:rPr>
          <w:rFonts w:cstheme="minorHAnsi"/>
          <w:sz w:val="22"/>
          <w:szCs w:val="22"/>
        </w:rPr>
      </w:pPr>
      <w:r w:rsidRPr="00AD5C2A">
        <w:rPr>
          <w:rFonts w:cstheme="minorHAnsi"/>
          <w:sz w:val="22"/>
          <w:szCs w:val="22"/>
        </w:rPr>
        <w:t>Maintain secure authentication and access controls.</w:t>
      </w:r>
    </w:p>
    <w:p w14:paraId="7BFA864E" w14:textId="3B0F454D" w:rsidR="008A6A9B" w:rsidRPr="00AD5C2A" w:rsidRDefault="008A6A9B" w:rsidP="005F483D">
      <w:pPr>
        <w:pStyle w:val="ListParagraph"/>
        <w:numPr>
          <w:ilvl w:val="0"/>
          <w:numId w:val="69"/>
        </w:numPr>
        <w:rPr>
          <w:rFonts w:cstheme="minorHAnsi"/>
          <w:sz w:val="22"/>
          <w:szCs w:val="22"/>
        </w:rPr>
      </w:pPr>
      <w:r w:rsidRPr="00AD5C2A">
        <w:rPr>
          <w:rFonts w:cstheme="minorHAnsi"/>
          <w:sz w:val="22"/>
          <w:szCs w:val="22"/>
        </w:rPr>
        <w:t>Comply with UNICEF data protection and information security requirements</w:t>
      </w:r>
      <w:r w:rsidR="00B31B0C" w:rsidRPr="00AD5C2A">
        <w:rPr>
          <w:rFonts w:cstheme="minorHAnsi"/>
          <w:sz w:val="22"/>
          <w:szCs w:val="22"/>
        </w:rPr>
        <w:t xml:space="preserve"> (Appendix B</w:t>
      </w:r>
      <w:r w:rsidR="00D01C17" w:rsidRPr="00AD5C2A">
        <w:rPr>
          <w:rFonts w:cstheme="minorHAnsi"/>
          <w:sz w:val="22"/>
          <w:szCs w:val="22"/>
        </w:rPr>
        <w:t>6</w:t>
      </w:r>
      <w:r w:rsidR="00B31B0C" w:rsidRPr="00AD5C2A">
        <w:rPr>
          <w:rFonts w:cstheme="minorHAnsi"/>
          <w:sz w:val="22"/>
          <w:szCs w:val="22"/>
        </w:rPr>
        <w:t xml:space="preserve"> - UNICEF System Security Requirements)</w:t>
      </w:r>
      <w:r w:rsidRPr="00AD5C2A">
        <w:rPr>
          <w:rFonts w:cstheme="minorHAnsi"/>
          <w:sz w:val="22"/>
          <w:szCs w:val="22"/>
        </w:rPr>
        <w:t>.</w:t>
      </w:r>
    </w:p>
    <w:p w14:paraId="11952E29" w14:textId="54FF5ADE" w:rsidR="008A6A9B" w:rsidRPr="00AD5C2A" w:rsidRDefault="008A6A9B" w:rsidP="005F483D">
      <w:pPr>
        <w:pStyle w:val="ListParagraph"/>
        <w:numPr>
          <w:ilvl w:val="0"/>
          <w:numId w:val="69"/>
        </w:numPr>
        <w:rPr>
          <w:rFonts w:cstheme="minorHAnsi"/>
          <w:sz w:val="22"/>
          <w:szCs w:val="22"/>
        </w:rPr>
      </w:pPr>
      <w:r w:rsidRPr="00AD5C2A">
        <w:rPr>
          <w:rFonts w:cstheme="minorHAnsi"/>
          <w:sz w:val="22"/>
          <w:szCs w:val="22"/>
        </w:rPr>
        <w:t>Notify UNICEF immediately in the event of a security incident or breach.</w:t>
      </w:r>
    </w:p>
    <w:p w14:paraId="58D7E22C" w14:textId="461F77DB" w:rsidR="00747205" w:rsidRPr="00AD5C2A" w:rsidRDefault="008A6A9B" w:rsidP="005F483D">
      <w:pPr>
        <w:pStyle w:val="ListParagraph"/>
        <w:numPr>
          <w:ilvl w:val="0"/>
          <w:numId w:val="68"/>
        </w:numPr>
        <w:rPr>
          <w:rFonts w:cstheme="minorHAnsi"/>
          <w:sz w:val="22"/>
          <w:szCs w:val="22"/>
        </w:rPr>
      </w:pPr>
      <w:r w:rsidRPr="00AD5C2A">
        <w:rPr>
          <w:rFonts w:cstheme="minorHAnsi"/>
          <w:sz w:val="22"/>
          <w:szCs w:val="22"/>
        </w:rPr>
        <w:t>Backup and Recovery</w:t>
      </w:r>
    </w:p>
    <w:p w14:paraId="58E0E778" w14:textId="5231CD4B" w:rsidR="008A6A9B" w:rsidRPr="00AD5C2A" w:rsidRDefault="008A6A9B" w:rsidP="00D75EDD">
      <w:pPr>
        <w:pStyle w:val="ListParagraph"/>
        <w:ind w:left="360"/>
        <w:rPr>
          <w:rFonts w:cstheme="minorHAnsi"/>
          <w:sz w:val="22"/>
          <w:szCs w:val="22"/>
        </w:rPr>
      </w:pPr>
      <w:r w:rsidRPr="00AD5C2A">
        <w:rPr>
          <w:rFonts w:cstheme="minorHAnsi"/>
          <w:sz w:val="22"/>
          <w:szCs w:val="22"/>
        </w:rPr>
        <w:t>The chosen bidder shall:</w:t>
      </w:r>
    </w:p>
    <w:p w14:paraId="5CCBB751" w14:textId="77777777" w:rsidR="005E05E9" w:rsidRPr="00AD5C2A" w:rsidRDefault="005E05E9" w:rsidP="005F483D">
      <w:pPr>
        <w:pStyle w:val="ListParagraph"/>
        <w:numPr>
          <w:ilvl w:val="0"/>
          <w:numId w:val="70"/>
        </w:numPr>
        <w:rPr>
          <w:rFonts w:cstheme="minorHAnsi"/>
          <w:sz w:val="22"/>
          <w:szCs w:val="22"/>
        </w:rPr>
      </w:pPr>
      <w:r w:rsidRPr="00AD5C2A">
        <w:rPr>
          <w:rFonts w:cstheme="minorHAnsi"/>
          <w:sz w:val="22"/>
          <w:szCs w:val="22"/>
        </w:rPr>
        <w:t>Implement and manage backup procedures for all platform data and content.</w:t>
      </w:r>
    </w:p>
    <w:p w14:paraId="0E44792B" w14:textId="77777777" w:rsidR="005E05E9" w:rsidRPr="00AD5C2A" w:rsidRDefault="005E05E9" w:rsidP="005F483D">
      <w:pPr>
        <w:pStyle w:val="ListParagraph"/>
        <w:numPr>
          <w:ilvl w:val="0"/>
          <w:numId w:val="70"/>
        </w:numPr>
        <w:rPr>
          <w:rFonts w:cstheme="minorHAnsi"/>
          <w:sz w:val="22"/>
          <w:szCs w:val="22"/>
        </w:rPr>
      </w:pPr>
      <w:r w:rsidRPr="00AD5C2A">
        <w:rPr>
          <w:rFonts w:cstheme="minorHAnsi"/>
          <w:sz w:val="22"/>
          <w:szCs w:val="22"/>
        </w:rPr>
        <w:t>Perform regular backup verification and restoration testing.</w:t>
      </w:r>
    </w:p>
    <w:p w14:paraId="73E918D2" w14:textId="77777777" w:rsidR="005E05E9" w:rsidRPr="00AD5C2A" w:rsidRDefault="005E05E9" w:rsidP="005F483D">
      <w:pPr>
        <w:pStyle w:val="ListParagraph"/>
        <w:numPr>
          <w:ilvl w:val="0"/>
          <w:numId w:val="70"/>
        </w:numPr>
        <w:rPr>
          <w:rFonts w:cstheme="minorHAnsi"/>
          <w:sz w:val="22"/>
          <w:szCs w:val="22"/>
        </w:rPr>
      </w:pPr>
      <w:r w:rsidRPr="00AD5C2A">
        <w:rPr>
          <w:rFonts w:cstheme="minorHAnsi"/>
          <w:sz w:val="22"/>
          <w:szCs w:val="22"/>
        </w:rPr>
        <w:t>Define backup retention policies.</w:t>
      </w:r>
    </w:p>
    <w:p w14:paraId="0B9DA9AA" w14:textId="506A24F4" w:rsidR="008A6A9B" w:rsidRPr="00AD5C2A" w:rsidRDefault="005E05E9" w:rsidP="005F483D">
      <w:pPr>
        <w:pStyle w:val="ListParagraph"/>
        <w:numPr>
          <w:ilvl w:val="0"/>
          <w:numId w:val="70"/>
        </w:numPr>
        <w:rPr>
          <w:rFonts w:cstheme="minorHAnsi"/>
          <w:sz w:val="22"/>
          <w:szCs w:val="22"/>
        </w:rPr>
      </w:pPr>
      <w:r w:rsidRPr="00AD5C2A">
        <w:rPr>
          <w:rFonts w:cstheme="minorHAnsi"/>
          <w:sz w:val="22"/>
          <w:szCs w:val="22"/>
        </w:rPr>
        <w:t>Ensure recovery procedures are documented and tested.</w:t>
      </w:r>
    </w:p>
    <w:p w14:paraId="08B0205C" w14:textId="5744B206" w:rsidR="008A6A9B" w:rsidRPr="00AD5C2A" w:rsidRDefault="005E05E9" w:rsidP="005F483D">
      <w:pPr>
        <w:pStyle w:val="ListParagraph"/>
        <w:numPr>
          <w:ilvl w:val="0"/>
          <w:numId w:val="68"/>
        </w:numPr>
        <w:rPr>
          <w:rFonts w:cstheme="minorHAnsi"/>
          <w:sz w:val="22"/>
          <w:szCs w:val="22"/>
        </w:rPr>
      </w:pPr>
      <w:r w:rsidRPr="00AD5C2A">
        <w:rPr>
          <w:rFonts w:cstheme="minorHAnsi"/>
          <w:sz w:val="22"/>
          <w:szCs w:val="22"/>
        </w:rPr>
        <w:t>Disaster Recovery</w:t>
      </w:r>
    </w:p>
    <w:p w14:paraId="5ADE2C70" w14:textId="1312FD85" w:rsidR="005E05E9" w:rsidRPr="00AD5C2A" w:rsidRDefault="005E05E9" w:rsidP="00D75EDD">
      <w:pPr>
        <w:pStyle w:val="ListParagraph"/>
        <w:ind w:left="360"/>
        <w:rPr>
          <w:rFonts w:cstheme="minorHAnsi"/>
          <w:sz w:val="22"/>
          <w:szCs w:val="22"/>
        </w:rPr>
      </w:pPr>
      <w:r w:rsidRPr="00AD5C2A">
        <w:rPr>
          <w:rFonts w:cstheme="minorHAnsi"/>
          <w:sz w:val="22"/>
          <w:szCs w:val="22"/>
        </w:rPr>
        <w:t>The chosen bidder shall:</w:t>
      </w:r>
    </w:p>
    <w:p w14:paraId="277019F4" w14:textId="77777777" w:rsidR="000D0EE2" w:rsidRPr="00AD5C2A" w:rsidRDefault="000D0EE2" w:rsidP="005F483D">
      <w:pPr>
        <w:pStyle w:val="ListParagraph"/>
        <w:numPr>
          <w:ilvl w:val="0"/>
          <w:numId w:val="71"/>
        </w:numPr>
        <w:rPr>
          <w:rFonts w:cstheme="minorHAnsi"/>
          <w:sz w:val="22"/>
          <w:szCs w:val="22"/>
        </w:rPr>
      </w:pPr>
      <w:r w:rsidRPr="00AD5C2A">
        <w:rPr>
          <w:rFonts w:cstheme="minorHAnsi"/>
          <w:sz w:val="22"/>
          <w:szCs w:val="22"/>
        </w:rPr>
        <w:t>Develop and maintain a Disaster Recovery (DR) strategy.</w:t>
      </w:r>
    </w:p>
    <w:p w14:paraId="12A06CD3" w14:textId="77777777" w:rsidR="000D0EE2" w:rsidRPr="00AD5C2A" w:rsidRDefault="000D0EE2" w:rsidP="005F483D">
      <w:pPr>
        <w:pStyle w:val="ListParagraph"/>
        <w:numPr>
          <w:ilvl w:val="0"/>
          <w:numId w:val="71"/>
        </w:numPr>
        <w:rPr>
          <w:rFonts w:cstheme="minorHAnsi"/>
          <w:sz w:val="22"/>
          <w:szCs w:val="22"/>
        </w:rPr>
      </w:pPr>
      <w:r w:rsidRPr="00AD5C2A">
        <w:rPr>
          <w:rFonts w:cstheme="minorHAnsi"/>
          <w:sz w:val="22"/>
          <w:szCs w:val="22"/>
        </w:rPr>
        <w:t>Provide documented recovery procedures.</w:t>
      </w:r>
    </w:p>
    <w:p w14:paraId="2F7BA38F" w14:textId="77777777" w:rsidR="000D0EE2" w:rsidRPr="00AD5C2A" w:rsidRDefault="000D0EE2" w:rsidP="005F483D">
      <w:pPr>
        <w:pStyle w:val="ListParagraph"/>
        <w:numPr>
          <w:ilvl w:val="0"/>
          <w:numId w:val="71"/>
        </w:numPr>
        <w:rPr>
          <w:rFonts w:cstheme="minorHAnsi"/>
          <w:sz w:val="22"/>
          <w:szCs w:val="22"/>
        </w:rPr>
      </w:pPr>
      <w:r w:rsidRPr="00AD5C2A">
        <w:rPr>
          <w:rFonts w:cstheme="minorHAnsi"/>
          <w:sz w:val="22"/>
          <w:szCs w:val="22"/>
        </w:rPr>
        <w:t>Support failover and recovery operations.</w:t>
      </w:r>
    </w:p>
    <w:p w14:paraId="353E74AD" w14:textId="77777777" w:rsidR="000D0EE2" w:rsidRPr="00AD5C2A" w:rsidRDefault="000D0EE2" w:rsidP="005F483D">
      <w:pPr>
        <w:pStyle w:val="ListParagraph"/>
        <w:numPr>
          <w:ilvl w:val="0"/>
          <w:numId w:val="71"/>
        </w:numPr>
        <w:rPr>
          <w:rFonts w:cstheme="minorHAnsi"/>
          <w:sz w:val="22"/>
          <w:szCs w:val="22"/>
        </w:rPr>
      </w:pPr>
      <w:r w:rsidRPr="00AD5C2A">
        <w:rPr>
          <w:rFonts w:cstheme="minorHAnsi"/>
          <w:sz w:val="22"/>
          <w:szCs w:val="22"/>
        </w:rPr>
        <w:t>Maintain business continuity during outages or disaster events.</w:t>
      </w:r>
    </w:p>
    <w:p w14:paraId="57D39160" w14:textId="380ECE84" w:rsidR="005E05E9" w:rsidRPr="00AD5C2A" w:rsidRDefault="000D0EE2" w:rsidP="005F483D">
      <w:pPr>
        <w:pStyle w:val="ListParagraph"/>
        <w:numPr>
          <w:ilvl w:val="0"/>
          <w:numId w:val="71"/>
        </w:numPr>
        <w:rPr>
          <w:rFonts w:cstheme="minorHAnsi"/>
          <w:sz w:val="22"/>
          <w:szCs w:val="22"/>
        </w:rPr>
      </w:pPr>
      <w:r w:rsidRPr="00AD5C2A">
        <w:rPr>
          <w:rFonts w:cstheme="minorHAnsi"/>
          <w:sz w:val="22"/>
          <w:szCs w:val="22"/>
        </w:rPr>
        <w:t>Conduct periodic DR testing and reporting.</w:t>
      </w:r>
    </w:p>
    <w:p w14:paraId="774A42F7" w14:textId="5C3A4FC6" w:rsidR="005E05E9" w:rsidRPr="00AD5C2A" w:rsidRDefault="000D0EE2" w:rsidP="005F483D">
      <w:pPr>
        <w:pStyle w:val="ListParagraph"/>
        <w:numPr>
          <w:ilvl w:val="0"/>
          <w:numId w:val="68"/>
        </w:numPr>
        <w:rPr>
          <w:rFonts w:cstheme="minorHAnsi"/>
          <w:sz w:val="22"/>
          <w:szCs w:val="22"/>
        </w:rPr>
      </w:pPr>
      <w:r w:rsidRPr="00AD5C2A">
        <w:rPr>
          <w:rFonts w:cstheme="minorHAnsi"/>
          <w:sz w:val="22"/>
          <w:szCs w:val="22"/>
        </w:rPr>
        <w:t>Service Levels</w:t>
      </w:r>
    </w:p>
    <w:p w14:paraId="58B76A2F" w14:textId="0BBEB90E" w:rsidR="000D0EE2" w:rsidRPr="00AD5C2A" w:rsidRDefault="000D0EE2" w:rsidP="00D75EDD">
      <w:pPr>
        <w:pStyle w:val="ListParagraph"/>
        <w:ind w:left="360"/>
        <w:rPr>
          <w:rFonts w:cstheme="minorHAnsi"/>
          <w:sz w:val="22"/>
          <w:szCs w:val="22"/>
        </w:rPr>
      </w:pPr>
      <w:r w:rsidRPr="00AD5C2A">
        <w:rPr>
          <w:rFonts w:cstheme="minorHAnsi"/>
          <w:sz w:val="22"/>
          <w:szCs w:val="22"/>
        </w:rPr>
        <w:t>The chosen bidder shall:</w:t>
      </w:r>
    </w:p>
    <w:p w14:paraId="327E71AC" w14:textId="77777777" w:rsidR="00714797" w:rsidRPr="00AD5C2A" w:rsidRDefault="00714797" w:rsidP="005F483D">
      <w:pPr>
        <w:pStyle w:val="ListParagraph"/>
        <w:numPr>
          <w:ilvl w:val="0"/>
          <w:numId w:val="72"/>
        </w:numPr>
        <w:rPr>
          <w:rFonts w:cstheme="minorHAnsi"/>
          <w:sz w:val="22"/>
          <w:szCs w:val="22"/>
        </w:rPr>
      </w:pPr>
      <w:r w:rsidRPr="00AD5C2A">
        <w:rPr>
          <w:rFonts w:cstheme="minorHAnsi"/>
          <w:sz w:val="22"/>
          <w:szCs w:val="22"/>
        </w:rPr>
        <w:t>Maintain minimum monthly service availability of 99.95%, excluding approved maintenance windows.</w:t>
      </w:r>
    </w:p>
    <w:p w14:paraId="37DB90DA" w14:textId="77777777" w:rsidR="00714797" w:rsidRPr="00AD5C2A" w:rsidRDefault="00714797" w:rsidP="005F483D">
      <w:pPr>
        <w:pStyle w:val="ListParagraph"/>
        <w:numPr>
          <w:ilvl w:val="0"/>
          <w:numId w:val="72"/>
        </w:numPr>
        <w:rPr>
          <w:rFonts w:cstheme="minorHAnsi"/>
          <w:sz w:val="22"/>
          <w:szCs w:val="22"/>
        </w:rPr>
      </w:pPr>
      <w:r w:rsidRPr="00AD5C2A">
        <w:rPr>
          <w:rFonts w:cstheme="minorHAnsi"/>
          <w:sz w:val="22"/>
          <w:szCs w:val="22"/>
        </w:rPr>
        <w:t>Provide SLA reporting including uptime, incidents, response times, and resolution times.</w:t>
      </w:r>
    </w:p>
    <w:p w14:paraId="565C85EC" w14:textId="7BDFE08B" w:rsidR="00714797" w:rsidRPr="00AD5C2A" w:rsidRDefault="00714797" w:rsidP="005F483D">
      <w:pPr>
        <w:pStyle w:val="ListParagraph"/>
        <w:numPr>
          <w:ilvl w:val="0"/>
          <w:numId w:val="72"/>
        </w:numPr>
        <w:rPr>
          <w:rFonts w:cstheme="minorHAnsi"/>
          <w:sz w:val="22"/>
          <w:szCs w:val="22"/>
        </w:rPr>
      </w:pPr>
      <w:r w:rsidRPr="00AD5C2A">
        <w:rPr>
          <w:rFonts w:cstheme="minorHAnsi"/>
          <w:sz w:val="22"/>
          <w:szCs w:val="22"/>
        </w:rPr>
        <w:t>Define escalation procedures for SLA breaches.</w:t>
      </w:r>
    </w:p>
    <w:p w14:paraId="4DD6B064" w14:textId="422BBEF8" w:rsidR="002579B5" w:rsidRPr="00AD5C2A" w:rsidRDefault="002579B5" w:rsidP="00D75EDD">
      <w:pPr>
        <w:pStyle w:val="ListParagraph"/>
        <w:ind w:left="360"/>
        <w:rPr>
          <w:rFonts w:cstheme="minorHAnsi"/>
          <w:sz w:val="22"/>
          <w:szCs w:val="22"/>
        </w:rPr>
      </w:pPr>
    </w:p>
    <w:p w14:paraId="7F526620" w14:textId="498D87A9" w:rsidR="00BC7C31" w:rsidRPr="00AD5C2A" w:rsidRDefault="00BC7C31" w:rsidP="00D75EDD">
      <w:pPr>
        <w:rPr>
          <w:rFonts w:cstheme="minorHAnsi"/>
          <w:sz w:val="22"/>
          <w:szCs w:val="22"/>
          <w:u w:val="single"/>
        </w:rPr>
      </w:pPr>
      <w:r w:rsidRPr="00AD5C2A">
        <w:rPr>
          <w:rFonts w:cstheme="minorHAnsi"/>
          <w:sz w:val="22"/>
          <w:szCs w:val="22"/>
          <w:u w:val="single"/>
        </w:rPr>
        <w:t>2.3.2.</w:t>
      </w:r>
      <w:r w:rsidR="00A66280" w:rsidRPr="00AD5C2A">
        <w:rPr>
          <w:rFonts w:cstheme="minorHAnsi"/>
          <w:sz w:val="22"/>
          <w:szCs w:val="22"/>
          <w:u w:val="single"/>
        </w:rPr>
        <w:t>7</w:t>
      </w:r>
      <w:r w:rsidRPr="00AD5C2A">
        <w:rPr>
          <w:rFonts w:cstheme="minorHAnsi"/>
          <w:sz w:val="22"/>
          <w:szCs w:val="22"/>
          <w:u w:val="single"/>
        </w:rPr>
        <w:t xml:space="preserve"> Moodle Workplace Subscription Management</w:t>
      </w:r>
    </w:p>
    <w:p w14:paraId="19DDA6BF" w14:textId="43D6C228" w:rsidR="00AE2DC4" w:rsidRPr="00AD5C2A" w:rsidRDefault="00BC7C31" w:rsidP="00D75EDD">
      <w:pPr>
        <w:rPr>
          <w:rFonts w:cstheme="minorHAnsi"/>
          <w:sz w:val="22"/>
          <w:szCs w:val="22"/>
        </w:rPr>
      </w:pPr>
      <w:r w:rsidRPr="00AD5C2A">
        <w:rPr>
          <w:rFonts w:cstheme="minorHAnsi"/>
          <w:sz w:val="22"/>
          <w:szCs w:val="22"/>
        </w:rPr>
        <w:t xml:space="preserve">The selected Certified </w:t>
      </w:r>
      <w:r w:rsidR="00243995" w:rsidRPr="00AD5C2A">
        <w:rPr>
          <w:rFonts w:cstheme="minorHAnsi"/>
          <w:sz w:val="22"/>
          <w:szCs w:val="22"/>
        </w:rPr>
        <w:t xml:space="preserve">Premium </w:t>
      </w:r>
      <w:r w:rsidRPr="00AD5C2A">
        <w:rPr>
          <w:rFonts w:cstheme="minorHAnsi"/>
          <w:sz w:val="22"/>
          <w:szCs w:val="22"/>
        </w:rPr>
        <w:t xml:space="preserve">Moodle Partner </w:t>
      </w:r>
      <w:r w:rsidR="00DA1048" w:rsidRPr="00AD5C2A">
        <w:rPr>
          <w:rFonts w:cstheme="minorHAnsi"/>
          <w:sz w:val="22"/>
          <w:szCs w:val="22"/>
        </w:rPr>
        <w:t>shall manage the MWP subscription on behalf of UNICEF</w:t>
      </w:r>
      <w:r w:rsidR="00AE2DC4" w:rsidRPr="00AD5C2A">
        <w:rPr>
          <w:rFonts w:cstheme="minorHAnsi"/>
          <w:sz w:val="22"/>
          <w:szCs w:val="22"/>
        </w:rPr>
        <w:t>.</w:t>
      </w:r>
    </w:p>
    <w:p w14:paraId="70F0DA25" w14:textId="19958D63" w:rsidR="00AE2DC4" w:rsidRPr="00AD5C2A" w:rsidRDefault="00AE2DC4" w:rsidP="00D75EDD">
      <w:pPr>
        <w:rPr>
          <w:rFonts w:cstheme="minorHAnsi"/>
          <w:sz w:val="22"/>
          <w:szCs w:val="22"/>
        </w:rPr>
      </w:pPr>
      <w:r w:rsidRPr="00AD5C2A">
        <w:rPr>
          <w:rFonts w:cstheme="minorHAnsi"/>
          <w:sz w:val="22"/>
          <w:szCs w:val="22"/>
        </w:rPr>
        <w:lastRenderedPageBreak/>
        <w:t>The chosen bidder shall:</w:t>
      </w:r>
    </w:p>
    <w:p w14:paraId="503E4C98" w14:textId="316D69D7" w:rsidR="00F9092F" w:rsidRPr="00AD5C2A" w:rsidRDefault="00AE2DC4" w:rsidP="005F483D">
      <w:pPr>
        <w:pStyle w:val="ListParagraph"/>
        <w:numPr>
          <w:ilvl w:val="0"/>
          <w:numId w:val="75"/>
        </w:numPr>
        <w:rPr>
          <w:rFonts w:cstheme="minorHAnsi"/>
          <w:sz w:val="22"/>
          <w:szCs w:val="22"/>
        </w:rPr>
      </w:pPr>
      <w:r w:rsidRPr="00AD5C2A">
        <w:rPr>
          <w:rFonts w:cstheme="minorHAnsi"/>
          <w:sz w:val="22"/>
          <w:szCs w:val="22"/>
        </w:rPr>
        <w:t>Advise</w:t>
      </w:r>
      <w:r w:rsidR="00CF672B" w:rsidRPr="00AD5C2A">
        <w:rPr>
          <w:rFonts w:cstheme="minorHAnsi"/>
          <w:sz w:val="22"/>
          <w:szCs w:val="22"/>
        </w:rPr>
        <w:t xml:space="preserve"> and propose </w:t>
      </w:r>
      <w:r w:rsidRPr="00AD5C2A">
        <w:rPr>
          <w:rFonts w:cstheme="minorHAnsi"/>
          <w:sz w:val="22"/>
          <w:szCs w:val="22"/>
        </w:rPr>
        <w:t>MWP subscription</w:t>
      </w:r>
      <w:r w:rsidR="00F9092F" w:rsidRPr="00AD5C2A">
        <w:rPr>
          <w:rFonts w:cstheme="minorHAnsi"/>
          <w:sz w:val="22"/>
          <w:szCs w:val="22"/>
        </w:rPr>
        <w:t>, licensing, renewals and scaling</w:t>
      </w:r>
      <w:r w:rsidR="00575CE2" w:rsidRPr="00AD5C2A">
        <w:rPr>
          <w:rFonts w:cstheme="minorHAnsi"/>
          <w:sz w:val="22"/>
          <w:szCs w:val="22"/>
        </w:rPr>
        <w:t xml:space="preserve"> to UNICEF team</w:t>
      </w:r>
      <w:r w:rsidR="00976789" w:rsidRPr="00AD5C2A">
        <w:rPr>
          <w:rFonts w:cstheme="minorHAnsi"/>
          <w:sz w:val="22"/>
          <w:szCs w:val="22"/>
        </w:rPr>
        <w:t>.</w:t>
      </w:r>
    </w:p>
    <w:p w14:paraId="263B6BFD" w14:textId="77777777" w:rsidR="00CF672B" w:rsidRPr="00AD5C2A" w:rsidRDefault="00CF672B" w:rsidP="005F483D">
      <w:pPr>
        <w:pStyle w:val="ListParagraph"/>
        <w:numPr>
          <w:ilvl w:val="0"/>
          <w:numId w:val="75"/>
        </w:numPr>
        <w:rPr>
          <w:rFonts w:cstheme="minorHAnsi"/>
          <w:sz w:val="22"/>
          <w:szCs w:val="22"/>
        </w:rPr>
      </w:pPr>
      <w:r w:rsidRPr="00AD5C2A">
        <w:rPr>
          <w:rFonts w:cstheme="minorHAnsi"/>
          <w:sz w:val="22"/>
          <w:szCs w:val="22"/>
        </w:rPr>
        <w:t>Provide access to official Moodle updates and support.</w:t>
      </w:r>
    </w:p>
    <w:p w14:paraId="50AA7F28" w14:textId="5C1B0529" w:rsidR="00CF672B" w:rsidRPr="00AD5C2A" w:rsidRDefault="00CF672B" w:rsidP="005F483D">
      <w:pPr>
        <w:pStyle w:val="ListParagraph"/>
        <w:numPr>
          <w:ilvl w:val="0"/>
          <w:numId w:val="75"/>
        </w:numPr>
        <w:rPr>
          <w:rFonts w:cstheme="minorHAnsi"/>
          <w:sz w:val="22"/>
          <w:szCs w:val="22"/>
        </w:rPr>
      </w:pPr>
      <w:r w:rsidRPr="00AD5C2A">
        <w:rPr>
          <w:rFonts w:cstheme="minorHAnsi"/>
          <w:sz w:val="22"/>
          <w:szCs w:val="22"/>
        </w:rPr>
        <w:t>Clearly define subscription metrics such as active users</w:t>
      </w:r>
      <w:r w:rsidR="00861FB4" w:rsidRPr="00AD5C2A">
        <w:rPr>
          <w:rFonts w:cstheme="minorHAnsi"/>
          <w:sz w:val="22"/>
          <w:szCs w:val="22"/>
        </w:rPr>
        <w:t>, if applicable</w:t>
      </w:r>
      <w:r w:rsidRPr="00AD5C2A">
        <w:rPr>
          <w:rFonts w:cstheme="minorHAnsi"/>
          <w:sz w:val="22"/>
          <w:szCs w:val="22"/>
        </w:rPr>
        <w:t>.</w:t>
      </w:r>
    </w:p>
    <w:p w14:paraId="37DD0EDA" w14:textId="77777777" w:rsidR="00CF672B" w:rsidRPr="00AD5C2A" w:rsidRDefault="00CF672B" w:rsidP="005F483D">
      <w:pPr>
        <w:pStyle w:val="ListParagraph"/>
        <w:numPr>
          <w:ilvl w:val="0"/>
          <w:numId w:val="75"/>
        </w:numPr>
        <w:rPr>
          <w:rFonts w:cstheme="minorHAnsi"/>
          <w:sz w:val="22"/>
          <w:szCs w:val="22"/>
        </w:rPr>
      </w:pPr>
      <w:r w:rsidRPr="00AD5C2A">
        <w:rPr>
          <w:rFonts w:cstheme="minorHAnsi"/>
          <w:sz w:val="22"/>
          <w:szCs w:val="22"/>
        </w:rPr>
        <w:t>Provide detailed pricing structure and subscription conditions.</w:t>
      </w:r>
    </w:p>
    <w:p w14:paraId="580376D7" w14:textId="368F9B8F" w:rsidR="00AE2DC4" w:rsidRPr="00AD5C2A" w:rsidRDefault="00CF672B" w:rsidP="005F483D">
      <w:pPr>
        <w:pStyle w:val="ListParagraph"/>
        <w:numPr>
          <w:ilvl w:val="0"/>
          <w:numId w:val="75"/>
        </w:numPr>
        <w:rPr>
          <w:rFonts w:cstheme="minorHAnsi"/>
          <w:sz w:val="22"/>
          <w:szCs w:val="22"/>
        </w:rPr>
      </w:pPr>
      <w:r w:rsidRPr="00AD5C2A">
        <w:rPr>
          <w:rFonts w:cstheme="minorHAnsi"/>
          <w:sz w:val="22"/>
          <w:szCs w:val="22"/>
        </w:rPr>
        <w:t>Clearly identify assumptions, exclusions, and limitations.</w:t>
      </w:r>
      <w:r w:rsidR="00F9092F" w:rsidRPr="00AD5C2A">
        <w:rPr>
          <w:rFonts w:cstheme="minorHAnsi"/>
          <w:sz w:val="22"/>
          <w:szCs w:val="22"/>
        </w:rPr>
        <w:t xml:space="preserve"> </w:t>
      </w:r>
    </w:p>
    <w:p w14:paraId="28B70AB3" w14:textId="32FC181F" w:rsidR="00AE2DC4" w:rsidRPr="00AD5C2A" w:rsidRDefault="00E60722" w:rsidP="00D75EDD">
      <w:pPr>
        <w:rPr>
          <w:rFonts w:cstheme="minorHAnsi"/>
          <w:sz w:val="22"/>
          <w:szCs w:val="22"/>
        </w:rPr>
      </w:pPr>
      <w:r w:rsidRPr="00AD5C2A">
        <w:rPr>
          <w:rFonts w:cstheme="minorHAnsi"/>
          <w:sz w:val="22"/>
          <w:szCs w:val="22"/>
        </w:rPr>
        <w:t>The bidder shall include all subscription-related information within the financial proposal.</w:t>
      </w:r>
    </w:p>
    <w:p w14:paraId="234A194C" w14:textId="16587666" w:rsidR="00486561" w:rsidRPr="00AD5C2A" w:rsidRDefault="00486561" w:rsidP="00D75EDD">
      <w:pPr>
        <w:rPr>
          <w:rFonts w:cstheme="minorHAnsi"/>
          <w:sz w:val="22"/>
          <w:szCs w:val="22"/>
          <w:u w:val="single"/>
        </w:rPr>
      </w:pPr>
      <w:r w:rsidRPr="00AD5C2A">
        <w:rPr>
          <w:rFonts w:cstheme="minorHAnsi"/>
          <w:sz w:val="22"/>
          <w:szCs w:val="22"/>
          <w:u w:val="single"/>
        </w:rPr>
        <w:t>2.3.2.</w:t>
      </w:r>
      <w:r w:rsidR="00A66280" w:rsidRPr="00AD5C2A">
        <w:rPr>
          <w:rFonts w:cstheme="minorHAnsi"/>
          <w:sz w:val="22"/>
          <w:szCs w:val="22"/>
          <w:u w:val="single"/>
        </w:rPr>
        <w:t>8</w:t>
      </w:r>
      <w:r w:rsidRPr="00AD5C2A">
        <w:rPr>
          <w:rFonts w:cstheme="minorHAnsi"/>
          <w:sz w:val="22"/>
          <w:szCs w:val="22"/>
          <w:u w:val="single"/>
        </w:rPr>
        <w:t xml:space="preserve"> Integration Services</w:t>
      </w:r>
    </w:p>
    <w:p w14:paraId="6CB92CFB" w14:textId="77777777" w:rsidR="00486561" w:rsidRPr="00AD5C2A" w:rsidRDefault="00486561" w:rsidP="00D75EDD">
      <w:pPr>
        <w:rPr>
          <w:rFonts w:cstheme="minorHAnsi"/>
          <w:sz w:val="22"/>
          <w:szCs w:val="22"/>
        </w:rPr>
      </w:pPr>
      <w:r w:rsidRPr="00AD5C2A">
        <w:rPr>
          <w:rFonts w:cstheme="minorHAnsi"/>
          <w:sz w:val="22"/>
          <w:szCs w:val="22"/>
        </w:rPr>
        <w:t>The chose bidder shall support and maintain integrations between Moodle Workplace and UNICEF enterprise systems and third-party platforms.</w:t>
      </w:r>
    </w:p>
    <w:p w14:paraId="16FF981D" w14:textId="77777777" w:rsidR="00486561" w:rsidRPr="00AD5C2A" w:rsidRDefault="00486561" w:rsidP="00D75EDD">
      <w:pPr>
        <w:rPr>
          <w:rFonts w:cstheme="minorHAnsi"/>
          <w:sz w:val="22"/>
          <w:szCs w:val="22"/>
        </w:rPr>
      </w:pPr>
      <w:r w:rsidRPr="00AD5C2A">
        <w:rPr>
          <w:rFonts w:cstheme="minorHAnsi"/>
          <w:sz w:val="22"/>
          <w:szCs w:val="22"/>
        </w:rPr>
        <w:t>The vendor shall support integrations including, but not limited to:</w:t>
      </w:r>
    </w:p>
    <w:p w14:paraId="667B5EFC" w14:textId="77777777" w:rsidR="00486561" w:rsidRPr="00AD5C2A" w:rsidRDefault="00486561" w:rsidP="005F483D">
      <w:pPr>
        <w:pStyle w:val="ListParagraph"/>
        <w:numPr>
          <w:ilvl w:val="0"/>
          <w:numId w:val="73"/>
        </w:numPr>
        <w:rPr>
          <w:rFonts w:cstheme="minorHAnsi"/>
          <w:sz w:val="22"/>
          <w:szCs w:val="22"/>
        </w:rPr>
      </w:pPr>
      <w:r w:rsidRPr="00AD5C2A">
        <w:rPr>
          <w:rFonts w:cstheme="minorHAnsi"/>
          <w:sz w:val="22"/>
          <w:szCs w:val="22"/>
        </w:rPr>
        <w:t>SAP</w:t>
      </w:r>
    </w:p>
    <w:p w14:paraId="25F7CA35" w14:textId="77777777" w:rsidR="00486561" w:rsidRPr="00AD5C2A" w:rsidRDefault="00486561" w:rsidP="005F483D">
      <w:pPr>
        <w:pStyle w:val="ListParagraph"/>
        <w:numPr>
          <w:ilvl w:val="0"/>
          <w:numId w:val="73"/>
        </w:numPr>
        <w:rPr>
          <w:rFonts w:cstheme="minorHAnsi"/>
          <w:sz w:val="22"/>
          <w:szCs w:val="22"/>
        </w:rPr>
      </w:pPr>
      <w:r w:rsidRPr="00AD5C2A">
        <w:rPr>
          <w:rFonts w:cstheme="minorHAnsi"/>
          <w:sz w:val="22"/>
          <w:szCs w:val="22"/>
        </w:rPr>
        <w:t>Azure Active Directory (Azure AD)</w:t>
      </w:r>
    </w:p>
    <w:p w14:paraId="2E1512DF" w14:textId="77777777" w:rsidR="00486561" w:rsidRPr="00AD5C2A" w:rsidRDefault="00486561" w:rsidP="005F483D">
      <w:pPr>
        <w:pStyle w:val="ListParagraph"/>
        <w:numPr>
          <w:ilvl w:val="0"/>
          <w:numId w:val="73"/>
        </w:numPr>
        <w:rPr>
          <w:rFonts w:cstheme="minorHAnsi"/>
          <w:sz w:val="22"/>
          <w:szCs w:val="22"/>
        </w:rPr>
      </w:pPr>
      <w:r w:rsidRPr="00AD5C2A">
        <w:rPr>
          <w:rFonts w:cstheme="minorHAnsi"/>
          <w:sz w:val="22"/>
          <w:szCs w:val="22"/>
        </w:rPr>
        <w:t>LinkedIn Learning</w:t>
      </w:r>
    </w:p>
    <w:p w14:paraId="7981B0A7" w14:textId="77777777" w:rsidR="00486561" w:rsidRPr="00AD5C2A" w:rsidRDefault="00486561" w:rsidP="005F483D">
      <w:pPr>
        <w:pStyle w:val="ListParagraph"/>
        <w:numPr>
          <w:ilvl w:val="0"/>
          <w:numId w:val="73"/>
        </w:numPr>
        <w:rPr>
          <w:rFonts w:cstheme="minorHAnsi"/>
          <w:sz w:val="22"/>
          <w:szCs w:val="22"/>
        </w:rPr>
      </w:pPr>
      <w:r w:rsidRPr="00AD5C2A">
        <w:rPr>
          <w:rFonts w:cstheme="minorHAnsi"/>
          <w:sz w:val="22"/>
          <w:szCs w:val="22"/>
        </w:rPr>
        <w:t>Fuel50</w:t>
      </w:r>
    </w:p>
    <w:p w14:paraId="7F62E6FB" w14:textId="77777777" w:rsidR="00486561" w:rsidRPr="00AD5C2A" w:rsidRDefault="00486561" w:rsidP="005F483D">
      <w:pPr>
        <w:pStyle w:val="ListParagraph"/>
        <w:numPr>
          <w:ilvl w:val="0"/>
          <w:numId w:val="73"/>
        </w:numPr>
        <w:rPr>
          <w:rFonts w:cstheme="minorHAnsi"/>
          <w:sz w:val="22"/>
          <w:szCs w:val="22"/>
        </w:rPr>
      </w:pPr>
      <w:r w:rsidRPr="00AD5C2A">
        <w:rPr>
          <w:rFonts w:cstheme="minorHAnsi"/>
          <w:sz w:val="22"/>
          <w:szCs w:val="22"/>
        </w:rPr>
        <w:t>Other approved enterprise systems and APIs</w:t>
      </w:r>
    </w:p>
    <w:p w14:paraId="1044362E" w14:textId="77777777" w:rsidR="00486561" w:rsidRPr="00AD5C2A" w:rsidRDefault="00486561" w:rsidP="00D75EDD">
      <w:pPr>
        <w:rPr>
          <w:rFonts w:cstheme="minorHAnsi"/>
          <w:sz w:val="22"/>
          <w:szCs w:val="22"/>
        </w:rPr>
      </w:pPr>
      <w:r w:rsidRPr="00AD5C2A">
        <w:rPr>
          <w:rFonts w:cstheme="minorHAnsi"/>
          <w:sz w:val="22"/>
          <w:szCs w:val="22"/>
        </w:rPr>
        <w:t>Services shall include:</w:t>
      </w:r>
    </w:p>
    <w:p w14:paraId="23DF3417" w14:textId="77777777" w:rsidR="00486561" w:rsidRPr="00AD5C2A" w:rsidRDefault="00486561" w:rsidP="005F483D">
      <w:pPr>
        <w:pStyle w:val="ListParagraph"/>
        <w:numPr>
          <w:ilvl w:val="0"/>
          <w:numId w:val="74"/>
        </w:numPr>
        <w:rPr>
          <w:rFonts w:cstheme="minorHAnsi"/>
          <w:sz w:val="22"/>
          <w:szCs w:val="22"/>
        </w:rPr>
      </w:pPr>
      <w:r w:rsidRPr="00AD5C2A">
        <w:rPr>
          <w:rFonts w:cstheme="minorHAnsi"/>
          <w:sz w:val="22"/>
          <w:szCs w:val="22"/>
        </w:rPr>
        <w:t>Integration monitoring and troubleshooting</w:t>
      </w:r>
    </w:p>
    <w:p w14:paraId="44DE24BB" w14:textId="77777777" w:rsidR="00486561" w:rsidRPr="00AD5C2A" w:rsidRDefault="00486561" w:rsidP="005F483D">
      <w:pPr>
        <w:pStyle w:val="ListParagraph"/>
        <w:numPr>
          <w:ilvl w:val="0"/>
          <w:numId w:val="74"/>
        </w:numPr>
        <w:rPr>
          <w:rFonts w:cstheme="minorHAnsi"/>
          <w:sz w:val="22"/>
          <w:szCs w:val="22"/>
        </w:rPr>
      </w:pPr>
      <w:r w:rsidRPr="00AD5C2A">
        <w:rPr>
          <w:rFonts w:cstheme="minorHAnsi"/>
          <w:sz w:val="22"/>
          <w:szCs w:val="22"/>
        </w:rPr>
        <w:t>API maintenance and support</w:t>
      </w:r>
    </w:p>
    <w:p w14:paraId="1933F3A0" w14:textId="77777777" w:rsidR="00486561" w:rsidRPr="00AD5C2A" w:rsidRDefault="00486561" w:rsidP="005F483D">
      <w:pPr>
        <w:pStyle w:val="ListParagraph"/>
        <w:numPr>
          <w:ilvl w:val="0"/>
          <w:numId w:val="74"/>
        </w:numPr>
        <w:rPr>
          <w:rFonts w:cstheme="minorHAnsi"/>
          <w:sz w:val="22"/>
          <w:szCs w:val="22"/>
        </w:rPr>
      </w:pPr>
      <w:r w:rsidRPr="00AD5C2A">
        <w:rPr>
          <w:rFonts w:cstheme="minorHAnsi"/>
          <w:sz w:val="22"/>
          <w:szCs w:val="22"/>
        </w:rPr>
        <w:t>Authentication and SSO support</w:t>
      </w:r>
    </w:p>
    <w:p w14:paraId="791604DB" w14:textId="77777777" w:rsidR="00486561" w:rsidRPr="00AD5C2A" w:rsidRDefault="00486561" w:rsidP="005F483D">
      <w:pPr>
        <w:pStyle w:val="ListParagraph"/>
        <w:numPr>
          <w:ilvl w:val="0"/>
          <w:numId w:val="74"/>
        </w:numPr>
        <w:rPr>
          <w:rFonts w:cstheme="minorHAnsi"/>
          <w:sz w:val="22"/>
          <w:szCs w:val="22"/>
        </w:rPr>
      </w:pPr>
      <w:r w:rsidRPr="00AD5C2A">
        <w:rPr>
          <w:rFonts w:cstheme="minorHAnsi"/>
          <w:sz w:val="22"/>
          <w:szCs w:val="22"/>
        </w:rPr>
        <w:t>Data synchronization support</w:t>
      </w:r>
    </w:p>
    <w:p w14:paraId="31A348E6" w14:textId="77777777" w:rsidR="00486561" w:rsidRPr="00AD5C2A" w:rsidRDefault="00486561" w:rsidP="00D75EDD">
      <w:pPr>
        <w:rPr>
          <w:rFonts w:cstheme="minorHAnsi"/>
          <w:sz w:val="22"/>
          <w:szCs w:val="22"/>
          <w:u w:val="single"/>
        </w:rPr>
      </w:pPr>
      <w:r w:rsidRPr="00AD5C2A">
        <w:rPr>
          <w:rFonts w:cstheme="minorHAnsi"/>
          <w:sz w:val="22"/>
          <w:szCs w:val="22"/>
        </w:rPr>
        <w:t>Integration enhancement recommendations</w:t>
      </w:r>
      <w:r w:rsidRPr="00AD5C2A">
        <w:rPr>
          <w:rFonts w:cstheme="minorHAnsi"/>
          <w:sz w:val="22"/>
          <w:szCs w:val="22"/>
          <w:u w:val="single"/>
        </w:rPr>
        <w:t xml:space="preserve"> </w:t>
      </w:r>
    </w:p>
    <w:p w14:paraId="422D55CF" w14:textId="03DE3BB3" w:rsidR="00E60722" w:rsidRPr="00AD5C2A" w:rsidRDefault="00E60722" w:rsidP="00D75EDD">
      <w:pPr>
        <w:rPr>
          <w:rFonts w:cstheme="minorHAnsi"/>
          <w:sz w:val="22"/>
          <w:szCs w:val="22"/>
          <w:u w:val="single"/>
        </w:rPr>
      </w:pPr>
      <w:r w:rsidRPr="00AD5C2A">
        <w:rPr>
          <w:rFonts w:cstheme="minorHAnsi"/>
          <w:sz w:val="22"/>
          <w:szCs w:val="22"/>
          <w:u w:val="single"/>
        </w:rPr>
        <w:t>2.3.2.</w:t>
      </w:r>
      <w:r w:rsidR="00A66280" w:rsidRPr="00AD5C2A">
        <w:rPr>
          <w:rFonts w:cstheme="minorHAnsi"/>
          <w:sz w:val="22"/>
          <w:szCs w:val="22"/>
          <w:u w:val="single"/>
        </w:rPr>
        <w:t>9</w:t>
      </w:r>
      <w:r w:rsidRPr="00AD5C2A">
        <w:rPr>
          <w:rFonts w:cstheme="minorHAnsi"/>
          <w:sz w:val="22"/>
          <w:szCs w:val="22"/>
          <w:u w:val="single"/>
        </w:rPr>
        <w:t xml:space="preserve"> Custom Development and Enhancement Services</w:t>
      </w:r>
    </w:p>
    <w:p w14:paraId="58BA6BC9" w14:textId="6DD6596C" w:rsidR="00E60722" w:rsidRPr="00AD5C2A" w:rsidRDefault="002C1153" w:rsidP="00D75EDD">
      <w:pPr>
        <w:rPr>
          <w:rFonts w:cstheme="minorHAnsi"/>
          <w:sz w:val="22"/>
          <w:szCs w:val="22"/>
        </w:rPr>
      </w:pPr>
      <w:r w:rsidRPr="00AD5C2A">
        <w:rPr>
          <w:rFonts w:cstheme="minorHAnsi"/>
          <w:sz w:val="22"/>
          <w:szCs w:val="22"/>
        </w:rPr>
        <w:t>During the engagement period, UNICEF may request custom development services to enhance the MWP platform</w:t>
      </w:r>
      <w:r w:rsidR="007766E8" w:rsidRPr="00AD5C2A">
        <w:rPr>
          <w:rFonts w:cstheme="minorHAnsi"/>
          <w:sz w:val="22"/>
          <w:szCs w:val="22"/>
        </w:rPr>
        <w:t xml:space="preserve"> outside of the scope of maintenance services</w:t>
      </w:r>
      <w:r w:rsidRPr="00AD5C2A">
        <w:rPr>
          <w:rFonts w:cstheme="minorHAnsi"/>
          <w:sz w:val="22"/>
          <w:szCs w:val="22"/>
        </w:rPr>
        <w:t>.</w:t>
      </w:r>
    </w:p>
    <w:p w14:paraId="112CC6C0" w14:textId="48F7F42C" w:rsidR="002C1153" w:rsidRPr="00AD5C2A" w:rsidRDefault="002C1153" w:rsidP="00D75EDD">
      <w:pPr>
        <w:rPr>
          <w:rFonts w:cstheme="minorHAnsi"/>
          <w:sz w:val="22"/>
          <w:szCs w:val="22"/>
        </w:rPr>
      </w:pPr>
      <w:r w:rsidRPr="00AD5C2A">
        <w:rPr>
          <w:rFonts w:cstheme="minorHAnsi"/>
          <w:sz w:val="22"/>
          <w:szCs w:val="22"/>
        </w:rPr>
        <w:t>The chosen bidder shall provide a structured framework for managing custom development requests.</w:t>
      </w:r>
    </w:p>
    <w:p w14:paraId="148D9AD4" w14:textId="19B99B34" w:rsidR="002C1153" w:rsidRPr="00AD5C2A" w:rsidRDefault="002C1153" w:rsidP="005F483D">
      <w:pPr>
        <w:pStyle w:val="ListParagraph"/>
        <w:numPr>
          <w:ilvl w:val="0"/>
          <w:numId w:val="76"/>
        </w:numPr>
        <w:rPr>
          <w:rFonts w:cstheme="minorHAnsi"/>
          <w:sz w:val="22"/>
          <w:szCs w:val="22"/>
        </w:rPr>
      </w:pPr>
      <w:r w:rsidRPr="00AD5C2A">
        <w:rPr>
          <w:rFonts w:cstheme="minorHAnsi"/>
          <w:sz w:val="22"/>
          <w:szCs w:val="22"/>
        </w:rPr>
        <w:t>General Requirements</w:t>
      </w:r>
    </w:p>
    <w:p w14:paraId="2CB57F7B" w14:textId="1E441AAF" w:rsidR="002C1153" w:rsidRPr="00AD5C2A" w:rsidRDefault="002C1153" w:rsidP="00D75EDD">
      <w:pPr>
        <w:pStyle w:val="ListParagraph"/>
        <w:ind w:left="360"/>
        <w:rPr>
          <w:rFonts w:cstheme="minorHAnsi"/>
          <w:sz w:val="22"/>
          <w:szCs w:val="22"/>
        </w:rPr>
      </w:pPr>
      <w:r w:rsidRPr="00AD5C2A">
        <w:rPr>
          <w:rFonts w:cstheme="minorHAnsi"/>
          <w:sz w:val="22"/>
          <w:szCs w:val="22"/>
        </w:rPr>
        <w:t>The chosen bidder shall:</w:t>
      </w:r>
    </w:p>
    <w:p w14:paraId="37A5A296" w14:textId="77777777" w:rsidR="00FD4A83" w:rsidRPr="00AD5C2A" w:rsidRDefault="00FD4A83" w:rsidP="005F483D">
      <w:pPr>
        <w:pStyle w:val="ListParagraph"/>
        <w:numPr>
          <w:ilvl w:val="0"/>
          <w:numId w:val="77"/>
        </w:numPr>
        <w:rPr>
          <w:rFonts w:cstheme="minorHAnsi"/>
          <w:sz w:val="22"/>
          <w:szCs w:val="22"/>
        </w:rPr>
      </w:pPr>
      <w:r w:rsidRPr="00AD5C2A">
        <w:rPr>
          <w:rFonts w:cstheme="minorHAnsi"/>
          <w:sz w:val="22"/>
          <w:szCs w:val="22"/>
        </w:rPr>
        <w:t>Collaborate closely with UNICEF to define requirements and solutions.</w:t>
      </w:r>
    </w:p>
    <w:p w14:paraId="685B2BB5" w14:textId="77777777" w:rsidR="00FD4A83" w:rsidRPr="00AD5C2A" w:rsidRDefault="00FD4A83" w:rsidP="005F483D">
      <w:pPr>
        <w:pStyle w:val="ListParagraph"/>
        <w:numPr>
          <w:ilvl w:val="0"/>
          <w:numId w:val="77"/>
        </w:numPr>
        <w:rPr>
          <w:rFonts w:cstheme="minorHAnsi"/>
          <w:sz w:val="22"/>
          <w:szCs w:val="22"/>
        </w:rPr>
      </w:pPr>
      <w:r w:rsidRPr="00AD5C2A">
        <w:rPr>
          <w:rFonts w:cstheme="minorHAnsi"/>
          <w:sz w:val="22"/>
          <w:szCs w:val="22"/>
        </w:rPr>
        <w:t>Recommend cost-effective and scalable approaches.</w:t>
      </w:r>
    </w:p>
    <w:p w14:paraId="0CA8A915" w14:textId="62ADBDC3" w:rsidR="00FD4A83" w:rsidRPr="00AD5C2A" w:rsidRDefault="00FD4A83" w:rsidP="005F483D">
      <w:pPr>
        <w:pStyle w:val="ListParagraph"/>
        <w:numPr>
          <w:ilvl w:val="0"/>
          <w:numId w:val="77"/>
        </w:numPr>
        <w:rPr>
          <w:rFonts w:cstheme="minorHAnsi"/>
          <w:sz w:val="22"/>
          <w:szCs w:val="22"/>
        </w:rPr>
      </w:pPr>
      <w:r w:rsidRPr="00AD5C2A">
        <w:rPr>
          <w:rFonts w:cstheme="minorHAnsi"/>
          <w:sz w:val="22"/>
          <w:szCs w:val="22"/>
        </w:rPr>
        <w:t>Ensure user-</w:t>
      </w:r>
      <w:r w:rsidR="006B203C" w:rsidRPr="00AD5C2A">
        <w:rPr>
          <w:rFonts w:cstheme="minorHAnsi"/>
          <w:sz w:val="22"/>
          <w:szCs w:val="22"/>
        </w:rPr>
        <w:t>centred</w:t>
      </w:r>
      <w:r w:rsidRPr="00AD5C2A">
        <w:rPr>
          <w:rFonts w:cstheme="minorHAnsi"/>
          <w:sz w:val="22"/>
          <w:szCs w:val="22"/>
        </w:rPr>
        <w:t xml:space="preserve"> and intuitive design.</w:t>
      </w:r>
    </w:p>
    <w:p w14:paraId="3D6B3470" w14:textId="77777777" w:rsidR="00FD4A83" w:rsidRPr="00AD5C2A" w:rsidRDefault="00FD4A83" w:rsidP="005F483D">
      <w:pPr>
        <w:pStyle w:val="ListParagraph"/>
        <w:numPr>
          <w:ilvl w:val="0"/>
          <w:numId w:val="77"/>
        </w:numPr>
        <w:rPr>
          <w:rFonts w:cstheme="minorHAnsi"/>
          <w:sz w:val="22"/>
          <w:szCs w:val="22"/>
        </w:rPr>
      </w:pPr>
      <w:r w:rsidRPr="00AD5C2A">
        <w:rPr>
          <w:rFonts w:cstheme="minorHAnsi"/>
          <w:sz w:val="22"/>
          <w:szCs w:val="22"/>
        </w:rPr>
        <w:t>Follow Moodle coding standards and best practices.</w:t>
      </w:r>
    </w:p>
    <w:p w14:paraId="54C7942A" w14:textId="77777777" w:rsidR="00FD4A83" w:rsidRPr="00AD5C2A" w:rsidRDefault="00FD4A83" w:rsidP="005F483D">
      <w:pPr>
        <w:pStyle w:val="ListParagraph"/>
        <w:numPr>
          <w:ilvl w:val="0"/>
          <w:numId w:val="77"/>
        </w:numPr>
        <w:rPr>
          <w:rFonts w:cstheme="minorHAnsi"/>
          <w:sz w:val="22"/>
          <w:szCs w:val="22"/>
        </w:rPr>
      </w:pPr>
      <w:r w:rsidRPr="00AD5C2A">
        <w:rPr>
          <w:rFonts w:cstheme="minorHAnsi"/>
          <w:sz w:val="22"/>
          <w:szCs w:val="22"/>
        </w:rPr>
        <w:t>Ensure quality assurance and testing throughout development.</w:t>
      </w:r>
    </w:p>
    <w:p w14:paraId="078BE32E" w14:textId="77777777" w:rsidR="00FD4A83" w:rsidRPr="00AD5C2A" w:rsidRDefault="00FD4A83" w:rsidP="005F483D">
      <w:pPr>
        <w:pStyle w:val="ListParagraph"/>
        <w:numPr>
          <w:ilvl w:val="0"/>
          <w:numId w:val="77"/>
        </w:numPr>
        <w:rPr>
          <w:rFonts w:cstheme="minorHAnsi"/>
          <w:sz w:val="22"/>
          <w:szCs w:val="22"/>
        </w:rPr>
      </w:pPr>
      <w:r w:rsidRPr="00AD5C2A">
        <w:rPr>
          <w:rFonts w:cstheme="minorHAnsi"/>
          <w:sz w:val="22"/>
          <w:szCs w:val="22"/>
        </w:rPr>
        <w:t>Maintain compatibility with Moodle Workplace 4.5 and future supported versions.</w:t>
      </w:r>
    </w:p>
    <w:p w14:paraId="409289E0" w14:textId="1C971FF9" w:rsidR="002C1153" w:rsidRPr="00AD5C2A" w:rsidRDefault="00FD4A83" w:rsidP="005F483D">
      <w:pPr>
        <w:pStyle w:val="ListParagraph"/>
        <w:numPr>
          <w:ilvl w:val="0"/>
          <w:numId w:val="77"/>
        </w:numPr>
        <w:rPr>
          <w:rFonts w:cstheme="minorHAnsi"/>
          <w:sz w:val="22"/>
          <w:szCs w:val="22"/>
        </w:rPr>
      </w:pPr>
      <w:r w:rsidRPr="00AD5C2A">
        <w:rPr>
          <w:rFonts w:cstheme="minorHAnsi"/>
          <w:sz w:val="22"/>
          <w:szCs w:val="22"/>
        </w:rPr>
        <w:t>Provide documentation and knowledge transfer.</w:t>
      </w:r>
    </w:p>
    <w:p w14:paraId="7D36F514" w14:textId="05910D2D" w:rsidR="002C1153" w:rsidRPr="00AD5C2A" w:rsidRDefault="00FD4A83" w:rsidP="005F483D">
      <w:pPr>
        <w:pStyle w:val="ListParagraph"/>
        <w:numPr>
          <w:ilvl w:val="0"/>
          <w:numId w:val="76"/>
        </w:numPr>
        <w:rPr>
          <w:rFonts w:cstheme="minorHAnsi"/>
          <w:sz w:val="22"/>
          <w:szCs w:val="22"/>
        </w:rPr>
      </w:pPr>
      <w:r w:rsidRPr="00AD5C2A">
        <w:rPr>
          <w:rFonts w:cstheme="minorHAnsi"/>
          <w:sz w:val="22"/>
          <w:szCs w:val="22"/>
        </w:rPr>
        <w:lastRenderedPageBreak/>
        <w:t>Development Services</w:t>
      </w:r>
    </w:p>
    <w:p w14:paraId="5649C096" w14:textId="5997B9B6" w:rsidR="00FD4A83" w:rsidRPr="00AD5C2A" w:rsidRDefault="00FD4A83" w:rsidP="00D75EDD">
      <w:pPr>
        <w:pStyle w:val="ListParagraph"/>
        <w:ind w:left="360"/>
        <w:rPr>
          <w:rFonts w:cstheme="minorHAnsi"/>
          <w:sz w:val="22"/>
          <w:szCs w:val="22"/>
        </w:rPr>
      </w:pPr>
      <w:r w:rsidRPr="00AD5C2A">
        <w:rPr>
          <w:rFonts w:cstheme="minorHAnsi"/>
          <w:sz w:val="22"/>
          <w:szCs w:val="22"/>
        </w:rPr>
        <w:t>Custom development services may include:</w:t>
      </w:r>
    </w:p>
    <w:p w14:paraId="015867F0" w14:textId="54ADA91B" w:rsidR="003B0A29" w:rsidRPr="00AD5C2A" w:rsidRDefault="003B0A29" w:rsidP="005F483D">
      <w:pPr>
        <w:pStyle w:val="ListParagraph"/>
        <w:numPr>
          <w:ilvl w:val="0"/>
          <w:numId w:val="78"/>
        </w:numPr>
        <w:rPr>
          <w:rFonts w:cstheme="minorHAnsi"/>
          <w:sz w:val="22"/>
          <w:szCs w:val="22"/>
        </w:rPr>
      </w:pPr>
      <w:r w:rsidRPr="00AD5C2A">
        <w:rPr>
          <w:rFonts w:cstheme="minorHAnsi"/>
          <w:sz w:val="22"/>
          <w:szCs w:val="22"/>
        </w:rPr>
        <w:t>Plugin development</w:t>
      </w:r>
    </w:p>
    <w:p w14:paraId="37981CA2" w14:textId="253D501F" w:rsidR="003B0A29" w:rsidRPr="00AD5C2A" w:rsidRDefault="003B0A29" w:rsidP="005F483D">
      <w:pPr>
        <w:pStyle w:val="ListParagraph"/>
        <w:numPr>
          <w:ilvl w:val="0"/>
          <w:numId w:val="78"/>
        </w:numPr>
        <w:rPr>
          <w:rFonts w:cstheme="minorHAnsi"/>
          <w:sz w:val="22"/>
          <w:szCs w:val="22"/>
        </w:rPr>
      </w:pPr>
      <w:r w:rsidRPr="00AD5C2A">
        <w:rPr>
          <w:rFonts w:cstheme="minorHAnsi"/>
          <w:sz w:val="22"/>
          <w:szCs w:val="22"/>
        </w:rPr>
        <w:t>API development and integrations</w:t>
      </w:r>
    </w:p>
    <w:p w14:paraId="618F4067" w14:textId="3C376A89" w:rsidR="003B0A29" w:rsidRPr="00AD5C2A" w:rsidRDefault="003B0A29" w:rsidP="005F483D">
      <w:pPr>
        <w:pStyle w:val="ListParagraph"/>
        <w:numPr>
          <w:ilvl w:val="0"/>
          <w:numId w:val="78"/>
        </w:numPr>
        <w:rPr>
          <w:rFonts w:cstheme="minorHAnsi"/>
          <w:sz w:val="22"/>
          <w:szCs w:val="22"/>
        </w:rPr>
      </w:pPr>
      <w:r w:rsidRPr="00AD5C2A">
        <w:rPr>
          <w:rFonts w:cstheme="minorHAnsi"/>
          <w:sz w:val="22"/>
          <w:szCs w:val="22"/>
        </w:rPr>
        <w:t>Reporting enhancements</w:t>
      </w:r>
    </w:p>
    <w:p w14:paraId="4FA694A5" w14:textId="34FEE93B" w:rsidR="003B0A29" w:rsidRPr="00AD5C2A" w:rsidRDefault="003B0A29" w:rsidP="005F483D">
      <w:pPr>
        <w:pStyle w:val="ListParagraph"/>
        <w:numPr>
          <w:ilvl w:val="0"/>
          <w:numId w:val="78"/>
        </w:numPr>
        <w:rPr>
          <w:rFonts w:cstheme="minorHAnsi"/>
          <w:sz w:val="22"/>
          <w:szCs w:val="22"/>
        </w:rPr>
      </w:pPr>
      <w:r w:rsidRPr="00AD5C2A">
        <w:rPr>
          <w:rFonts w:cstheme="minorHAnsi"/>
          <w:sz w:val="22"/>
          <w:szCs w:val="22"/>
        </w:rPr>
        <w:t>Workflow automation</w:t>
      </w:r>
    </w:p>
    <w:p w14:paraId="44A166FE" w14:textId="32463FA5" w:rsidR="003B0A29" w:rsidRPr="00AD5C2A" w:rsidRDefault="003B0A29" w:rsidP="005F483D">
      <w:pPr>
        <w:pStyle w:val="ListParagraph"/>
        <w:numPr>
          <w:ilvl w:val="0"/>
          <w:numId w:val="78"/>
        </w:numPr>
        <w:rPr>
          <w:rFonts w:cstheme="minorHAnsi"/>
          <w:sz w:val="22"/>
          <w:szCs w:val="22"/>
        </w:rPr>
      </w:pPr>
      <w:r w:rsidRPr="00AD5C2A">
        <w:rPr>
          <w:rFonts w:cstheme="minorHAnsi"/>
          <w:sz w:val="22"/>
          <w:szCs w:val="22"/>
        </w:rPr>
        <w:t>UI/UX enhancements</w:t>
      </w:r>
    </w:p>
    <w:p w14:paraId="7EF8EB12" w14:textId="4C047428" w:rsidR="003B0A29" w:rsidRPr="00AD5C2A" w:rsidRDefault="003B0A29" w:rsidP="005F483D">
      <w:pPr>
        <w:pStyle w:val="ListParagraph"/>
        <w:numPr>
          <w:ilvl w:val="0"/>
          <w:numId w:val="78"/>
        </w:numPr>
        <w:rPr>
          <w:rFonts w:cstheme="minorHAnsi"/>
          <w:sz w:val="22"/>
          <w:szCs w:val="22"/>
        </w:rPr>
      </w:pPr>
      <w:r w:rsidRPr="00AD5C2A">
        <w:rPr>
          <w:rFonts w:cstheme="minorHAnsi"/>
          <w:sz w:val="22"/>
          <w:szCs w:val="22"/>
        </w:rPr>
        <w:t>Dashboard customizations</w:t>
      </w:r>
    </w:p>
    <w:p w14:paraId="2E5F18B6" w14:textId="61E90CDA" w:rsidR="003B0A29" w:rsidRPr="00AD5C2A" w:rsidRDefault="003B0A29" w:rsidP="005F483D">
      <w:pPr>
        <w:pStyle w:val="ListParagraph"/>
        <w:numPr>
          <w:ilvl w:val="0"/>
          <w:numId w:val="78"/>
        </w:numPr>
        <w:rPr>
          <w:rFonts w:cstheme="minorHAnsi"/>
          <w:sz w:val="22"/>
          <w:szCs w:val="22"/>
        </w:rPr>
      </w:pPr>
      <w:r w:rsidRPr="00AD5C2A">
        <w:rPr>
          <w:rFonts w:cstheme="minorHAnsi"/>
          <w:sz w:val="22"/>
          <w:szCs w:val="22"/>
        </w:rPr>
        <w:t>Learning experience improvements</w:t>
      </w:r>
    </w:p>
    <w:p w14:paraId="1143CBAC" w14:textId="449EFDBB" w:rsidR="003B0A29" w:rsidRPr="00AD5C2A" w:rsidRDefault="003B0A29" w:rsidP="005F483D">
      <w:pPr>
        <w:pStyle w:val="ListParagraph"/>
        <w:numPr>
          <w:ilvl w:val="0"/>
          <w:numId w:val="78"/>
        </w:numPr>
        <w:rPr>
          <w:rFonts w:cstheme="minorHAnsi"/>
          <w:sz w:val="22"/>
          <w:szCs w:val="22"/>
        </w:rPr>
      </w:pPr>
      <w:r w:rsidRPr="00AD5C2A">
        <w:rPr>
          <w:rFonts w:cstheme="minorHAnsi"/>
          <w:sz w:val="22"/>
          <w:szCs w:val="22"/>
        </w:rPr>
        <w:t>Data and analytics enhancements</w:t>
      </w:r>
    </w:p>
    <w:p w14:paraId="70E938E2" w14:textId="2278D669" w:rsidR="003B0A29" w:rsidRPr="00AD5C2A" w:rsidRDefault="003B0A29" w:rsidP="005F483D">
      <w:pPr>
        <w:pStyle w:val="ListParagraph"/>
        <w:numPr>
          <w:ilvl w:val="0"/>
          <w:numId w:val="78"/>
        </w:numPr>
        <w:rPr>
          <w:rFonts w:cstheme="minorHAnsi"/>
          <w:sz w:val="22"/>
          <w:szCs w:val="22"/>
        </w:rPr>
      </w:pPr>
      <w:r w:rsidRPr="00AD5C2A">
        <w:rPr>
          <w:rFonts w:cstheme="minorHAnsi"/>
          <w:sz w:val="22"/>
          <w:szCs w:val="22"/>
        </w:rPr>
        <w:t>Mobile responsiveness improvements</w:t>
      </w:r>
    </w:p>
    <w:p w14:paraId="0D423DD9" w14:textId="10C64E11" w:rsidR="00FD4A83" w:rsidRPr="00AD5C2A" w:rsidRDefault="003B0A29" w:rsidP="005F483D">
      <w:pPr>
        <w:pStyle w:val="ListParagraph"/>
        <w:numPr>
          <w:ilvl w:val="0"/>
          <w:numId w:val="78"/>
        </w:numPr>
        <w:rPr>
          <w:rFonts w:cstheme="minorHAnsi"/>
          <w:sz w:val="22"/>
          <w:szCs w:val="22"/>
        </w:rPr>
      </w:pPr>
      <w:r w:rsidRPr="00AD5C2A">
        <w:rPr>
          <w:rFonts w:cstheme="minorHAnsi"/>
          <w:sz w:val="22"/>
          <w:szCs w:val="22"/>
        </w:rPr>
        <w:t>Automation and AI integrations</w:t>
      </w:r>
    </w:p>
    <w:p w14:paraId="5AD7B1E4" w14:textId="36187DA5" w:rsidR="00FD4A83" w:rsidRPr="00AD5C2A" w:rsidRDefault="003B0A29" w:rsidP="005F483D">
      <w:pPr>
        <w:pStyle w:val="ListParagraph"/>
        <w:numPr>
          <w:ilvl w:val="0"/>
          <w:numId w:val="76"/>
        </w:numPr>
        <w:rPr>
          <w:rFonts w:cstheme="minorHAnsi"/>
          <w:sz w:val="22"/>
          <w:szCs w:val="22"/>
        </w:rPr>
      </w:pPr>
      <w:r w:rsidRPr="00AD5C2A">
        <w:rPr>
          <w:rFonts w:cstheme="minorHAnsi"/>
          <w:sz w:val="22"/>
          <w:szCs w:val="22"/>
        </w:rPr>
        <w:t>Deliverables</w:t>
      </w:r>
    </w:p>
    <w:p w14:paraId="23B209DA" w14:textId="77777777" w:rsidR="00E66C15" w:rsidRPr="00AD5C2A" w:rsidRDefault="00E66C15" w:rsidP="00D75EDD">
      <w:pPr>
        <w:pStyle w:val="ListParagraph"/>
        <w:ind w:left="360"/>
        <w:rPr>
          <w:rFonts w:cstheme="minorHAnsi"/>
          <w:sz w:val="22"/>
          <w:szCs w:val="22"/>
        </w:rPr>
      </w:pPr>
      <w:r w:rsidRPr="00AD5C2A">
        <w:rPr>
          <w:rFonts w:cstheme="minorHAnsi"/>
          <w:sz w:val="22"/>
          <w:szCs w:val="22"/>
        </w:rPr>
        <w:t>Custom development quotations shall include:</w:t>
      </w:r>
    </w:p>
    <w:p w14:paraId="66963D0C" w14:textId="77777777" w:rsidR="00E66C15" w:rsidRPr="00AD5C2A" w:rsidRDefault="00E66C15" w:rsidP="005F483D">
      <w:pPr>
        <w:pStyle w:val="ListParagraph"/>
        <w:numPr>
          <w:ilvl w:val="0"/>
          <w:numId w:val="79"/>
        </w:numPr>
        <w:rPr>
          <w:rFonts w:cstheme="minorHAnsi"/>
          <w:sz w:val="22"/>
          <w:szCs w:val="22"/>
        </w:rPr>
      </w:pPr>
      <w:r w:rsidRPr="00AD5C2A">
        <w:rPr>
          <w:rFonts w:cstheme="minorHAnsi"/>
          <w:sz w:val="22"/>
          <w:szCs w:val="22"/>
        </w:rPr>
        <w:t>Functional analysis</w:t>
      </w:r>
    </w:p>
    <w:p w14:paraId="2CB0F39E" w14:textId="77777777" w:rsidR="00E66C15" w:rsidRPr="00AD5C2A" w:rsidRDefault="00E66C15" w:rsidP="005F483D">
      <w:pPr>
        <w:pStyle w:val="ListParagraph"/>
        <w:numPr>
          <w:ilvl w:val="0"/>
          <w:numId w:val="79"/>
        </w:numPr>
        <w:rPr>
          <w:rFonts w:cstheme="minorHAnsi"/>
          <w:sz w:val="22"/>
          <w:szCs w:val="22"/>
        </w:rPr>
      </w:pPr>
      <w:r w:rsidRPr="00AD5C2A">
        <w:rPr>
          <w:rFonts w:cstheme="minorHAnsi"/>
          <w:sz w:val="22"/>
          <w:szCs w:val="22"/>
        </w:rPr>
        <w:t>Technical design</w:t>
      </w:r>
    </w:p>
    <w:p w14:paraId="1B7EB8BC" w14:textId="77777777" w:rsidR="00E66C15" w:rsidRPr="00AD5C2A" w:rsidRDefault="00E66C15" w:rsidP="005F483D">
      <w:pPr>
        <w:pStyle w:val="ListParagraph"/>
        <w:numPr>
          <w:ilvl w:val="0"/>
          <w:numId w:val="79"/>
        </w:numPr>
        <w:rPr>
          <w:rFonts w:cstheme="minorHAnsi"/>
          <w:sz w:val="22"/>
          <w:szCs w:val="22"/>
        </w:rPr>
      </w:pPr>
      <w:r w:rsidRPr="00AD5C2A">
        <w:rPr>
          <w:rFonts w:cstheme="minorHAnsi"/>
          <w:sz w:val="22"/>
          <w:szCs w:val="22"/>
        </w:rPr>
        <w:t>Graphic/UI design where applicable</w:t>
      </w:r>
    </w:p>
    <w:p w14:paraId="6781D0F2" w14:textId="77777777" w:rsidR="00E66C15" w:rsidRPr="00AD5C2A" w:rsidRDefault="00E66C15" w:rsidP="005F483D">
      <w:pPr>
        <w:pStyle w:val="ListParagraph"/>
        <w:numPr>
          <w:ilvl w:val="0"/>
          <w:numId w:val="79"/>
        </w:numPr>
        <w:rPr>
          <w:rFonts w:cstheme="minorHAnsi"/>
          <w:sz w:val="22"/>
          <w:szCs w:val="22"/>
        </w:rPr>
      </w:pPr>
      <w:r w:rsidRPr="00AD5C2A">
        <w:rPr>
          <w:rFonts w:cstheme="minorHAnsi"/>
          <w:sz w:val="22"/>
          <w:szCs w:val="22"/>
        </w:rPr>
        <w:t>Development effort</w:t>
      </w:r>
    </w:p>
    <w:p w14:paraId="7A39CD25" w14:textId="77777777" w:rsidR="00E66C15" w:rsidRPr="00AD5C2A" w:rsidRDefault="00E66C15" w:rsidP="005F483D">
      <w:pPr>
        <w:pStyle w:val="ListParagraph"/>
        <w:numPr>
          <w:ilvl w:val="0"/>
          <w:numId w:val="79"/>
        </w:numPr>
        <w:rPr>
          <w:rFonts w:cstheme="minorHAnsi"/>
          <w:sz w:val="22"/>
          <w:szCs w:val="22"/>
        </w:rPr>
      </w:pPr>
      <w:r w:rsidRPr="00AD5C2A">
        <w:rPr>
          <w:rFonts w:cstheme="minorHAnsi"/>
          <w:sz w:val="22"/>
          <w:szCs w:val="22"/>
        </w:rPr>
        <w:t>Testing and QA</w:t>
      </w:r>
    </w:p>
    <w:p w14:paraId="1680009A" w14:textId="77777777" w:rsidR="00E66C15" w:rsidRPr="00AD5C2A" w:rsidRDefault="00E66C15" w:rsidP="005F483D">
      <w:pPr>
        <w:pStyle w:val="ListParagraph"/>
        <w:numPr>
          <w:ilvl w:val="0"/>
          <w:numId w:val="79"/>
        </w:numPr>
        <w:rPr>
          <w:rFonts w:cstheme="minorHAnsi"/>
          <w:sz w:val="22"/>
          <w:szCs w:val="22"/>
        </w:rPr>
      </w:pPr>
      <w:r w:rsidRPr="00AD5C2A">
        <w:rPr>
          <w:rFonts w:cstheme="minorHAnsi"/>
          <w:sz w:val="22"/>
          <w:szCs w:val="22"/>
        </w:rPr>
        <w:t>Documentation</w:t>
      </w:r>
    </w:p>
    <w:p w14:paraId="47A3C6AC" w14:textId="77777777" w:rsidR="00E66C15" w:rsidRPr="00AD5C2A" w:rsidRDefault="00E66C15" w:rsidP="005F483D">
      <w:pPr>
        <w:pStyle w:val="ListParagraph"/>
        <w:numPr>
          <w:ilvl w:val="0"/>
          <w:numId w:val="79"/>
        </w:numPr>
        <w:rPr>
          <w:rFonts w:cstheme="minorHAnsi"/>
          <w:sz w:val="22"/>
          <w:szCs w:val="22"/>
        </w:rPr>
      </w:pPr>
      <w:r w:rsidRPr="00AD5C2A">
        <w:rPr>
          <w:rFonts w:cstheme="minorHAnsi"/>
          <w:sz w:val="22"/>
          <w:szCs w:val="22"/>
        </w:rPr>
        <w:t>Deployment support</w:t>
      </w:r>
    </w:p>
    <w:p w14:paraId="405B4F75" w14:textId="71098D32" w:rsidR="003B0A29" w:rsidRPr="00AD5C2A" w:rsidRDefault="00E66C15" w:rsidP="005F483D">
      <w:pPr>
        <w:pStyle w:val="ListParagraph"/>
        <w:numPr>
          <w:ilvl w:val="0"/>
          <w:numId w:val="79"/>
        </w:numPr>
        <w:rPr>
          <w:rFonts w:cstheme="minorHAnsi"/>
          <w:sz w:val="22"/>
          <w:szCs w:val="22"/>
        </w:rPr>
      </w:pPr>
      <w:r w:rsidRPr="00AD5C2A">
        <w:rPr>
          <w:rFonts w:cstheme="minorHAnsi"/>
          <w:sz w:val="22"/>
          <w:szCs w:val="22"/>
        </w:rPr>
        <w:t>Project management</w:t>
      </w:r>
    </w:p>
    <w:p w14:paraId="32BEC6E7" w14:textId="42C3DB1E" w:rsidR="00E66C15" w:rsidRPr="00AD5C2A" w:rsidRDefault="00CA49D5" w:rsidP="00D75EDD">
      <w:pPr>
        <w:ind w:left="360"/>
        <w:rPr>
          <w:rFonts w:cstheme="minorHAnsi"/>
          <w:sz w:val="22"/>
          <w:szCs w:val="22"/>
        </w:rPr>
      </w:pPr>
      <w:r w:rsidRPr="00AD5C2A">
        <w:rPr>
          <w:rFonts w:cstheme="minorHAnsi"/>
          <w:sz w:val="22"/>
          <w:szCs w:val="22"/>
        </w:rPr>
        <w:t>UNICEF does not guarantee that all identified enhancements will be implemented during the engagement period.</w:t>
      </w:r>
    </w:p>
    <w:p w14:paraId="4A65693F" w14:textId="3D62A5CF" w:rsidR="003B0A29" w:rsidRPr="00AD5C2A" w:rsidRDefault="00957EC6" w:rsidP="00D75EDD">
      <w:pPr>
        <w:rPr>
          <w:rFonts w:cstheme="minorHAnsi"/>
          <w:sz w:val="22"/>
          <w:szCs w:val="22"/>
          <w:u w:val="single"/>
        </w:rPr>
      </w:pPr>
      <w:r w:rsidRPr="00AD5C2A">
        <w:rPr>
          <w:rFonts w:cstheme="minorHAnsi"/>
          <w:sz w:val="22"/>
          <w:szCs w:val="22"/>
          <w:u w:val="single"/>
        </w:rPr>
        <w:t>2.3.2.</w:t>
      </w:r>
      <w:r w:rsidR="00A66280" w:rsidRPr="00AD5C2A">
        <w:rPr>
          <w:rFonts w:cstheme="minorHAnsi"/>
          <w:sz w:val="22"/>
          <w:szCs w:val="22"/>
          <w:u w:val="single"/>
        </w:rPr>
        <w:t>10</w:t>
      </w:r>
      <w:r w:rsidRPr="00AD5C2A">
        <w:rPr>
          <w:rFonts w:cstheme="minorHAnsi"/>
          <w:sz w:val="22"/>
          <w:szCs w:val="22"/>
          <w:u w:val="single"/>
        </w:rPr>
        <w:t xml:space="preserve"> AI Solution Design and Implementation</w:t>
      </w:r>
    </w:p>
    <w:p w14:paraId="7FDB99A0" w14:textId="36309141" w:rsidR="00957EC6" w:rsidRPr="00AD5C2A" w:rsidRDefault="003D5986" w:rsidP="00D75EDD">
      <w:pPr>
        <w:rPr>
          <w:rFonts w:cstheme="minorHAnsi"/>
          <w:sz w:val="22"/>
          <w:szCs w:val="22"/>
        </w:rPr>
      </w:pPr>
      <w:r w:rsidRPr="00AD5C2A">
        <w:rPr>
          <w:rFonts w:cstheme="minorHAnsi"/>
          <w:sz w:val="22"/>
          <w:szCs w:val="22"/>
        </w:rPr>
        <w:t>UNICEF intends to introduce AI-enabled functionality within MWP.</w:t>
      </w:r>
    </w:p>
    <w:p w14:paraId="66FD0F61" w14:textId="6975AE6D" w:rsidR="003D5986" w:rsidRPr="00AD5C2A" w:rsidRDefault="003D5986" w:rsidP="00D75EDD">
      <w:pPr>
        <w:rPr>
          <w:rFonts w:cstheme="minorHAnsi"/>
          <w:sz w:val="22"/>
          <w:szCs w:val="22"/>
        </w:rPr>
      </w:pPr>
      <w:r w:rsidRPr="00AD5C2A">
        <w:rPr>
          <w:rFonts w:cstheme="minorHAnsi"/>
          <w:sz w:val="22"/>
          <w:szCs w:val="22"/>
        </w:rPr>
        <w:t>The chosen bidder shall provide consulting, implementation, configuration, and support services for AI-powered solutions.</w:t>
      </w:r>
    </w:p>
    <w:p w14:paraId="41F65DC3" w14:textId="040D99F9" w:rsidR="003D5986" w:rsidRPr="00AD5C2A" w:rsidRDefault="00132480" w:rsidP="005F483D">
      <w:pPr>
        <w:pStyle w:val="ListParagraph"/>
        <w:numPr>
          <w:ilvl w:val="0"/>
          <w:numId w:val="80"/>
        </w:numPr>
        <w:rPr>
          <w:rFonts w:cstheme="minorHAnsi"/>
          <w:sz w:val="22"/>
          <w:szCs w:val="22"/>
        </w:rPr>
      </w:pPr>
      <w:r w:rsidRPr="00AD5C2A">
        <w:rPr>
          <w:rFonts w:cstheme="minorHAnsi"/>
          <w:sz w:val="22"/>
          <w:szCs w:val="22"/>
        </w:rPr>
        <w:t>AI-Based Learning Recommendations</w:t>
      </w:r>
    </w:p>
    <w:p w14:paraId="43DEF740" w14:textId="54BBFF7F" w:rsidR="00132480" w:rsidRPr="00AD5C2A" w:rsidRDefault="00132480" w:rsidP="00D75EDD">
      <w:pPr>
        <w:pStyle w:val="ListParagraph"/>
        <w:ind w:left="360"/>
        <w:rPr>
          <w:rFonts w:cstheme="minorHAnsi"/>
          <w:sz w:val="22"/>
          <w:szCs w:val="22"/>
        </w:rPr>
      </w:pPr>
      <w:r w:rsidRPr="00AD5C2A">
        <w:rPr>
          <w:rFonts w:cstheme="minorHAnsi"/>
          <w:sz w:val="22"/>
          <w:szCs w:val="22"/>
        </w:rPr>
        <w:t>The chosen bidder shall implement AI-powered course and learning recommendations based on:</w:t>
      </w:r>
    </w:p>
    <w:p w14:paraId="62453AE4" w14:textId="77777777" w:rsidR="00144132" w:rsidRPr="00AD5C2A" w:rsidRDefault="00144132" w:rsidP="005F483D">
      <w:pPr>
        <w:pStyle w:val="ListParagraph"/>
        <w:numPr>
          <w:ilvl w:val="0"/>
          <w:numId w:val="81"/>
        </w:numPr>
        <w:rPr>
          <w:rFonts w:cstheme="minorHAnsi"/>
          <w:sz w:val="22"/>
          <w:szCs w:val="22"/>
        </w:rPr>
      </w:pPr>
      <w:r w:rsidRPr="00AD5C2A">
        <w:rPr>
          <w:rFonts w:cstheme="minorHAnsi"/>
          <w:sz w:val="22"/>
          <w:szCs w:val="22"/>
        </w:rPr>
        <w:t>User profiles</w:t>
      </w:r>
    </w:p>
    <w:p w14:paraId="14F130D2" w14:textId="77777777" w:rsidR="00144132" w:rsidRPr="00AD5C2A" w:rsidRDefault="00144132" w:rsidP="005F483D">
      <w:pPr>
        <w:pStyle w:val="ListParagraph"/>
        <w:numPr>
          <w:ilvl w:val="0"/>
          <w:numId w:val="81"/>
        </w:numPr>
        <w:rPr>
          <w:rFonts w:cstheme="minorHAnsi"/>
          <w:sz w:val="22"/>
          <w:szCs w:val="22"/>
        </w:rPr>
      </w:pPr>
      <w:r w:rsidRPr="00AD5C2A">
        <w:rPr>
          <w:rFonts w:cstheme="minorHAnsi"/>
          <w:sz w:val="22"/>
          <w:szCs w:val="22"/>
        </w:rPr>
        <w:t>Roles and organizational structures</w:t>
      </w:r>
    </w:p>
    <w:p w14:paraId="03EAA2AA" w14:textId="77777777" w:rsidR="00144132" w:rsidRPr="00AD5C2A" w:rsidRDefault="00144132" w:rsidP="005F483D">
      <w:pPr>
        <w:pStyle w:val="ListParagraph"/>
        <w:numPr>
          <w:ilvl w:val="0"/>
          <w:numId w:val="81"/>
        </w:numPr>
        <w:rPr>
          <w:rFonts w:cstheme="minorHAnsi"/>
          <w:sz w:val="22"/>
          <w:szCs w:val="22"/>
        </w:rPr>
      </w:pPr>
      <w:r w:rsidRPr="00AD5C2A">
        <w:rPr>
          <w:rFonts w:cstheme="minorHAnsi"/>
          <w:sz w:val="22"/>
          <w:szCs w:val="22"/>
        </w:rPr>
        <w:t>Competencies</w:t>
      </w:r>
    </w:p>
    <w:p w14:paraId="5B6EF3FA" w14:textId="77777777" w:rsidR="00144132" w:rsidRPr="00AD5C2A" w:rsidRDefault="00144132" w:rsidP="005F483D">
      <w:pPr>
        <w:pStyle w:val="ListParagraph"/>
        <w:numPr>
          <w:ilvl w:val="0"/>
          <w:numId w:val="81"/>
        </w:numPr>
        <w:rPr>
          <w:rFonts w:cstheme="minorHAnsi"/>
          <w:sz w:val="22"/>
          <w:szCs w:val="22"/>
        </w:rPr>
      </w:pPr>
      <w:r w:rsidRPr="00AD5C2A">
        <w:rPr>
          <w:rFonts w:cstheme="minorHAnsi"/>
          <w:sz w:val="22"/>
          <w:szCs w:val="22"/>
        </w:rPr>
        <w:t>Learning history and activity</w:t>
      </w:r>
    </w:p>
    <w:p w14:paraId="3A5BEFB6" w14:textId="4A929BB5" w:rsidR="00132480" w:rsidRPr="00AD5C2A" w:rsidRDefault="00144132" w:rsidP="005F483D">
      <w:pPr>
        <w:pStyle w:val="ListParagraph"/>
        <w:numPr>
          <w:ilvl w:val="0"/>
          <w:numId w:val="81"/>
        </w:numPr>
        <w:rPr>
          <w:rFonts w:cstheme="minorHAnsi"/>
          <w:sz w:val="22"/>
          <w:szCs w:val="22"/>
        </w:rPr>
      </w:pPr>
      <w:r w:rsidRPr="00AD5C2A">
        <w:rPr>
          <w:rFonts w:cstheme="minorHAnsi"/>
          <w:sz w:val="22"/>
          <w:szCs w:val="22"/>
        </w:rPr>
        <w:t>Dynamic Rules and Learning Catalogue functionality</w:t>
      </w:r>
    </w:p>
    <w:p w14:paraId="2C8A51F8" w14:textId="6F854FB9" w:rsidR="00144132" w:rsidRPr="00AD5C2A" w:rsidRDefault="00144132" w:rsidP="00D75EDD">
      <w:pPr>
        <w:ind w:left="360"/>
        <w:rPr>
          <w:rFonts w:cstheme="minorHAnsi"/>
          <w:sz w:val="22"/>
          <w:szCs w:val="22"/>
        </w:rPr>
      </w:pPr>
      <w:r w:rsidRPr="00AD5C2A">
        <w:rPr>
          <w:rFonts w:cstheme="minorHAnsi"/>
          <w:sz w:val="22"/>
          <w:szCs w:val="22"/>
        </w:rPr>
        <w:t>The solution shall:</w:t>
      </w:r>
    </w:p>
    <w:p w14:paraId="5DAF2E98" w14:textId="2ED45979" w:rsidR="000175CA" w:rsidRPr="00AD5C2A" w:rsidRDefault="000175CA" w:rsidP="005F483D">
      <w:pPr>
        <w:pStyle w:val="ListParagraph"/>
        <w:numPr>
          <w:ilvl w:val="0"/>
          <w:numId w:val="82"/>
        </w:numPr>
        <w:rPr>
          <w:rFonts w:cstheme="minorHAnsi"/>
          <w:sz w:val="22"/>
          <w:szCs w:val="22"/>
        </w:rPr>
      </w:pPr>
      <w:r w:rsidRPr="00AD5C2A">
        <w:rPr>
          <w:rFonts w:cstheme="minorHAnsi"/>
          <w:sz w:val="22"/>
          <w:szCs w:val="22"/>
        </w:rPr>
        <w:t>Integrate with MWP functionality.</w:t>
      </w:r>
    </w:p>
    <w:p w14:paraId="249B5C4E" w14:textId="77777777" w:rsidR="000175CA" w:rsidRPr="00AD5C2A" w:rsidRDefault="000175CA" w:rsidP="005F483D">
      <w:pPr>
        <w:pStyle w:val="ListParagraph"/>
        <w:numPr>
          <w:ilvl w:val="0"/>
          <w:numId w:val="82"/>
        </w:numPr>
        <w:rPr>
          <w:rFonts w:cstheme="minorHAnsi"/>
          <w:sz w:val="22"/>
          <w:szCs w:val="22"/>
        </w:rPr>
      </w:pPr>
      <w:r w:rsidRPr="00AD5C2A">
        <w:rPr>
          <w:rFonts w:cstheme="minorHAnsi"/>
          <w:sz w:val="22"/>
          <w:szCs w:val="22"/>
        </w:rPr>
        <w:t>Support personalized learning experiences.</w:t>
      </w:r>
    </w:p>
    <w:p w14:paraId="7730E311" w14:textId="77777777" w:rsidR="000175CA" w:rsidRPr="00AD5C2A" w:rsidRDefault="000175CA" w:rsidP="005F483D">
      <w:pPr>
        <w:pStyle w:val="ListParagraph"/>
        <w:numPr>
          <w:ilvl w:val="0"/>
          <w:numId w:val="82"/>
        </w:numPr>
        <w:rPr>
          <w:rFonts w:cstheme="minorHAnsi"/>
          <w:sz w:val="22"/>
          <w:szCs w:val="22"/>
        </w:rPr>
      </w:pPr>
      <w:r w:rsidRPr="00AD5C2A">
        <w:rPr>
          <w:rFonts w:cstheme="minorHAnsi"/>
          <w:sz w:val="22"/>
          <w:szCs w:val="22"/>
        </w:rPr>
        <w:t>Protect Personally Identifiable Information (PII).</w:t>
      </w:r>
    </w:p>
    <w:p w14:paraId="20AC5281" w14:textId="2983EF00" w:rsidR="00144132" w:rsidRPr="00AD5C2A" w:rsidRDefault="000175CA" w:rsidP="005F483D">
      <w:pPr>
        <w:pStyle w:val="ListParagraph"/>
        <w:numPr>
          <w:ilvl w:val="0"/>
          <w:numId w:val="82"/>
        </w:numPr>
        <w:rPr>
          <w:rFonts w:cstheme="minorHAnsi"/>
          <w:sz w:val="22"/>
          <w:szCs w:val="22"/>
        </w:rPr>
      </w:pPr>
      <w:r w:rsidRPr="00AD5C2A">
        <w:rPr>
          <w:rFonts w:cstheme="minorHAnsi"/>
          <w:sz w:val="22"/>
          <w:szCs w:val="22"/>
        </w:rPr>
        <w:t>Prevent unauthorized exposure of user data to external AI providers.</w:t>
      </w:r>
    </w:p>
    <w:p w14:paraId="59A739B0" w14:textId="5B38EA66" w:rsidR="00132480" w:rsidRPr="00AD5C2A" w:rsidRDefault="000175CA" w:rsidP="005F483D">
      <w:pPr>
        <w:pStyle w:val="ListParagraph"/>
        <w:numPr>
          <w:ilvl w:val="0"/>
          <w:numId w:val="80"/>
        </w:numPr>
        <w:rPr>
          <w:rFonts w:cstheme="minorHAnsi"/>
          <w:sz w:val="22"/>
          <w:szCs w:val="22"/>
        </w:rPr>
      </w:pPr>
      <w:r w:rsidRPr="00AD5C2A">
        <w:rPr>
          <w:rFonts w:cstheme="minorHAnsi"/>
          <w:sz w:val="22"/>
          <w:szCs w:val="22"/>
        </w:rPr>
        <w:t>Automated Translation Services</w:t>
      </w:r>
    </w:p>
    <w:p w14:paraId="1E3E1123" w14:textId="1A7A9762" w:rsidR="000175CA" w:rsidRPr="00AD5C2A" w:rsidRDefault="000175CA" w:rsidP="00D75EDD">
      <w:pPr>
        <w:pStyle w:val="ListParagraph"/>
        <w:ind w:left="360"/>
        <w:rPr>
          <w:rFonts w:cstheme="minorHAnsi"/>
          <w:sz w:val="22"/>
          <w:szCs w:val="22"/>
        </w:rPr>
      </w:pPr>
      <w:r w:rsidRPr="00AD5C2A">
        <w:rPr>
          <w:rFonts w:cstheme="minorHAnsi"/>
          <w:sz w:val="22"/>
          <w:szCs w:val="22"/>
        </w:rPr>
        <w:lastRenderedPageBreak/>
        <w:t>The chosen bidder shall implement AI-assisted multilingual content translation capabilities.</w:t>
      </w:r>
    </w:p>
    <w:p w14:paraId="52E1BBD0" w14:textId="77777777" w:rsidR="000175CA" w:rsidRPr="00AD5C2A" w:rsidRDefault="000175CA" w:rsidP="00D75EDD">
      <w:pPr>
        <w:pStyle w:val="ListParagraph"/>
        <w:ind w:left="360"/>
        <w:rPr>
          <w:rFonts w:cstheme="minorHAnsi"/>
          <w:sz w:val="22"/>
          <w:szCs w:val="22"/>
        </w:rPr>
      </w:pPr>
    </w:p>
    <w:p w14:paraId="0A1B49C7" w14:textId="728F2C96" w:rsidR="000175CA" w:rsidRPr="00AD5C2A" w:rsidRDefault="000175CA" w:rsidP="00D75EDD">
      <w:pPr>
        <w:pStyle w:val="ListParagraph"/>
        <w:ind w:left="360"/>
        <w:rPr>
          <w:rFonts w:cstheme="minorHAnsi"/>
          <w:sz w:val="22"/>
          <w:szCs w:val="22"/>
        </w:rPr>
      </w:pPr>
      <w:r w:rsidRPr="00AD5C2A">
        <w:rPr>
          <w:rFonts w:cstheme="minorHAnsi"/>
          <w:sz w:val="22"/>
          <w:szCs w:val="22"/>
        </w:rPr>
        <w:t>The solution may include:</w:t>
      </w:r>
    </w:p>
    <w:p w14:paraId="1FDCE139" w14:textId="77777777" w:rsidR="00F41C30" w:rsidRPr="00AD5C2A" w:rsidRDefault="00F41C30" w:rsidP="005F483D">
      <w:pPr>
        <w:pStyle w:val="ListParagraph"/>
        <w:numPr>
          <w:ilvl w:val="0"/>
          <w:numId w:val="83"/>
        </w:numPr>
        <w:rPr>
          <w:rFonts w:cstheme="minorHAnsi"/>
          <w:sz w:val="22"/>
          <w:szCs w:val="22"/>
        </w:rPr>
      </w:pPr>
      <w:r w:rsidRPr="00AD5C2A">
        <w:rPr>
          <w:rFonts w:cstheme="minorHAnsi"/>
          <w:sz w:val="22"/>
          <w:szCs w:val="22"/>
        </w:rPr>
        <w:t>Translation of HTML content</w:t>
      </w:r>
    </w:p>
    <w:p w14:paraId="77B909A4" w14:textId="77777777" w:rsidR="00F41C30" w:rsidRPr="00AD5C2A" w:rsidRDefault="00F41C30" w:rsidP="005F483D">
      <w:pPr>
        <w:pStyle w:val="ListParagraph"/>
        <w:numPr>
          <w:ilvl w:val="0"/>
          <w:numId w:val="83"/>
        </w:numPr>
        <w:rPr>
          <w:rFonts w:cstheme="minorHAnsi"/>
          <w:sz w:val="22"/>
          <w:szCs w:val="22"/>
        </w:rPr>
      </w:pPr>
      <w:r w:rsidRPr="00AD5C2A">
        <w:rPr>
          <w:rFonts w:cstheme="minorHAnsi"/>
          <w:sz w:val="22"/>
          <w:szCs w:val="22"/>
        </w:rPr>
        <w:t>Translation of labels and activity descriptions</w:t>
      </w:r>
    </w:p>
    <w:p w14:paraId="10B3D2CA" w14:textId="77777777" w:rsidR="00F41C30" w:rsidRPr="00AD5C2A" w:rsidRDefault="00F41C30" w:rsidP="005F483D">
      <w:pPr>
        <w:pStyle w:val="ListParagraph"/>
        <w:numPr>
          <w:ilvl w:val="0"/>
          <w:numId w:val="83"/>
        </w:numPr>
        <w:rPr>
          <w:rFonts w:cstheme="minorHAnsi"/>
          <w:sz w:val="22"/>
          <w:szCs w:val="22"/>
        </w:rPr>
      </w:pPr>
      <w:r w:rsidRPr="00AD5C2A">
        <w:rPr>
          <w:rFonts w:cstheme="minorHAnsi"/>
          <w:sz w:val="22"/>
          <w:szCs w:val="22"/>
        </w:rPr>
        <w:t>Translation support for SCORM, H5P, and video content</w:t>
      </w:r>
    </w:p>
    <w:p w14:paraId="5DAA4CBF" w14:textId="77777777" w:rsidR="00F41C30" w:rsidRPr="00AD5C2A" w:rsidRDefault="00F41C30" w:rsidP="005F483D">
      <w:pPr>
        <w:pStyle w:val="ListParagraph"/>
        <w:numPr>
          <w:ilvl w:val="0"/>
          <w:numId w:val="83"/>
        </w:numPr>
        <w:rPr>
          <w:rFonts w:cstheme="minorHAnsi"/>
          <w:sz w:val="22"/>
          <w:szCs w:val="22"/>
        </w:rPr>
      </w:pPr>
      <w:r w:rsidRPr="00AD5C2A">
        <w:rPr>
          <w:rFonts w:cstheme="minorHAnsi"/>
          <w:sz w:val="22"/>
          <w:szCs w:val="22"/>
        </w:rPr>
        <w:t xml:space="preserve">Integration with approved AI translation services such as AWS Translate, </w:t>
      </w:r>
      <w:proofErr w:type="spellStart"/>
      <w:r w:rsidRPr="00AD5C2A">
        <w:rPr>
          <w:rFonts w:cstheme="minorHAnsi"/>
          <w:sz w:val="22"/>
          <w:szCs w:val="22"/>
        </w:rPr>
        <w:t>DeepL</w:t>
      </w:r>
      <w:proofErr w:type="spellEnd"/>
      <w:r w:rsidRPr="00AD5C2A">
        <w:rPr>
          <w:rFonts w:cstheme="minorHAnsi"/>
          <w:sz w:val="22"/>
          <w:szCs w:val="22"/>
        </w:rPr>
        <w:t>, or OpenAI</w:t>
      </w:r>
    </w:p>
    <w:p w14:paraId="5E38EFB1" w14:textId="694F3285" w:rsidR="000175CA" w:rsidRPr="00AD5C2A" w:rsidRDefault="00F41C30" w:rsidP="005F483D">
      <w:pPr>
        <w:pStyle w:val="ListParagraph"/>
        <w:numPr>
          <w:ilvl w:val="0"/>
          <w:numId w:val="83"/>
        </w:numPr>
        <w:rPr>
          <w:rFonts w:cstheme="minorHAnsi"/>
          <w:sz w:val="22"/>
          <w:szCs w:val="22"/>
        </w:rPr>
      </w:pPr>
      <w:r w:rsidRPr="00AD5C2A">
        <w:rPr>
          <w:rFonts w:cstheme="minorHAnsi"/>
          <w:sz w:val="22"/>
          <w:szCs w:val="22"/>
        </w:rPr>
        <w:t>Integration within Moodle editors or the Moodle AI Subsystem</w:t>
      </w:r>
    </w:p>
    <w:p w14:paraId="5CC0E1C8" w14:textId="10B2A61D" w:rsidR="000175CA" w:rsidRPr="00AD5C2A" w:rsidRDefault="00F41C30" w:rsidP="005F483D">
      <w:pPr>
        <w:pStyle w:val="ListParagraph"/>
        <w:numPr>
          <w:ilvl w:val="0"/>
          <w:numId w:val="80"/>
        </w:numPr>
        <w:rPr>
          <w:rFonts w:cstheme="minorHAnsi"/>
          <w:sz w:val="22"/>
          <w:szCs w:val="22"/>
        </w:rPr>
      </w:pPr>
      <w:r w:rsidRPr="00AD5C2A">
        <w:rPr>
          <w:rFonts w:cstheme="minorHAnsi"/>
          <w:sz w:val="22"/>
          <w:szCs w:val="22"/>
        </w:rPr>
        <w:t>AI-Powered Help Assistant</w:t>
      </w:r>
    </w:p>
    <w:p w14:paraId="05307DA8" w14:textId="65BFD018" w:rsidR="00F41C30" w:rsidRPr="00AD5C2A" w:rsidRDefault="00C840E1" w:rsidP="00D75EDD">
      <w:pPr>
        <w:pStyle w:val="ListParagraph"/>
        <w:ind w:left="360"/>
        <w:rPr>
          <w:rFonts w:cstheme="minorHAnsi"/>
          <w:sz w:val="22"/>
          <w:szCs w:val="22"/>
        </w:rPr>
      </w:pPr>
      <w:r w:rsidRPr="00AD5C2A">
        <w:rPr>
          <w:rFonts w:cstheme="minorHAnsi"/>
          <w:sz w:val="22"/>
          <w:szCs w:val="22"/>
        </w:rPr>
        <w:t>The chosen bidder shall implement a chatbot or AI support assistant capable of:</w:t>
      </w:r>
    </w:p>
    <w:p w14:paraId="01DBB3D4" w14:textId="77777777" w:rsidR="00C840E1" w:rsidRPr="00AD5C2A" w:rsidRDefault="00C840E1" w:rsidP="005F483D">
      <w:pPr>
        <w:pStyle w:val="ListParagraph"/>
        <w:numPr>
          <w:ilvl w:val="0"/>
          <w:numId w:val="84"/>
        </w:numPr>
        <w:rPr>
          <w:rFonts w:cstheme="minorHAnsi"/>
          <w:sz w:val="22"/>
          <w:szCs w:val="22"/>
        </w:rPr>
      </w:pPr>
      <w:r w:rsidRPr="00AD5C2A">
        <w:rPr>
          <w:rFonts w:cstheme="minorHAnsi"/>
          <w:sz w:val="22"/>
          <w:szCs w:val="22"/>
        </w:rPr>
        <w:t>Supporting users with platform navigation and FAQs</w:t>
      </w:r>
    </w:p>
    <w:p w14:paraId="648E81E3" w14:textId="77777777" w:rsidR="00C840E1" w:rsidRPr="00AD5C2A" w:rsidRDefault="00C840E1" w:rsidP="005F483D">
      <w:pPr>
        <w:pStyle w:val="ListParagraph"/>
        <w:numPr>
          <w:ilvl w:val="0"/>
          <w:numId w:val="84"/>
        </w:numPr>
        <w:rPr>
          <w:rFonts w:cstheme="minorHAnsi"/>
          <w:sz w:val="22"/>
          <w:szCs w:val="22"/>
        </w:rPr>
      </w:pPr>
      <w:r w:rsidRPr="00AD5C2A">
        <w:rPr>
          <w:rFonts w:cstheme="minorHAnsi"/>
          <w:sz w:val="22"/>
          <w:szCs w:val="22"/>
        </w:rPr>
        <w:t>Answering questions related to learning plans, certificates, and platform features</w:t>
      </w:r>
    </w:p>
    <w:p w14:paraId="4A19D24F" w14:textId="77777777" w:rsidR="00C840E1" w:rsidRPr="00AD5C2A" w:rsidRDefault="00C840E1" w:rsidP="005F483D">
      <w:pPr>
        <w:pStyle w:val="ListParagraph"/>
        <w:numPr>
          <w:ilvl w:val="0"/>
          <w:numId w:val="84"/>
        </w:numPr>
        <w:rPr>
          <w:rFonts w:cstheme="minorHAnsi"/>
          <w:sz w:val="22"/>
          <w:szCs w:val="22"/>
        </w:rPr>
      </w:pPr>
      <w:r w:rsidRPr="00AD5C2A">
        <w:rPr>
          <w:rFonts w:cstheme="minorHAnsi"/>
          <w:sz w:val="22"/>
          <w:szCs w:val="22"/>
        </w:rPr>
        <w:t>Using Retrieval-Augmented Generation (RAG) architecture where applicable</w:t>
      </w:r>
    </w:p>
    <w:p w14:paraId="0DD8695A" w14:textId="5BA6004E" w:rsidR="00C840E1" w:rsidRPr="00AD5C2A" w:rsidRDefault="00C840E1" w:rsidP="005F483D">
      <w:pPr>
        <w:pStyle w:val="ListParagraph"/>
        <w:numPr>
          <w:ilvl w:val="0"/>
          <w:numId w:val="84"/>
        </w:numPr>
        <w:rPr>
          <w:rFonts w:cstheme="minorHAnsi"/>
          <w:sz w:val="22"/>
          <w:szCs w:val="22"/>
        </w:rPr>
      </w:pPr>
      <w:r w:rsidRPr="00AD5C2A">
        <w:rPr>
          <w:rFonts w:cstheme="minorHAnsi"/>
          <w:sz w:val="22"/>
          <w:szCs w:val="22"/>
        </w:rPr>
        <w:t>Utilizing approved internal documentation and SOPs</w:t>
      </w:r>
    </w:p>
    <w:p w14:paraId="704C63B9" w14:textId="42FDD4CE" w:rsidR="00F41C30" w:rsidRPr="00AD5C2A" w:rsidRDefault="00C840E1" w:rsidP="005F483D">
      <w:pPr>
        <w:pStyle w:val="ListParagraph"/>
        <w:numPr>
          <w:ilvl w:val="0"/>
          <w:numId w:val="80"/>
        </w:numPr>
        <w:rPr>
          <w:rFonts w:cstheme="minorHAnsi"/>
          <w:sz w:val="22"/>
          <w:szCs w:val="22"/>
        </w:rPr>
      </w:pPr>
      <w:r w:rsidRPr="00AD5C2A">
        <w:rPr>
          <w:rFonts w:cstheme="minorHAnsi"/>
          <w:sz w:val="22"/>
          <w:szCs w:val="22"/>
        </w:rPr>
        <w:t>AI Technical Requirements</w:t>
      </w:r>
    </w:p>
    <w:p w14:paraId="640D6205" w14:textId="77777777" w:rsidR="00D403BC" w:rsidRPr="00AD5C2A" w:rsidRDefault="00D403BC" w:rsidP="00D75EDD">
      <w:pPr>
        <w:pStyle w:val="ListParagraph"/>
        <w:ind w:left="360"/>
        <w:rPr>
          <w:rFonts w:cstheme="minorHAnsi"/>
          <w:sz w:val="22"/>
          <w:szCs w:val="22"/>
        </w:rPr>
      </w:pPr>
      <w:r w:rsidRPr="00AD5C2A">
        <w:rPr>
          <w:rFonts w:cstheme="minorHAnsi"/>
          <w:sz w:val="22"/>
          <w:szCs w:val="22"/>
        </w:rPr>
        <w:t>All AI solutions must:</w:t>
      </w:r>
    </w:p>
    <w:p w14:paraId="037750E3" w14:textId="77777777" w:rsidR="00D403BC" w:rsidRPr="00AD5C2A" w:rsidRDefault="00D403BC" w:rsidP="005F483D">
      <w:pPr>
        <w:pStyle w:val="ListParagraph"/>
        <w:numPr>
          <w:ilvl w:val="0"/>
          <w:numId w:val="85"/>
        </w:numPr>
        <w:rPr>
          <w:rFonts w:cstheme="minorHAnsi"/>
          <w:sz w:val="22"/>
          <w:szCs w:val="22"/>
        </w:rPr>
      </w:pPr>
      <w:r w:rsidRPr="00AD5C2A">
        <w:rPr>
          <w:rFonts w:cstheme="minorHAnsi"/>
          <w:sz w:val="22"/>
          <w:szCs w:val="22"/>
        </w:rPr>
        <w:t>Be compatible with Moodle Workplace 4.5 and Moodle AI Subsystem capabilities.</w:t>
      </w:r>
    </w:p>
    <w:p w14:paraId="1366BC41" w14:textId="77777777" w:rsidR="00D403BC" w:rsidRPr="00AD5C2A" w:rsidRDefault="00D403BC" w:rsidP="005F483D">
      <w:pPr>
        <w:pStyle w:val="ListParagraph"/>
        <w:numPr>
          <w:ilvl w:val="0"/>
          <w:numId w:val="85"/>
        </w:numPr>
        <w:rPr>
          <w:rFonts w:cstheme="minorHAnsi"/>
          <w:sz w:val="22"/>
          <w:szCs w:val="22"/>
        </w:rPr>
      </w:pPr>
      <w:r w:rsidRPr="00AD5C2A">
        <w:rPr>
          <w:rFonts w:cstheme="minorHAnsi"/>
          <w:sz w:val="22"/>
          <w:szCs w:val="22"/>
        </w:rPr>
        <w:t>Comply with UNICEF data protection and security requirements.</w:t>
      </w:r>
    </w:p>
    <w:p w14:paraId="6750CE65" w14:textId="77777777" w:rsidR="00D403BC" w:rsidRPr="00AD5C2A" w:rsidRDefault="00D403BC" w:rsidP="005F483D">
      <w:pPr>
        <w:pStyle w:val="ListParagraph"/>
        <w:numPr>
          <w:ilvl w:val="0"/>
          <w:numId w:val="85"/>
        </w:numPr>
        <w:rPr>
          <w:rFonts w:cstheme="minorHAnsi"/>
          <w:sz w:val="22"/>
          <w:szCs w:val="22"/>
        </w:rPr>
      </w:pPr>
      <w:r w:rsidRPr="00AD5C2A">
        <w:rPr>
          <w:rFonts w:cstheme="minorHAnsi"/>
          <w:sz w:val="22"/>
          <w:szCs w:val="22"/>
        </w:rPr>
        <w:t>Support data sovereignty requirements.</w:t>
      </w:r>
    </w:p>
    <w:p w14:paraId="220AEF28" w14:textId="77777777" w:rsidR="00D403BC" w:rsidRPr="00AD5C2A" w:rsidRDefault="00D403BC" w:rsidP="005F483D">
      <w:pPr>
        <w:pStyle w:val="ListParagraph"/>
        <w:numPr>
          <w:ilvl w:val="0"/>
          <w:numId w:val="85"/>
        </w:numPr>
        <w:rPr>
          <w:rFonts w:cstheme="minorHAnsi"/>
          <w:sz w:val="22"/>
          <w:szCs w:val="22"/>
        </w:rPr>
      </w:pPr>
      <w:r w:rsidRPr="00AD5C2A">
        <w:rPr>
          <w:rFonts w:cstheme="minorHAnsi"/>
          <w:sz w:val="22"/>
          <w:szCs w:val="22"/>
        </w:rPr>
        <w:t>Include transparency controls identifying AI-generated content.</w:t>
      </w:r>
    </w:p>
    <w:p w14:paraId="40CB50E6" w14:textId="18858BAE" w:rsidR="00C840E1" w:rsidRPr="00AD5C2A" w:rsidRDefault="00D403BC" w:rsidP="005F483D">
      <w:pPr>
        <w:pStyle w:val="ListParagraph"/>
        <w:numPr>
          <w:ilvl w:val="0"/>
          <w:numId w:val="85"/>
        </w:numPr>
        <w:rPr>
          <w:rFonts w:cstheme="minorHAnsi"/>
          <w:sz w:val="22"/>
          <w:szCs w:val="22"/>
        </w:rPr>
      </w:pPr>
      <w:r w:rsidRPr="00AD5C2A">
        <w:rPr>
          <w:rFonts w:cstheme="minorHAnsi"/>
          <w:sz w:val="22"/>
          <w:szCs w:val="22"/>
        </w:rPr>
        <w:t>Include appropriate data processing agreements (DPAs).</w:t>
      </w:r>
    </w:p>
    <w:p w14:paraId="4E46286E" w14:textId="1D03F0D4" w:rsidR="00D403BC" w:rsidRPr="00AD5C2A" w:rsidRDefault="00D403BC" w:rsidP="00D75EDD">
      <w:pPr>
        <w:rPr>
          <w:rFonts w:cstheme="minorHAnsi"/>
          <w:sz w:val="22"/>
          <w:szCs w:val="22"/>
          <w:u w:val="single"/>
        </w:rPr>
      </w:pPr>
      <w:r w:rsidRPr="00AD5C2A">
        <w:rPr>
          <w:rFonts w:cstheme="minorHAnsi"/>
          <w:sz w:val="22"/>
          <w:szCs w:val="22"/>
          <w:u w:val="single"/>
        </w:rPr>
        <w:t>2.3.2.1</w:t>
      </w:r>
      <w:r w:rsidR="00A66280" w:rsidRPr="00AD5C2A">
        <w:rPr>
          <w:rFonts w:cstheme="minorHAnsi"/>
          <w:sz w:val="22"/>
          <w:szCs w:val="22"/>
          <w:u w:val="single"/>
        </w:rPr>
        <w:t>1</w:t>
      </w:r>
      <w:r w:rsidRPr="00AD5C2A">
        <w:rPr>
          <w:rFonts w:cstheme="minorHAnsi"/>
          <w:sz w:val="22"/>
          <w:szCs w:val="22"/>
          <w:u w:val="single"/>
        </w:rPr>
        <w:t xml:space="preserve"> Governance and Reporting</w:t>
      </w:r>
    </w:p>
    <w:p w14:paraId="2091C245" w14:textId="6296BBDE" w:rsidR="00CE1986" w:rsidRPr="00AD5C2A" w:rsidRDefault="00CE1986" w:rsidP="00D75EDD">
      <w:pPr>
        <w:rPr>
          <w:rFonts w:cstheme="minorHAnsi"/>
          <w:sz w:val="22"/>
          <w:szCs w:val="22"/>
        </w:rPr>
      </w:pPr>
      <w:r w:rsidRPr="00AD5C2A">
        <w:rPr>
          <w:rFonts w:cstheme="minorHAnsi"/>
          <w:sz w:val="22"/>
          <w:szCs w:val="22"/>
        </w:rPr>
        <w:t>The chosen bidder shall establish effective governance and service management processes:</w:t>
      </w:r>
      <w:r w:rsidR="00D65972" w:rsidRPr="00AD5C2A">
        <w:rPr>
          <w:rFonts w:cstheme="minorHAnsi"/>
          <w:sz w:val="22"/>
          <w:szCs w:val="22"/>
        </w:rPr>
        <w:t xml:space="preserve"> </w:t>
      </w:r>
    </w:p>
    <w:p w14:paraId="0B1B5D31" w14:textId="23DF02FB" w:rsidR="00D65972" w:rsidRPr="00AD5C2A" w:rsidRDefault="00D65972" w:rsidP="00D75EDD">
      <w:pPr>
        <w:rPr>
          <w:rFonts w:cstheme="minorHAnsi"/>
          <w:sz w:val="22"/>
          <w:szCs w:val="22"/>
        </w:rPr>
      </w:pPr>
      <w:r w:rsidRPr="00AD5C2A">
        <w:rPr>
          <w:rFonts w:cstheme="minorHAnsi"/>
          <w:sz w:val="22"/>
          <w:szCs w:val="22"/>
        </w:rPr>
        <w:t>The chosen bidder shall provide:</w:t>
      </w:r>
    </w:p>
    <w:p w14:paraId="6505C50A" w14:textId="77777777" w:rsidR="00303ED0" w:rsidRPr="00AD5C2A" w:rsidRDefault="00303ED0" w:rsidP="005F483D">
      <w:pPr>
        <w:pStyle w:val="ListParagraph"/>
        <w:numPr>
          <w:ilvl w:val="0"/>
          <w:numId w:val="86"/>
        </w:numPr>
        <w:rPr>
          <w:rFonts w:cstheme="minorHAnsi"/>
          <w:sz w:val="22"/>
          <w:szCs w:val="22"/>
        </w:rPr>
      </w:pPr>
      <w:r w:rsidRPr="00AD5C2A">
        <w:rPr>
          <w:rFonts w:cstheme="minorHAnsi"/>
          <w:sz w:val="22"/>
          <w:szCs w:val="22"/>
        </w:rPr>
        <w:t>Service delivery management</w:t>
      </w:r>
    </w:p>
    <w:p w14:paraId="29650406" w14:textId="77777777" w:rsidR="00303ED0" w:rsidRPr="00AD5C2A" w:rsidRDefault="00303ED0" w:rsidP="005F483D">
      <w:pPr>
        <w:pStyle w:val="ListParagraph"/>
        <w:numPr>
          <w:ilvl w:val="0"/>
          <w:numId w:val="86"/>
        </w:numPr>
        <w:rPr>
          <w:rFonts w:cstheme="minorHAnsi"/>
          <w:sz w:val="22"/>
          <w:szCs w:val="22"/>
        </w:rPr>
      </w:pPr>
      <w:r w:rsidRPr="00AD5C2A">
        <w:rPr>
          <w:rFonts w:cstheme="minorHAnsi"/>
          <w:sz w:val="22"/>
          <w:szCs w:val="22"/>
        </w:rPr>
        <w:t>Designated technical and account management contacts</w:t>
      </w:r>
    </w:p>
    <w:p w14:paraId="23582988" w14:textId="77777777" w:rsidR="00303ED0" w:rsidRPr="00AD5C2A" w:rsidRDefault="00303ED0" w:rsidP="005F483D">
      <w:pPr>
        <w:pStyle w:val="ListParagraph"/>
        <w:numPr>
          <w:ilvl w:val="0"/>
          <w:numId w:val="86"/>
        </w:numPr>
        <w:rPr>
          <w:rFonts w:cstheme="minorHAnsi"/>
          <w:sz w:val="22"/>
          <w:szCs w:val="22"/>
        </w:rPr>
      </w:pPr>
      <w:r w:rsidRPr="00AD5C2A">
        <w:rPr>
          <w:rFonts w:cstheme="minorHAnsi"/>
          <w:sz w:val="22"/>
          <w:szCs w:val="22"/>
        </w:rPr>
        <w:t>Monthly operational reports</w:t>
      </w:r>
    </w:p>
    <w:p w14:paraId="083E0799" w14:textId="77777777" w:rsidR="00303ED0" w:rsidRPr="00AD5C2A" w:rsidRDefault="00303ED0" w:rsidP="005F483D">
      <w:pPr>
        <w:pStyle w:val="ListParagraph"/>
        <w:numPr>
          <w:ilvl w:val="0"/>
          <w:numId w:val="86"/>
        </w:numPr>
        <w:rPr>
          <w:rFonts w:cstheme="minorHAnsi"/>
          <w:sz w:val="22"/>
          <w:szCs w:val="22"/>
        </w:rPr>
      </w:pPr>
      <w:r w:rsidRPr="00AD5C2A">
        <w:rPr>
          <w:rFonts w:cstheme="minorHAnsi"/>
          <w:sz w:val="22"/>
          <w:szCs w:val="22"/>
        </w:rPr>
        <w:t>SLA and KPI reporting</w:t>
      </w:r>
    </w:p>
    <w:p w14:paraId="4EB62D1B" w14:textId="77777777" w:rsidR="00303ED0" w:rsidRPr="00AD5C2A" w:rsidRDefault="00303ED0" w:rsidP="005F483D">
      <w:pPr>
        <w:pStyle w:val="ListParagraph"/>
        <w:numPr>
          <w:ilvl w:val="0"/>
          <w:numId w:val="86"/>
        </w:numPr>
        <w:rPr>
          <w:rFonts w:cstheme="minorHAnsi"/>
          <w:sz w:val="22"/>
          <w:szCs w:val="22"/>
        </w:rPr>
      </w:pPr>
      <w:r w:rsidRPr="00AD5C2A">
        <w:rPr>
          <w:rFonts w:cstheme="minorHAnsi"/>
          <w:sz w:val="22"/>
          <w:szCs w:val="22"/>
        </w:rPr>
        <w:t>Incident and problem management reporting</w:t>
      </w:r>
    </w:p>
    <w:p w14:paraId="3DED4B50" w14:textId="77777777" w:rsidR="00303ED0" w:rsidRPr="00AD5C2A" w:rsidRDefault="00303ED0" w:rsidP="005F483D">
      <w:pPr>
        <w:pStyle w:val="ListParagraph"/>
        <w:numPr>
          <w:ilvl w:val="0"/>
          <w:numId w:val="86"/>
        </w:numPr>
        <w:rPr>
          <w:rFonts w:cstheme="minorHAnsi"/>
          <w:sz w:val="22"/>
          <w:szCs w:val="22"/>
        </w:rPr>
      </w:pPr>
      <w:r w:rsidRPr="00AD5C2A">
        <w:rPr>
          <w:rFonts w:cstheme="minorHAnsi"/>
          <w:sz w:val="22"/>
          <w:szCs w:val="22"/>
        </w:rPr>
        <w:t>Change and release reporting</w:t>
      </w:r>
    </w:p>
    <w:p w14:paraId="536F021F" w14:textId="77777777" w:rsidR="00303ED0" w:rsidRPr="00AD5C2A" w:rsidRDefault="00303ED0" w:rsidP="005F483D">
      <w:pPr>
        <w:pStyle w:val="ListParagraph"/>
        <w:numPr>
          <w:ilvl w:val="0"/>
          <w:numId w:val="86"/>
        </w:numPr>
        <w:rPr>
          <w:rFonts w:cstheme="minorHAnsi"/>
          <w:sz w:val="22"/>
          <w:szCs w:val="22"/>
        </w:rPr>
      </w:pPr>
      <w:r w:rsidRPr="00AD5C2A">
        <w:rPr>
          <w:rFonts w:cstheme="minorHAnsi"/>
          <w:sz w:val="22"/>
          <w:szCs w:val="22"/>
        </w:rPr>
        <w:t>Security and risk reporting</w:t>
      </w:r>
    </w:p>
    <w:p w14:paraId="2F50092C" w14:textId="64B132BB" w:rsidR="00D65972" w:rsidRPr="00AD5C2A" w:rsidRDefault="00303ED0" w:rsidP="005F483D">
      <w:pPr>
        <w:pStyle w:val="ListParagraph"/>
        <w:numPr>
          <w:ilvl w:val="0"/>
          <w:numId w:val="86"/>
        </w:numPr>
        <w:rPr>
          <w:rFonts w:cstheme="minorHAnsi"/>
          <w:sz w:val="22"/>
          <w:szCs w:val="22"/>
        </w:rPr>
      </w:pPr>
      <w:r w:rsidRPr="00AD5C2A">
        <w:rPr>
          <w:rFonts w:cstheme="minorHAnsi"/>
          <w:sz w:val="22"/>
          <w:szCs w:val="22"/>
        </w:rPr>
        <w:t>Regular service review meetings</w:t>
      </w:r>
    </w:p>
    <w:p w14:paraId="401EF5A7" w14:textId="53AC8376" w:rsidR="00303ED0" w:rsidRPr="00AD5C2A" w:rsidRDefault="00303ED0" w:rsidP="00D75EDD">
      <w:pPr>
        <w:rPr>
          <w:rFonts w:cstheme="minorHAnsi"/>
          <w:sz w:val="22"/>
          <w:szCs w:val="22"/>
          <w:u w:val="single"/>
        </w:rPr>
      </w:pPr>
      <w:r w:rsidRPr="00AD5C2A">
        <w:rPr>
          <w:rFonts w:cstheme="minorHAnsi"/>
          <w:sz w:val="22"/>
          <w:szCs w:val="22"/>
          <w:u w:val="single"/>
        </w:rPr>
        <w:t>2.3.2.1</w:t>
      </w:r>
      <w:r w:rsidR="00A66280" w:rsidRPr="00AD5C2A">
        <w:rPr>
          <w:rFonts w:cstheme="minorHAnsi"/>
          <w:sz w:val="22"/>
          <w:szCs w:val="22"/>
          <w:u w:val="single"/>
        </w:rPr>
        <w:t>2</w:t>
      </w:r>
      <w:r w:rsidRPr="00AD5C2A">
        <w:rPr>
          <w:rFonts w:cstheme="minorHAnsi"/>
          <w:sz w:val="22"/>
          <w:szCs w:val="22"/>
          <w:u w:val="single"/>
        </w:rPr>
        <w:t xml:space="preserve"> Knowledge Transfer and Documentation</w:t>
      </w:r>
    </w:p>
    <w:p w14:paraId="6F1A2B38" w14:textId="197B5211" w:rsidR="00303ED0" w:rsidRPr="00AD5C2A" w:rsidRDefault="005A50AD" w:rsidP="00D75EDD">
      <w:pPr>
        <w:rPr>
          <w:rFonts w:cstheme="minorHAnsi"/>
          <w:sz w:val="22"/>
          <w:szCs w:val="22"/>
        </w:rPr>
      </w:pPr>
      <w:r w:rsidRPr="00AD5C2A">
        <w:rPr>
          <w:rFonts w:cstheme="minorHAnsi"/>
          <w:sz w:val="22"/>
          <w:szCs w:val="22"/>
        </w:rPr>
        <w:t>The chosen bidder shall provide and maintain comprehensive technical and operation documentation.</w:t>
      </w:r>
    </w:p>
    <w:p w14:paraId="5618E34E" w14:textId="77777777" w:rsidR="00953EC2" w:rsidRPr="00AD5C2A" w:rsidRDefault="00953EC2" w:rsidP="00D75EDD">
      <w:pPr>
        <w:rPr>
          <w:rFonts w:cstheme="minorHAnsi"/>
          <w:sz w:val="22"/>
          <w:szCs w:val="22"/>
        </w:rPr>
      </w:pPr>
      <w:r w:rsidRPr="00AD5C2A">
        <w:rPr>
          <w:rFonts w:cstheme="minorHAnsi"/>
          <w:sz w:val="22"/>
          <w:szCs w:val="22"/>
        </w:rPr>
        <w:t>Documentation shall include:</w:t>
      </w:r>
    </w:p>
    <w:p w14:paraId="718EBF7E" w14:textId="77777777" w:rsidR="00953EC2" w:rsidRPr="00AD5C2A" w:rsidRDefault="00953EC2" w:rsidP="005F483D">
      <w:pPr>
        <w:pStyle w:val="ListParagraph"/>
        <w:numPr>
          <w:ilvl w:val="0"/>
          <w:numId w:val="87"/>
        </w:numPr>
        <w:rPr>
          <w:rFonts w:cstheme="minorHAnsi"/>
          <w:sz w:val="22"/>
          <w:szCs w:val="22"/>
        </w:rPr>
      </w:pPr>
      <w:r w:rsidRPr="00AD5C2A">
        <w:rPr>
          <w:rFonts w:cstheme="minorHAnsi"/>
          <w:sz w:val="22"/>
          <w:szCs w:val="22"/>
        </w:rPr>
        <w:t>System architecture documentation</w:t>
      </w:r>
    </w:p>
    <w:p w14:paraId="0C554BB9" w14:textId="77777777" w:rsidR="00953EC2" w:rsidRPr="00AD5C2A" w:rsidRDefault="00953EC2" w:rsidP="005F483D">
      <w:pPr>
        <w:pStyle w:val="ListParagraph"/>
        <w:numPr>
          <w:ilvl w:val="0"/>
          <w:numId w:val="87"/>
        </w:numPr>
        <w:rPr>
          <w:rFonts w:cstheme="minorHAnsi"/>
          <w:sz w:val="22"/>
          <w:szCs w:val="22"/>
        </w:rPr>
      </w:pPr>
      <w:r w:rsidRPr="00AD5C2A">
        <w:rPr>
          <w:rFonts w:cstheme="minorHAnsi"/>
          <w:sz w:val="22"/>
          <w:szCs w:val="22"/>
        </w:rPr>
        <w:t>Infrastructure documentation</w:t>
      </w:r>
    </w:p>
    <w:p w14:paraId="3F46B0EE" w14:textId="77777777" w:rsidR="00953EC2" w:rsidRPr="00AD5C2A" w:rsidRDefault="00953EC2" w:rsidP="005F483D">
      <w:pPr>
        <w:pStyle w:val="ListParagraph"/>
        <w:numPr>
          <w:ilvl w:val="0"/>
          <w:numId w:val="87"/>
        </w:numPr>
        <w:rPr>
          <w:rFonts w:cstheme="minorHAnsi"/>
          <w:sz w:val="22"/>
          <w:szCs w:val="22"/>
        </w:rPr>
      </w:pPr>
      <w:r w:rsidRPr="00AD5C2A">
        <w:rPr>
          <w:rFonts w:cstheme="minorHAnsi"/>
          <w:sz w:val="22"/>
          <w:szCs w:val="22"/>
        </w:rPr>
        <w:t>Configuration documentation</w:t>
      </w:r>
    </w:p>
    <w:p w14:paraId="15FE6132" w14:textId="77777777" w:rsidR="00953EC2" w:rsidRPr="00AD5C2A" w:rsidRDefault="00953EC2" w:rsidP="005F483D">
      <w:pPr>
        <w:pStyle w:val="ListParagraph"/>
        <w:numPr>
          <w:ilvl w:val="0"/>
          <w:numId w:val="87"/>
        </w:numPr>
        <w:rPr>
          <w:rFonts w:cstheme="minorHAnsi"/>
          <w:sz w:val="22"/>
          <w:szCs w:val="22"/>
        </w:rPr>
      </w:pPr>
      <w:r w:rsidRPr="00AD5C2A">
        <w:rPr>
          <w:rFonts w:cstheme="minorHAnsi"/>
          <w:sz w:val="22"/>
          <w:szCs w:val="22"/>
        </w:rPr>
        <w:t>Integration documentation</w:t>
      </w:r>
    </w:p>
    <w:p w14:paraId="5AE3809F" w14:textId="77777777" w:rsidR="00953EC2" w:rsidRPr="00AD5C2A" w:rsidRDefault="00953EC2" w:rsidP="005F483D">
      <w:pPr>
        <w:pStyle w:val="ListParagraph"/>
        <w:numPr>
          <w:ilvl w:val="0"/>
          <w:numId w:val="87"/>
        </w:numPr>
        <w:rPr>
          <w:rFonts w:cstheme="minorHAnsi"/>
          <w:sz w:val="22"/>
          <w:szCs w:val="22"/>
        </w:rPr>
      </w:pPr>
      <w:r w:rsidRPr="00AD5C2A">
        <w:rPr>
          <w:rFonts w:cstheme="minorHAnsi"/>
          <w:sz w:val="22"/>
          <w:szCs w:val="22"/>
        </w:rPr>
        <w:lastRenderedPageBreak/>
        <w:t>Operational procedures</w:t>
      </w:r>
    </w:p>
    <w:p w14:paraId="64CA3C36" w14:textId="77777777" w:rsidR="00953EC2" w:rsidRPr="00AD5C2A" w:rsidRDefault="00953EC2" w:rsidP="005F483D">
      <w:pPr>
        <w:pStyle w:val="ListParagraph"/>
        <w:numPr>
          <w:ilvl w:val="0"/>
          <w:numId w:val="87"/>
        </w:numPr>
        <w:rPr>
          <w:rFonts w:cstheme="minorHAnsi"/>
          <w:sz w:val="22"/>
          <w:szCs w:val="22"/>
        </w:rPr>
      </w:pPr>
      <w:r w:rsidRPr="00AD5C2A">
        <w:rPr>
          <w:rFonts w:cstheme="minorHAnsi"/>
          <w:sz w:val="22"/>
          <w:szCs w:val="22"/>
        </w:rPr>
        <w:t>Disaster recovery procedures</w:t>
      </w:r>
    </w:p>
    <w:p w14:paraId="3D74C566" w14:textId="77777777" w:rsidR="00953EC2" w:rsidRPr="00AD5C2A" w:rsidRDefault="00953EC2" w:rsidP="005F483D">
      <w:pPr>
        <w:pStyle w:val="ListParagraph"/>
        <w:numPr>
          <w:ilvl w:val="0"/>
          <w:numId w:val="87"/>
        </w:numPr>
        <w:rPr>
          <w:rFonts w:cstheme="minorHAnsi"/>
          <w:sz w:val="22"/>
          <w:szCs w:val="22"/>
        </w:rPr>
      </w:pPr>
      <w:r w:rsidRPr="00AD5C2A">
        <w:rPr>
          <w:rFonts w:cstheme="minorHAnsi"/>
          <w:sz w:val="22"/>
          <w:szCs w:val="22"/>
        </w:rPr>
        <w:t>Deployment and release documentation</w:t>
      </w:r>
    </w:p>
    <w:p w14:paraId="1F6E4A71" w14:textId="43C5B578" w:rsidR="00953EC2" w:rsidRPr="00AD5C2A" w:rsidRDefault="00953EC2" w:rsidP="005F483D">
      <w:pPr>
        <w:pStyle w:val="ListParagraph"/>
        <w:numPr>
          <w:ilvl w:val="0"/>
          <w:numId w:val="87"/>
        </w:numPr>
        <w:rPr>
          <w:rFonts w:cstheme="minorHAnsi"/>
          <w:sz w:val="22"/>
          <w:szCs w:val="22"/>
        </w:rPr>
      </w:pPr>
      <w:r w:rsidRPr="00AD5C2A">
        <w:rPr>
          <w:rFonts w:cstheme="minorHAnsi"/>
          <w:sz w:val="22"/>
          <w:szCs w:val="22"/>
        </w:rPr>
        <w:t>Knowledge transfer materials</w:t>
      </w:r>
    </w:p>
    <w:p w14:paraId="4FC7915D" w14:textId="6C40CFDE" w:rsidR="00953EC2" w:rsidRPr="00AD5C2A" w:rsidRDefault="00953EC2" w:rsidP="00D75EDD">
      <w:pPr>
        <w:rPr>
          <w:rFonts w:cstheme="minorHAnsi"/>
          <w:sz w:val="22"/>
          <w:szCs w:val="22"/>
        </w:rPr>
      </w:pPr>
      <w:r w:rsidRPr="00AD5C2A">
        <w:rPr>
          <w:rFonts w:cstheme="minorHAnsi"/>
          <w:sz w:val="22"/>
          <w:szCs w:val="22"/>
        </w:rPr>
        <w:t>The chosen bidder shall provide knowledge transfer sessions to UNICEF administrators and technical teams as required.</w:t>
      </w:r>
    </w:p>
    <w:p w14:paraId="6F3CA526" w14:textId="4D53897D" w:rsidR="00953EC2" w:rsidRPr="00AD5C2A" w:rsidRDefault="00953EC2" w:rsidP="00D75EDD">
      <w:pPr>
        <w:rPr>
          <w:rFonts w:cstheme="minorHAnsi"/>
          <w:sz w:val="22"/>
          <w:szCs w:val="22"/>
          <w:u w:val="single"/>
        </w:rPr>
      </w:pPr>
      <w:r w:rsidRPr="00AD5C2A">
        <w:rPr>
          <w:rFonts w:cstheme="minorHAnsi"/>
          <w:sz w:val="22"/>
          <w:szCs w:val="22"/>
          <w:u w:val="single"/>
        </w:rPr>
        <w:t>2.3.2.1</w:t>
      </w:r>
      <w:r w:rsidR="00A66280" w:rsidRPr="00AD5C2A">
        <w:rPr>
          <w:rFonts w:cstheme="minorHAnsi"/>
          <w:sz w:val="22"/>
          <w:szCs w:val="22"/>
          <w:u w:val="single"/>
        </w:rPr>
        <w:t>3</w:t>
      </w:r>
      <w:r w:rsidRPr="00AD5C2A">
        <w:rPr>
          <w:rFonts w:cstheme="minorHAnsi"/>
          <w:sz w:val="22"/>
          <w:szCs w:val="22"/>
          <w:u w:val="single"/>
        </w:rPr>
        <w:t xml:space="preserve"> Transition and Exit Services</w:t>
      </w:r>
    </w:p>
    <w:p w14:paraId="7C5CDB42" w14:textId="504DCEEE" w:rsidR="00953EC2" w:rsidRPr="00AD5C2A" w:rsidRDefault="00AC43E4" w:rsidP="00D75EDD">
      <w:pPr>
        <w:rPr>
          <w:rFonts w:cstheme="minorHAnsi"/>
          <w:sz w:val="22"/>
          <w:szCs w:val="22"/>
        </w:rPr>
      </w:pPr>
      <w:r w:rsidRPr="00AD5C2A">
        <w:rPr>
          <w:rFonts w:cstheme="minorHAnsi"/>
          <w:sz w:val="22"/>
          <w:szCs w:val="22"/>
        </w:rPr>
        <w:t>The bidder shall provide a detailed transition and exit strategy to support service continuity at the end of the engagement or upon engagement termination.</w:t>
      </w:r>
    </w:p>
    <w:p w14:paraId="5C68D55D" w14:textId="3E524BE8" w:rsidR="003D5986" w:rsidRPr="00AD5C2A" w:rsidRDefault="00AC43E4" w:rsidP="005F483D">
      <w:pPr>
        <w:pStyle w:val="ListParagraph"/>
        <w:numPr>
          <w:ilvl w:val="0"/>
          <w:numId w:val="88"/>
        </w:numPr>
        <w:rPr>
          <w:rFonts w:cstheme="minorHAnsi"/>
          <w:sz w:val="22"/>
          <w:szCs w:val="22"/>
        </w:rPr>
      </w:pPr>
      <w:r w:rsidRPr="00AD5C2A">
        <w:rPr>
          <w:rFonts w:cstheme="minorHAnsi"/>
          <w:sz w:val="22"/>
          <w:szCs w:val="22"/>
        </w:rPr>
        <w:t>Data Retrieval and Transfer</w:t>
      </w:r>
    </w:p>
    <w:p w14:paraId="588717E9" w14:textId="32F49275" w:rsidR="00AC43E4" w:rsidRPr="00AD5C2A" w:rsidRDefault="00AC43E4" w:rsidP="00D75EDD">
      <w:pPr>
        <w:pStyle w:val="ListParagraph"/>
        <w:ind w:left="360"/>
        <w:rPr>
          <w:rFonts w:cstheme="minorHAnsi"/>
          <w:sz w:val="22"/>
          <w:szCs w:val="22"/>
        </w:rPr>
      </w:pPr>
      <w:r w:rsidRPr="00AD5C2A">
        <w:rPr>
          <w:rFonts w:cstheme="minorHAnsi"/>
          <w:sz w:val="22"/>
          <w:szCs w:val="22"/>
        </w:rPr>
        <w:t>The chosen bidder shall:</w:t>
      </w:r>
    </w:p>
    <w:p w14:paraId="734ED4D8" w14:textId="77777777" w:rsidR="0075549D" w:rsidRPr="00AD5C2A" w:rsidRDefault="0075549D" w:rsidP="005F483D">
      <w:pPr>
        <w:pStyle w:val="ListParagraph"/>
        <w:numPr>
          <w:ilvl w:val="0"/>
          <w:numId w:val="89"/>
        </w:numPr>
        <w:rPr>
          <w:rFonts w:cstheme="minorHAnsi"/>
          <w:sz w:val="22"/>
          <w:szCs w:val="22"/>
        </w:rPr>
      </w:pPr>
      <w:r w:rsidRPr="00AD5C2A">
        <w:rPr>
          <w:rFonts w:cstheme="minorHAnsi"/>
          <w:sz w:val="22"/>
          <w:szCs w:val="22"/>
        </w:rPr>
        <w:t>Support extraction and transfer of all UNICEF data.</w:t>
      </w:r>
    </w:p>
    <w:p w14:paraId="32485CFA" w14:textId="77777777" w:rsidR="0075549D" w:rsidRPr="00AD5C2A" w:rsidRDefault="0075549D" w:rsidP="005F483D">
      <w:pPr>
        <w:pStyle w:val="ListParagraph"/>
        <w:numPr>
          <w:ilvl w:val="0"/>
          <w:numId w:val="89"/>
        </w:numPr>
        <w:rPr>
          <w:rFonts w:cstheme="minorHAnsi"/>
          <w:sz w:val="22"/>
          <w:szCs w:val="22"/>
        </w:rPr>
      </w:pPr>
      <w:r w:rsidRPr="00AD5C2A">
        <w:rPr>
          <w:rFonts w:cstheme="minorHAnsi"/>
          <w:sz w:val="22"/>
          <w:szCs w:val="22"/>
        </w:rPr>
        <w:t>Provide data in agreed interoperable formats.</w:t>
      </w:r>
    </w:p>
    <w:p w14:paraId="1D23BC10" w14:textId="77777777" w:rsidR="0075549D" w:rsidRPr="00AD5C2A" w:rsidRDefault="0075549D" w:rsidP="005F483D">
      <w:pPr>
        <w:pStyle w:val="ListParagraph"/>
        <w:numPr>
          <w:ilvl w:val="0"/>
          <w:numId w:val="89"/>
        </w:numPr>
        <w:rPr>
          <w:rFonts w:cstheme="minorHAnsi"/>
          <w:sz w:val="22"/>
          <w:szCs w:val="22"/>
        </w:rPr>
      </w:pPr>
      <w:r w:rsidRPr="00AD5C2A">
        <w:rPr>
          <w:rFonts w:cstheme="minorHAnsi"/>
          <w:sz w:val="22"/>
          <w:szCs w:val="22"/>
        </w:rPr>
        <w:t>Support migration to another provider or platform.</w:t>
      </w:r>
    </w:p>
    <w:p w14:paraId="454A33B1" w14:textId="7EF27219" w:rsidR="00AC43E4" w:rsidRPr="00AD5C2A" w:rsidRDefault="0075549D" w:rsidP="005F483D">
      <w:pPr>
        <w:pStyle w:val="ListParagraph"/>
        <w:numPr>
          <w:ilvl w:val="0"/>
          <w:numId w:val="89"/>
        </w:numPr>
        <w:rPr>
          <w:rFonts w:cstheme="minorHAnsi"/>
          <w:sz w:val="22"/>
          <w:szCs w:val="22"/>
        </w:rPr>
      </w:pPr>
      <w:r w:rsidRPr="00AD5C2A">
        <w:rPr>
          <w:rFonts w:cstheme="minorHAnsi"/>
          <w:sz w:val="22"/>
          <w:szCs w:val="22"/>
        </w:rPr>
        <w:t>Provide technical assistance during transition.</w:t>
      </w:r>
    </w:p>
    <w:p w14:paraId="675CFC2A" w14:textId="7492C31D" w:rsidR="00AC43E4" w:rsidRPr="00AD5C2A" w:rsidRDefault="0075549D" w:rsidP="005F483D">
      <w:pPr>
        <w:pStyle w:val="ListParagraph"/>
        <w:numPr>
          <w:ilvl w:val="0"/>
          <w:numId w:val="88"/>
        </w:numPr>
        <w:rPr>
          <w:rFonts w:cstheme="minorHAnsi"/>
          <w:sz w:val="22"/>
          <w:szCs w:val="22"/>
        </w:rPr>
      </w:pPr>
      <w:r w:rsidRPr="00AD5C2A">
        <w:rPr>
          <w:rFonts w:cstheme="minorHAnsi"/>
          <w:sz w:val="22"/>
          <w:szCs w:val="22"/>
        </w:rPr>
        <w:t>Data Deletion</w:t>
      </w:r>
    </w:p>
    <w:p w14:paraId="68270364" w14:textId="6080733E" w:rsidR="0075549D" w:rsidRPr="00AD5C2A" w:rsidRDefault="0075549D" w:rsidP="00D75EDD">
      <w:pPr>
        <w:pStyle w:val="ListParagraph"/>
        <w:ind w:left="360"/>
        <w:rPr>
          <w:rFonts w:cstheme="minorHAnsi"/>
          <w:sz w:val="22"/>
          <w:szCs w:val="22"/>
        </w:rPr>
      </w:pPr>
      <w:r w:rsidRPr="00AD5C2A">
        <w:rPr>
          <w:rFonts w:cstheme="minorHAnsi"/>
          <w:sz w:val="22"/>
          <w:szCs w:val="22"/>
        </w:rPr>
        <w:t>The chosen bidder shall:</w:t>
      </w:r>
    </w:p>
    <w:p w14:paraId="06BED424" w14:textId="77777777" w:rsidR="002D423B" w:rsidRPr="00AD5C2A" w:rsidRDefault="002D423B" w:rsidP="005F483D">
      <w:pPr>
        <w:pStyle w:val="ListParagraph"/>
        <w:numPr>
          <w:ilvl w:val="0"/>
          <w:numId w:val="90"/>
        </w:numPr>
        <w:rPr>
          <w:rFonts w:cstheme="minorHAnsi"/>
          <w:sz w:val="22"/>
          <w:szCs w:val="22"/>
        </w:rPr>
      </w:pPr>
      <w:r w:rsidRPr="00AD5C2A">
        <w:rPr>
          <w:rFonts w:cstheme="minorHAnsi"/>
          <w:sz w:val="22"/>
          <w:szCs w:val="22"/>
        </w:rPr>
        <w:t>Securely delete UNICEF data after transition completion.</w:t>
      </w:r>
    </w:p>
    <w:p w14:paraId="61DD0ACB" w14:textId="77777777" w:rsidR="002D423B" w:rsidRPr="00AD5C2A" w:rsidRDefault="002D423B" w:rsidP="005F483D">
      <w:pPr>
        <w:pStyle w:val="ListParagraph"/>
        <w:numPr>
          <w:ilvl w:val="0"/>
          <w:numId w:val="90"/>
        </w:numPr>
        <w:rPr>
          <w:rFonts w:cstheme="minorHAnsi"/>
          <w:sz w:val="22"/>
          <w:szCs w:val="22"/>
        </w:rPr>
      </w:pPr>
      <w:r w:rsidRPr="00AD5C2A">
        <w:rPr>
          <w:rFonts w:cstheme="minorHAnsi"/>
          <w:sz w:val="22"/>
          <w:szCs w:val="22"/>
        </w:rPr>
        <w:t>Provide confirmation and evidence of deletion.</w:t>
      </w:r>
    </w:p>
    <w:p w14:paraId="29DA59DB" w14:textId="77F403E8" w:rsidR="0075549D" w:rsidRPr="00AD5C2A" w:rsidRDefault="002D423B" w:rsidP="005F483D">
      <w:pPr>
        <w:pStyle w:val="ListParagraph"/>
        <w:numPr>
          <w:ilvl w:val="0"/>
          <w:numId w:val="90"/>
        </w:numPr>
        <w:rPr>
          <w:rFonts w:cstheme="minorHAnsi"/>
          <w:sz w:val="22"/>
          <w:szCs w:val="22"/>
        </w:rPr>
      </w:pPr>
      <w:r w:rsidRPr="00AD5C2A">
        <w:rPr>
          <w:rFonts w:cstheme="minorHAnsi"/>
          <w:sz w:val="22"/>
          <w:szCs w:val="22"/>
        </w:rPr>
        <w:t>Comply with agreed deletion timelines and security standards.</w:t>
      </w:r>
    </w:p>
    <w:p w14:paraId="42230AED" w14:textId="479884CD" w:rsidR="0075549D" w:rsidRPr="00AD5C2A" w:rsidRDefault="002D423B" w:rsidP="005F483D">
      <w:pPr>
        <w:pStyle w:val="ListParagraph"/>
        <w:numPr>
          <w:ilvl w:val="0"/>
          <w:numId w:val="88"/>
        </w:numPr>
        <w:rPr>
          <w:rFonts w:cstheme="minorHAnsi"/>
          <w:sz w:val="22"/>
          <w:szCs w:val="22"/>
        </w:rPr>
      </w:pPr>
      <w:r w:rsidRPr="00AD5C2A">
        <w:rPr>
          <w:rFonts w:cstheme="minorHAnsi"/>
          <w:sz w:val="22"/>
          <w:szCs w:val="22"/>
        </w:rPr>
        <w:t>Backup and Archival Support</w:t>
      </w:r>
    </w:p>
    <w:p w14:paraId="32C3A4D5" w14:textId="7094B25A" w:rsidR="002D423B" w:rsidRPr="00AD5C2A" w:rsidRDefault="002D423B" w:rsidP="00D75EDD">
      <w:pPr>
        <w:pStyle w:val="ListParagraph"/>
        <w:ind w:left="360"/>
        <w:rPr>
          <w:rFonts w:cstheme="minorHAnsi"/>
          <w:sz w:val="22"/>
          <w:szCs w:val="22"/>
        </w:rPr>
      </w:pPr>
      <w:r w:rsidRPr="00AD5C2A">
        <w:rPr>
          <w:rFonts w:cstheme="minorHAnsi"/>
          <w:sz w:val="22"/>
          <w:szCs w:val="22"/>
        </w:rPr>
        <w:t>The chosen bidder shall:</w:t>
      </w:r>
    </w:p>
    <w:p w14:paraId="59E7E279" w14:textId="77777777" w:rsidR="00DC5350" w:rsidRPr="00AD5C2A" w:rsidRDefault="00DC5350" w:rsidP="005F483D">
      <w:pPr>
        <w:pStyle w:val="ListParagraph"/>
        <w:numPr>
          <w:ilvl w:val="0"/>
          <w:numId w:val="91"/>
        </w:numPr>
        <w:rPr>
          <w:rFonts w:cstheme="minorHAnsi"/>
          <w:sz w:val="22"/>
          <w:szCs w:val="22"/>
        </w:rPr>
      </w:pPr>
      <w:r w:rsidRPr="00AD5C2A">
        <w:rPr>
          <w:rFonts w:cstheme="minorHAnsi"/>
          <w:sz w:val="22"/>
          <w:szCs w:val="22"/>
        </w:rPr>
        <w:t>Provide backups and archived data where applicable.</w:t>
      </w:r>
    </w:p>
    <w:p w14:paraId="3CD43BD5" w14:textId="2FE815CC" w:rsidR="002D423B" w:rsidRPr="00AD5C2A" w:rsidRDefault="00DC5350" w:rsidP="005F483D">
      <w:pPr>
        <w:pStyle w:val="ListParagraph"/>
        <w:numPr>
          <w:ilvl w:val="0"/>
          <w:numId w:val="91"/>
        </w:numPr>
        <w:rPr>
          <w:rFonts w:cstheme="minorHAnsi"/>
          <w:sz w:val="22"/>
          <w:szCs w:val="22"/>
        </w:rPr>
      </w:pPr>
      <w:r w:rsidRPr="00AD5C2A">
        <w:rPr>
          <w:rFonts w:cstheme="minorHAnsi"/>
          <w:sz w:val="22"/>
          <w:szCs w:val="22"/>
        </w:rPr>
        <w:t>Define retention periods and archive conditions.</w:t>
      </w:r>
    </w:p>
    <w:p w14:paraId="31484096" w14:textId="687C4AC6" w:rsidR="002D423B" w:rsidRPr="00AD5C2A" w:rsidRDefault="00DC5350" w:rsidP="005F483D">
      <w:pPr>
        <w:pStyle w:val="ListParagraph"/>
        <w:numPr>
          <w:ilvl w:val="0"/>
          <w:numId w:val="88"/>
        </w:numPr>
        <w:rPr>
          <w:rFonts w:cstheme="minorHAnsi"/>
          <w:sz w:val="22"/>
          <w:szCs w:val="22"/>
        </w:rPr>
      </w:pPr>
      <w:r w:rsidRPr="00AD5C2A">
        <w:rPr>
          <w:rFonts w:cstheme="minorHAnsi"/>
          <w:sz w:val="22"/>
          <w:szCs w:val="22"/>
        </w:rPr>
        <w:t>Transition Assistance</w:t>
      </w:r>
    </w:p>
    <w:p w14:paraId="437B8477" w14:textId="375285A4" w:rsidR="00DC5350" w:rsidRPr="00AD5C2A" w:rsidRDefault="00DC5350" w:rsidP="00D75EDD">
      <w:pPr>
        <w:pStyle w:val="ListParagraph"/>
        <w:ind w:left="360"/>
        <w:rPr>
          <w:rFonts w:cstheme="minorHAnsi"/>
          <w:sz w:val="22"/>
          <w:szCs w:val="22"/>
        </w:rPr>
      </w:pPr>
      <w:r w:rsidRPr="00AD5C2A">
        <w:rPr>
          <w:rFonts w:cstheme="minorHAnsi"/>
          <w:sz w:val="22"/>
          <w:szCs w:val="22"/>
        </w:rPr>
        <w:t>The chosen bidder shall:</w:t>
      </w:r>
    </w:p>
    <w:p w14:paraId="379F821E" w14:textId="77777777" w:rsidR="003134B8" w:rsidRPr="00AD5C2A" w:rsidRDefault="003134B8" w:rsidP="005F483D">
      <w:pPr>
        <w:pStyle w:val="ListParagraph"/>
        <w:numPr>
          <w:ilvl w:val="0"/>
          <w:numId w:val="92"/>
        </w:numPr>
        <w:rPr>
          <w:rFonts w:cstheme="minorHAnsi"/>
          <w:sz w:val="22"/>
          <w:szCs w:val="22"/>
        </w:rPr>
      </w:pPr>
      <w:r w:rsidRPr="00AD5C2A">
        <w:rPr>
          <w:rFonts w:cstheme="minorHAnsi"/>
          <w:sz w:val="22"/>
          <w:szCs w:val="22"/>
        </w:rPr>
        <w:t>Provide transition support services.</w:t>
      </w:r>
    </w:p>
    <w:p w14:paraId="7D4F92A9" w14:textId="77777777" w:rsidR="003134B8" w:rsidRPr="00AD5C2A" w:rsidRDefault="003134B8" w:rsidP="005F483D">
      <w:pPr>
        <w:pStyle w:val="ListParagraph"/>
        <w:numPr>
          <w:ilvl w:val="0"/>
          <w:numId w:val="92"/>
        </w:numPr>
        <w:rPr>
          <w:rFonts w:cstheme="minorHAnsi"/>
          <w:sz w:val="22"/>
          <w:szCs w:val="22"/>
        </w:rPr>
      </w:pPr>
      <w:r w:rsidRPr="00AD5C2A">
        <w:rPr>
          <w:rFonts w:cstheme="minorHAnsi"/>
          <w:sz w:val="22"/>
          <w:szCs w:val="22"/>
        </w:rPr>
        <w:t>Support knowledge transfer activities.</w:t>
      </w:r>
    </w:p>
    <w:p w14:paraId="70BA4E75" w14:textId="77777777" w:rsidR="003134B8" w:rsidRPr="00AD5C2A" w:rsidRDefault="003134B8" w:rsidP="005F483D">
      <w:pPr>
        <w:pStyle w:val="ListParagraph"/>
        <w:numPr>
          <w:ilvl w:val="0"/>
          <w:numId w:val="92"/>
        </w:numPr>
        <w:rPr>
          <w:rFonts w:cstheme="minorHAnsi"/>
          <w:sz w:val="22"/>
          <w:szCs w:val="22"/>
        </w:rPr>
      </w:pPr>
      <w:r w:rsidRPr="00AD5C2A">
        <w:rPr>
          <w:rFonts w:cstheme="minorHAnsi"/>
          <w:sz w:val="22"/>
          <w:szCs w:val="22"/>
        </w:rPr>
        <w:t>Maintain service continuity during transition.</w:t>
      </w:r>
    </w:p>
    <w:p w14:paraId="500FD329" w14:textId="3660E274" w:rsidR="00DC5350" w:rsidRPr="00AD5C2A" w:rsidRDefault="003134B8" w:rsidP="005F483D">
      <w:pPr>
        <w:pStyle w:val="ListParagraph"/>
        <w:numPr>
          <w:ilvl w:val="0"/>
          <w:numId w:val="92"/>
        </w:numPr>
        <w:rPr>
          <w:rFonts w:cstheme="minorHAnsi"/>
          <w:sz w:val="22"/>
          <w:szCs w:val="22"/>
        </w:rPr>
      </w:pPr>
      <w:r w:rsidRPr="00AD5C2A">
        <w:rPr>
          <w:rFonts w:cstheme="minorHAnsi"/>
          <w:sz w:val="22"/>
          <w:szCs w:val="22"/>
        </w:rPr>
        <w:t>Define transition timelines, responsibilities, and support scope.</w:t>
      </w:r>
    </w:p>
    <w:p w14:paraId="63CFC33E" w14:textId="17E6672F" w:rsidR="00DC5350" w:rsidRPr="00AD5C2A" w:rsidRDefault="003134B8" w:rsidP="005F483D">
      <w:pPr>
        <w:pStyle w:val="ListParagraph"/>
        <w:numPr>
          <w:ilvl w:val="0"/>
          <w:numId w:val="88"/>
        </w:numPr>
        <w:rPr>
          <w:rFonts w:cstheme="minorHAnsi"/>
          <w:sz w:val="22"/>
          <w:szCs w:val="22"/>
        </w:rPr>
      </w:pPr>
      <w:r w:rsidRPr="00AD5C2A">
        <w:rPr>
          <w:rFonts w:cstheme="minorHAnsi"/>
          <w:sz w:val="22"/>
          <w:szCs w:val="22"/>
        </w:rPr>
        <w:t>Service Continuity</w:t>
      </w:r>
    </w:p>
    <w:p w14:paraId="3A7B933A" w14:textId="7E7280AB" w:rsidR="003134B8" w:rsidRPr="00AD5C2A" w:rsidRDefault="003134B8" w:rsidP="00D75EDD">
      <w:pPr>
        <w:pStyle w:val="ListParagraph"/>
        <w:ind w:left="360"/>
        <w:rPr>
          <w:rFonts w:cstheme="minorHAnsi"/>
          <w:sz w:val="22"/>
          <w:szCs w:val="22"/>
        </w:rPr>
      </w:pPr>
      <w:r w:rsidRPr="00AD5C2A">
        <w:rPr>
          <w:rFonts w:cstheme="minorHAnsi"/>
          <w:sz w:val="22"/>
          <w:szCs w:val="22"/>
        </w:rPr>
        <w:t xml:space="preserve">The chosen bidder shall </w:t>
      </w:r>
      <w:r w:rsidR="00594594" w:rsidRPr="00AD5C2A">
        <w:rPr>
          <w:rFonts w:cstheme="minorHAnsi"/>
          <w:sz w:val="22"/>
          <w:szCs w:val="22"/>
        </w:rPr>
        <w:t>ensure continued support and platform availability until the transition is completed and accepted by UNICEF.</w:t>
      </w:r>
    </w:p>
    <w:p w14:paraId="0E04C7E5" w14:textId="08CA7193" w:rsidR="001C229A" w:rsidRPr="00AD5C2A" w:rsidRDefault="001A524B">
      <w:pPr>
        <w:pStyle w:val="Heading1"/>
        <w:numPr>
          <w:ilvl w:val="0"/>
          <w:numId w:val="110"/>
        </w:numPr>
        <w:rPr>
          <w:color w:val="auto"/>
          <w:sz w:val="22"/>
          <w:szCs w:val="22"/>
        </w:rPr>
      </w:pPr>
      <w:bookmarkStart w:id="139" w:name="_Toc237609860"/>
      <w:r w:rsidRPr="00AD5C2A">
        <w:rPr>
          <w:color w:val="auto"/>
          <w:sz w:val="22"/>
          <w:szCs w:val="22"/>
        </w:rPr>
        <w:t>Contractual approach</w:t>
      </w:r>
      <w:bookmarkEnd w:id="139"/>
    </w:p>
    <w:p w14:paraId="7DC1930B" w14:textId="77777777" w:rsidR="00CF4949" w:rsidRPr="00AD5C2A" w:rsidRDefault="00CF4949" w:rsidP="00D75EDD">
      <w:pPr>
        <w:rPr>
          <w:rFonts w:cstheme="minorHAnsi"/>
          <w:snapToGrid w:val="0"/>
          <w:sz w:val="22"/>
          <w:szCs w:val="22"/>
        </w:rPr>
      </w:pPr>
      <w:r w:rsidRPr="00AD5C2A">
        <w:rPr>
          <w:rFonts w:cstheme="minorHAnsi"/>
          <w:snapToGrid w:val="0"/>
          <w:sz w:val="22"/>
          <w:szCs w:val="22"/>
        </w:rPr>
        <w:t xml:space="preserve">UNICEF's primary intention is to enter into a contract/legal agreement with a single vendor, capable of providing the full scope of the required for Agora platform as outlined under Section 3 (Scope of work). UNICEF strongly encourages vendors to bid accordingly. </w:t>
      </w:r>
    </w:p>
    <w:p w14:paraId="06330A48" w14:textId="77777777" w:rsidR="00CF4949" w:rsidRPr="00AD5C2A" w:rsidRDefault="00CF4949" w:rsidP="00D75EDD">
      <w:pPr>
        <w:rPr>
          <w:rFonts w:cstheme="minorHAnsi"/>
          <w:sz w:val="22"/>
          <w:szCs w:val="22"/>
        </w:rPr>
      </w:pPr>
      <w:r w:rsidRPr="00AD5C2A">
        <w:rPr>
          <w:rFonts w:cstheme="minorHAnsi"/>
          <w:sz w:val="22"/>
          <w:szCs w:val="22"/>
        </w:rPr>
        <w:t xml:space="preserve">UNICEF is requesting all the bidders (the Proposers) to make a proposal encompassing all requested services: Agora Platform's Hosting administration and management, Maintenance and Support services, MWP subscription Management, custom development, major system upgrades and AI </w:t>
      </w:r>
      <w:r w:rsidRPr="00AD5C2A">
        <w:rPr>
          <w:rFonts w:cstheme="minorHAnsi"/>
          <w:sz w:val="22"/>
          <w:szCs w:val="22"/>
        </w:rPr>
        <w:lastRenderedPageBreak/>
        <w:t xml:space="preserve">integration. Through this tender, </w:t>
      </w:r>
      <w:r w:rsidRPr="00AD5C2A">
        <w:rPr>
          <w:rFonts w:cstheme="minorHAnsi"/>
          <w:snapToGrid w:val="0"/>
          <w:sz w:val="22"/>
          <w:szCs w:val="22"/>
        </w:rPr>
        <w:t xml:space="preserve">UNICEF </w:t>
      </w:r>
      <w:r w:rsidRPr="00AD5C2A">
        <w:rPr>
          <w:rFonts w:cstheme="minorHAnsi"/>
          <w:sz w:val="22"/>
          <w:szCs w:val="22"/>
        </w:rPr>
        <w:t xml:space="preserve">seeks </w:t>
      </w:r>
      <w:r w:rsidRPr="00AD5C2A">
        <w:rPr>
          <w:rFonts w:cstheme="minorHAnsi"/>
          <w:snapToGrid w:val="0"/>
          <w:sz w:val="22"/>
          <w:szCs w:val="22"/>
        </w:rPr>
        <w:t>to establish a Long-term relationship with selected Proposer via establishment of a Long-Term Arrangement for Services (LTAS)</w:t>
      </w:r>
      <w:r w:rsidRPr="00AD5C2A">
        <w:rPr>
          <w:rFonts w:cstheme="minorHAnsi"/>
          <w:snapToGrid w:val="0"/>
          <w:sz w:val="22"/>
          <w:szCs w:val="22"/>
          <w:vertAlign w:val="superscript"/>
        </w:rPr>
        <w:t>1</w:t>
      </w:r>
      <w:r w:rsidRPr="00AD5C2A">
        <w:rPr>
          <w:rFonts w:cstheme="minorHAnsi"/>
          <w:snapToGrid w:val="0"/>
          <w:sz w:val="22"/>
          <w:szCs w:val="22"/>
        </w:rPr>
        <w:t xml:space="preserve"> with a vendor</w:t>
      </w:r>
      <w:r w:rsidRPr="00AD5C2A">
        <w:rPr>
          <w:rFonts w:cstheme="minorHAnsi"/>
          <w:sz w:val="22"/>
          <w:szCs w:val="22"/>
        </w:rPr>
        <w:t xml:space="preserve"> demonstrating the capability and capacity to deliver the required services in a consistent and sustainable manner. </w:t>
      </w:r>
    </w:p>
    <w:p w14:paraId="6F1E143E" w14:textId="01A35B42" w:rsidR="00CF4949" w:rsidRPr="00AD5C2A" w:rsidRDefault="00CF4949" w:rsidP="00D75EDD">
      <w:pPr>
        <w:rPr>
          <w:rFonts w:cstheme="minorHAnsi"/>
          <w:sz w:val="22"/>
          <w:szCs w:val="22"/>
        </w:rPr>
      </w:pPr>
      <w:r w:rsidRPr="00AD5C2A">
        <w:rPr>
          <w:rFonts w:cstheme="minorHAnsi"/>
          <w:sz w:val="22"/>
          <w:szCs w:val="22"/>
        </w:rPr>
        <w:t xml:space="preserve">UNICEF expects to establish a Long-term relationship with the selected Proposer via establishment of a Long - Term Arrangement for Services (LTAS) </w:t>
      </w:r>
      <w:proofErr w:type="gramStart"/>
      <w:r w:rsidRPr="00AD5C2A">
        <w:rPr>
          <w:rFonts w:cstheme="minorHAnsi"/>
          <w:sz w:val="22"/>
          <w:szCs w:val="22"/>
        </w:rPr>
        <w:t>in order to</w:t>
      </w:r>
      <w:proofErr w:type="gramEnd"/>
      <w:r w:rsidRPr="00AD5C2A">
        <w:rPr>
          <w:rFonts w:cstheme="minorHAnsi"/>
          <w:sz w:val="22"/>
          <w:szCs w:val="22"/>
        </w:rPr>
        <w:t xml:space="preserve"> permit costs and fees to be distributed properly over the life of the Platform. </w:t>
      </w:r>
      <w:r w:rsidRPr="00AD5C2A">
        <w:rPr>
          <w:rFonts w:cstheme="minorHAnsi"/>
          <w:b/>
          <w:sz w:val="22"/>
          <w:szCs w:val="22"/>
        </w:rPr>
        <w:t xml:space="preserve">The Agreement will be for an initial term of </w:t>
      </w:r>
      <w:r w:rsidR="00C052C3" w:rsidRPr="00AD5C2A">
        <w:rPr>
          <w:rFonts w:cstheme="minorHAnsi"/>
          <w:b/>
          <w:bCs/>
          <w:sz w:val="22"/>
          <w:szCs w:val="22"/>
        </w:rPr>
        <w:t>five</w:t>
      </w:r>
      <w:r w:rsidRPr="00AD5C2A">
        <w:rPr>
          <w:rFonts w:cstheme="minorHAnsi"/>
          <w:b/>
          <w:bCs/>
          <w:sz w:val="22"/>
          <w:szCs w:val="22"/>
        </w:rPr>
        <w:t xml:space="preserve"> (</w:t>
      </w:r>
      <w:r w:rsidR="00C052C3" w:rsidRPr="00AD5C2A">
        <w:rPr>
          <w:rFonts w:cstheme="minorHAnsi"/>
          <w:b/>
          <w:bCs/>
          <w:sz w:val="22"/>
          <w:szCs w:val="22"/>
        </w:rPr>
        <w:t>5</w:t>
      </w:r>
      <w:r w:rsidRPr="00AD5C2A">
        <w:rPr>
          <w:rFonts w:cstheme="minorHAnsi"/>
          <w:b/>
          <w:bCs/>
          <w:sz w:val="22"/>
          <w:szCs w:val="22"/>
        </w:rPr>
        <w:t>) year</w:t>
      </w:r>
      <w:r w:rsidRPr="00AD5C2A">
        <w:rPr>
          <w:rFonts w:cstheme="minorHAnsi"/>
          <w:b/>
          <w:sz w:val="22"/>
          <w:szCs w:val="22"/>
        </w:rPr>
        <w:t xml:space="preserve"> with </w:t>
      </w:r>
      <w:r w:rsidR="00556F26" w:rsidRPr="00AD5C2A">
        <w:rPr>
          <w:rFonts w:cstheme="minorHAnsi"/>
          <w:b/>
          <w:sz w:val="22"/>
          <w:szCs w:val="22"/>
        </w:rPr>
        <w:t>an option for UNICEF to extend the term for up to five (5) years</w:t>
      </w:r>
      <w:r w:rsidR="00AA42B4" w:rsidRPr="00AD5C2A">
        <w:rPr>
          <w:rFonts w:cstheme="minorHAnsi"/>
          <w:b/>
          <w:sz w:val="22"/>
          <w:szCs w:val="22"/>
        </w:rPr>
        <w:t xml:space="preserve"> (</w:t>
      </w:r>
      <w:r w:rsidR="000B0F70" w:rsidRPr="00AD5C2A">
        <w:rPr>
          <w:rFonts w:cstheme="minorHAnsi"/>
          <w:b/>
          <w:sz w:val="22"/>
          <w:szCs w:val="22"/>
        </w:rPr>
        <w:t>"Optional Extensions"), a</w:t>
      </w:r>
      <w:r w:rsidR="00AC6502" w:rsidRPr="00AD5C2A">
        <w:rPr>
          <w:rFonts w:cstheme="minorHAnsi"/>
          <w:b/>
          <w:sz w:val="22"/>
          <w:szCs w:val="22"/>
        </w:rPr>
        <w:t>t the discretion of UNICEF and subject to satisfactory performance by the vendor and demonstrated continued need for services within UNICEF. The optional (up to 5 years) extension could be exercised by UNICEF in any combination of time (</w:t>
      </w:r>
      <w:r w:rsidR="00FB339D" w:rsidRPr="00AD5C2A">
        <w:rPr>
          <w:rFonts w:cstheme="minorHAnsi"/>
          <w:b/>
          <w:sz w:val="22"/>
          <w:szCs w:val="22"/>
        </w:rPr>
        <w:t>i.e.</w:t>
      </w:r>
      <w:r w:rsidR="00AC6502" w:rsidRPr="00AD5C2A">
        <w:rPr>
          <w:rFonts w:cstheme="minorHAnsi"/>
          <w:b/>
          <w:sz w:val="22"/>
          <w:szCs w:val="22"/>
        </w:rPr>
        <w:t xml:space="preserve">, </w:t>
      </w:r>
      <w:r w:rsidR="006967B1" w:rsidRPr="00AD5C2A">
        <w:rPr>
          <w:rFonts w:cstheme="minorHAnsi"/>
          <w:b/>
          <w:sz w:val="22"/>
          <w:szCs w:val="22"/>
        </w:rPr>
        <w:t>6, 12, 24, 48 or 60 months)</w:t>
      </w:r>
      <w:r w:rsidR="00E72BAE" w:rsidRPr="00AD5C2A">
        <w:rPr>
          <w:rFonts w:cstheme="minorHAnsi"/>
          <w:b/>
          <w:sz w:val="22"/>
          <w:szCs w:val="22"/>
        </w:rPr>
        <w:t xml:space="preserve">. </w:t>
      </w:r>
      <w:r w:rsidRPr="00AD5C2A">
        <w:rPr>
          <w:rFonts w:cstheme="minorHAnsi"/>
          <w:sz w:val="22"/>
          <w:szCs w:val="22"/>
        </w:rPr>
        <w:t xml:space="preserve">However, UNICEF reserves the right, at the time of contracting, to propose an adjustment to the LTAS duration if it </w:t>
      </w:r>
      <w:proofErr w:type="gramStart"/>
      <w:r w:rsidRPr="00AD5C2A">
        <w:rPr>
          <w:rFonts w:cstheme="minorHAnsi"/>
          <w:sz w:val="22"/>
          <w:szCs w:val="22"/>
        </w:rPr>
        <w:t>is considered to be</w:t>
      </w:r>
      <w:proofErr w:type="gramEnd"/>
      <w:r w:rsidRPr="00AD5C2A">
        <w:rPr>
          <w:rFonts w:cstheme="minorHAnsi"/>
          <w:sz w:val="22"/>
          <w:szCs w:val="22"/>
        </w:rPr>
        <w:t xml:space="preserve"> in the best interest of UNICEF. </w:t>
      </w:r>
    </w:p>
    <w:p w14:paraId="6FFB6F2E" w14:textId="77777777" w:rsidR="00CF4949" w:rsidRPr="00AD5C2A" w:rsidRDefault="00CF4949" w:rsidP="00D75EDD">
      <w:pPr>
        <w:rPr>
          <w:rFonts w:cstheme="minorHAnsi"/>
          <w:sz w:val="22"/>
          <w:szCs w:val="22"/>
        </w:rPr>
      </w:pPr>
      <w:r w:rsidRPr="00AD5C2A">
        <w:rPr>
          <w:rFonts w:cstheme="minorHAnsi"/>
          <w:sz w:val="22"/>
          <w:szCs w:val="22"/>
        </w:rPr>
        <w:t xml:space="preserve">UNICEF expects the Proposers to demonstrate the financial benefits brought by such long-term agreement. The characteristics of an UNICEF LTAS are explained in the note below and the Proposer shall take note of the same. </w:t>
      </w:r>
    </w:p>
    <w:p w14:paraId="1BE51DD7" w14:textId="77777777" w:rsidR="00CF4949" w:rsidRPr="00AD5C2A" w:rsidRDefault="00CF4949" w:rsidP="00D75EDD">
      <w:pPr>
        <w:rPr>
          <w:rFonts w:cstheme="minorHAnsi"/>
          <w:sz w:val="22"/>
          <w:szCs w:val="22"/>
        </w:rPr>
      </w:pPr>
      <w:r w:rsidRPr="00AD5C2A">
        <w:rPr>
          <w:rFonts w:cstheme="minorHAnsi"/>
          <w:sz w:val="22"/>
          <w:szCs w:val="22"/>
        </w:rPr>
        <w:t xml:space="preserve">As a result of this RFPS process, UNICEF reserves the right to award an LTAS in full or for the selected part of the requirements to the selected Proposer, if deemed to be in the best interest of UNICEF. </w:t>
      </w:r>
    </w:p>
    <w:p w14:paraId="3FB68AC3" w14:textId="77777777" w:rsidR="00CF4949" w:rsidRPr="00AD5C2A" w:rsidRDefault="00CF4949" w:rsidP="00D75EDD">
      <w:pPr>
        <w:rPr>
          <w:rFonts w:cstheme="minorHAnsi"/>
          <w:sz w:val="22"/>
          <w:szCs w:val="22"/>
        </w:rPr>
      </w:pPr>
      <w:r w:rsidRPr="00AD5C2A">
        <w:rPr>
          <w:rFonts w:cstheme="minorHAnsi"/>
          <w:sz w:val="22"/>
          <w:szCs w:val="22"/>
        </w:rPr>
        <w:t>UNICEF also reserves the right to make the following decisions and actions based on its business interest:</w:t>
      </w:r>
    </w:p>
    <w:p w14:paraId="58F62385" w14:textId="77777777" w:rsidR="00CF4949" w:rsidRPr="00AD5C2A" w:rsidRDefault="00CF4949" w:rsidP="005F483D">
      <w:pPr>
        <w:pStyle w:val="ListParagraph"/>
        <w:numPr>
          <w:ilvl w:val="0"/>
          <w:numId w:val="16"/>
        </w:numPr>
        <w:rPr>
          <w:rFonts w:cstheme="minorHAnsi"/>
          <w:sz w:val="22"/>
          <w:szCs w:val="22"/>
        </w:rPr>
      </w:pPr>
      <w:r w:rsidRPr="00AD5C2A">
        <w:rPr>
          <w:rFonts w:cstheme="minorHAnsi"/>
          <w:sz w:val="22"/>
          <w:szCs w:val="22"/>
        </w:rPr>
        <w:t xml:space="preserve">UNICEF can accept or reject any proposals without justification to the Proposer. </w:t>
      </w:r>
    </w:p>
    <w:p w14:paraId="75BD867F" w14:textId="77777777" w:rsidR="00CF4949" w:rsidRPr="00AD5C2A" w:rsidRDefault="00CF4949" w:rsidP="005F483D">
      <w:pPr>
        <w:pStyle w:val="ListParagraph"/>
        <w:numPr>
          <w:ilvl w:val="0"/>
          <w:numId w:val="16"/>
        </w:numPr>
        <w:rPr>
          <w:rFonts w:cstheme="minorHAnsi"/>
          <w:sz w:val="22"/>
          <w:szCs w:val="22"/>
        </w:rPr>
      </w:pPr>
      <w:r w:rsidRPr="00AD5C2A">
        <w:rPr>
          <w:rFonts w:cstheme="minorHAnsi"/>
          <w:sz w:val="22"/>
          <w:szCs w:val="22"/>
        </w:rPr>
        <w:t>UNICEF can make an award to a Proposer without discussion with other Proposers.</w:t>
      </w:r>
    </w:p>
    <w:p w14:paraId="02DDA689" w14:textId="77777777" w:rsidR="00CF4949" w:rsidRPr="00AD5C2A" w:rsidRDefault="00CF4949" w:rsidP="005F483D">
      <w:pPr>
        <w:pStyle w:val="ListParagraph"/>
        <w:numPr>
          <w:ilvl w:val="0"/>
          <w:numId w:val="16"/>
        </w:numPr>
        <w:rPr>
          <w:rFonts w:cstheme="minorHAnsi"/>
          <w:sz w:val="22"/>
          <w:szCs w:val="22"/>
        </w:rPr>
      </w:pPr>
      <w:r w:rsidRPr="00AD5C2A">
        <w:rPr>
          <w:rFonts w:cstheme="minorHAnsi"/>
          <w:sz w:val="22"/>
          <w:szCs w:val="22"/>
        </w:rPr>
        <w:t>UNICEF can negotiate with one or more Proposers.</w:t>
      </w:r>
    </w:p>
    <w:p w14:paraId="0C4A7492" w14:textId="77777777" w:rsidR="00CF4949" w:rsidRPr="00AD5C2A" w:rsidRDefault="00CF4949" w:rsidP="005F483D">
      <w:pPr>
        <w:pStyle w:val="ListParagraph"/>
        <w:numPr>
          <w:ilvl w:val="0"/>
          <w:numId w:val="16"/>
        </w:numPr>
        <w:rPr>
          <w:rFonts w:cstheme="minorHAnsi"/>
          <w:sz w:val="22"/>
          <w:szCs w:val="22"/>
        </w:rPr>
      </w:pPr>
      <w:r w:rsidRPr="00AD5C2A">
        <w:rPr>
          <w:rFonts w:cstheme="minorHAnsi"/>
          <w:sz w:val="22"/>
          <w:szCs w:val="22"/>
        </w:rPr>
        <w:t>UNICEF can make split awards to more than a single Proposer.</w:t>
      </w:r>
    </w:p>
    <w:p w14:paraId="1F66AB42" w14:textId="1CEAA8E0" w:rsidR="00CF4949" w:rsidRPr="00AD5C2A" w:rsidRDefault="00CF4949" w:rsidP="005F483D">
      <w:pPr>
        <w:pStyle w:val="ListParagraph"/>
        <w:numPr>
          <w:ilvl w:val="0"/>
          <w:numId w:val="16"/>
        </w:numPr>
        <w:rPr>
          <w:rFonts w:cstheme="minorHAnsi"/>
          <w:sz w:val="22"/>
          <w:szCs w:val="22"/>
        </w:rPr>
      </w:pPr>
      <w:r w:rsidRPr="00AD5C2A">
        <w:rPr>
          <w:rFonts w:cstheme="minorHAnsi"/>
          <w:sz w:val="22"/>
          <w:szCs w:val="22"/>
        </w:rPr>
        <w:t xml:space="preserve">UNICEF can choose or reject </w:t>
      </w:r>
      <w:r w:rsidR="00C60FA6" w:rsidRPr="00AD5C2A">
        <w:rPr>
          <w:rFonts w:cstheme="minorHAnsi"/>
          <w:sz w:val="22"/>
          <w:szCs w:val="22"/>
        </w:rPr>
        <w:t>line-item</w:t>
      </w:r>
      <w:r w:rsidRPr="00AD5C2A">
        <w:rPr>
          <w:rFonts w:cstheme="minorHAnsi"/>
          <w:sz w:val="22"/>
          <w:szCs w:val="22"/>
        </w:rPr>
        <w:t xml:space="preserve"> services or pricing elements.</w:t>
      </w:r>
    </w:p>
    <w:p w14:paraId="40C4BF82" w14:textId="195E6906" w:rsidR="00CF4949" w:rsidRPr="00AD5C2A" w:rsidRDefault="00CF4949" w:rsidP="00D75EDD">
      <w:pPr>
        <w:rPr>
          <w:rFonts w:cstheme="minorHAnsi"/>
          <w:sz w:val="22"/>
          <w:szCs w:val="22"/>
        </w:rPr>
      </w:pPr>
      <w:r w:rsidRPr="00AD5C2A">
        <w:rPr>
          <w:rFonts w:cstheme="minorHAnsi"/>
          <w:sz w:val="22"/>
          <w:szCs w:val="22"/>
        </w:rPr>
        <w:t>Under the LTAS, the Proposer must guarantee the provision of MWP Subscription Management ("the Product") and service (inclusive of extended services such as Platform's hosting administration, maintenance and support services; and custom development services) for the LTAS term, including the Optional Extensions, on the same terms and conditions agreed in the LTAS and with the maximum price increases set out in Section 3 of Appendix C</w:t>
      </w:r>
      <w:r w:rsidR="00C078EE">
        <w:rPr>
          <w:rFonts w:cstheme="minorHAnsi"/>
          <w:sz w:val="22"/>
          <w:szCs w:val="22"/>
        </w:rPr>
        <w:t>1</w:t>
      </w:r>
      <w:r w:rsidRPr="00AD5C2A">
        <w:rPr>
          <w:rFonts w:cstheme="minorHAnsi"/>
          <w:sz w:val="22"/>
          <w:szCs w:val="22"/>
        </w:rPr>
        <w:t xml:space="preserve"> and subject to the satisfactory performance of the Proposer. </w:t>
      </w:r>
    </w:p>
    <w:p w14:paraId="56F3C630" w14:textId="77777777" w:rsidR="00CF4949" w:rsidRPr="00AD5C2A" w:rsidRDefault="00CF4949" w:rsidP="00D75EDD">
      <w:pPr>
        <w:rPr>
          <w:rFonts w:cstheme="minorHAnsi"/>
          <w:sz w:val="22"/>
          <w:szCs w:val="22"/>
        </w:rPr>
      </w:pPr>
      <w:r w:rsidRPr="00AD5C2A">
        <w:rPr>
          <w:rFonts w:cstheme="minorHAnsi"/>
          <w:sz w:val="22"/>
          <w:szCs w:val="22"/>
        </w:rPr>
        <w:t xml:space="preserve">The subscription costs shall commence immediately after successful completion of the transition and onboarding phase, as evidenced by formal written acceptance by UNICEF. </w:t>
      </w:r>
    </w:p>
    <w:p w14:paraId="669B27AD" w14:textId="77777777" w:rsidR="00CF4949" w:rsidRPr="00AD5C2A" w:rsidRDefault="00CF4949" w:rsidP="00D75EDD">
      <w:pPr>
        <w:rPr>
          <w:rFonts w:cstheme="minorHAnsi"/>
          <w:sz w:val="22"/>
          <w:szCs w:val="22"/>
        </w:rPr>
      </w:pPr>
      <w:r w:rsidRPr="00AD5C2A">
        <w:rPr>
          <w:rFonts w:cstheme="minorHAnsi"/>
          <w:sz w:val="22"/>
          <w:szCs w:val="22"/>
        </w:rPr>
        <w:t>The length of subscription to any of the services under the LTAS will be decided by UNICEF at its own discretion and could be done in any combination of time length (i.e., 6, 12, 24 months cycles, etc.) and will be formalized via the issuance of an Institutional Contract under the LTAS and subject to the LTAS pre-defined terms and conditions, including the LTAS pricing.</w:t>
      </w:r>
    </w:p>
    <w:p w14:paraId="694DF535" w14:textId="59661F3C" w:rsidR="00CF4949" w:rsidRPr="00AD5C2A" w:rsidRDefault="00CF4949" w:rsidP="00D75EDD">
      <w:pPr>
        <w:rPr>
          <w:rFonts w:cstheme="minorHAnsi"/>
          <w:sz w:val="22"/>
          <w:szCs w:val="22"/>
        </w:rPr>
      </w:pPr>
      <w:r w:rsidRPr="00AD5C2A">
        <w:rPr>
          <w:rFonts w:cstheme="minorHAnsi"/>
          <w:sz w:val="22"/>
          <w:szCs w:val="22"/>
        </w:rPr>
        <w:t xml:space="preserve">The Proposer is required to offer as part of the Commercial Proposal different prices to account for different subscription lengths, if applicable under the Proposer’s pricing methodology (i.e., subscription on an annual basis, two years, three years, etc.). When the Proposer offers any </w:t>
      </w:r>
      <w:r w:rsidRPr="00AD5C2A">
        <w:rPr>
          <w:rFonts w:cstheme="minorHAnsi"/>
          <w:sz w:val="22"/>
          <w:szCs w:val="22"/>
        </w:rPr>
        <w:lastRenderedPageBreak/>
        <w:t xml:space="preserve">additional discount dependent of the length of the subscription (i.e., 20% discount when committing to three years subscription) this should be outlined as well as part of the Commercial Proposal.  </w:t>
      </w:r>
    </w:p>
    <w:p w14:paraId="6EC4D887" w14:textId="7597396E" w:rsidR="00CF4949" w:rsidRPr="00AD5C2A" w:rsidRDefault="00605C40" w:rsidP="00D75EDD">
      <w:pPr>
        <w:rPr>
          <w:rFonts w:cstheme="minorHAnsi"/>
          <w:sz w:val="22"/>
          <w:szCs w:val="22"/>
        </w:rPr>
      </w:pPr>
      <w:r w:rsidRPr="00AD5C2A">
        <w:rPr>
          <w:rFonts w:cstheme="minorHAnsi"/>
          <w:sz w:val="22"/>
          <w:szCs w:val="22"/>
        </w:rPr>
        <w:t xml:space="preserve">To support the pricing evaluation of the </w:t>
      </w:r>
      <w:r w:rsidR="006038E6" w:rsidRPr="00AD5C2A">
        <w:rPr>
          <w:rFonts w:cstheme="minorHAnsi"/>
          <w:sz w:val="22"/>
          <w:szCs w:val="22"/>
        </w:rPr>
        <w:t>MWP subscription m</w:t>
      </w:r>
      <w:r w:rsidR="00B85A2D" w:rsidRPr="00AD5C2A">
        <w:rPr>
          <w:rFonts w:cstheme="minorHAnsi"/>
          <w:sz w:val="22"/>
          <w:szCs w:val="22"/>
        </w:rPr>
        <w:t>anagement, AWS hosting administration, maintenance, and support services</w:t>
      </w:r>
      <w:r w:rsidR="000855C7" w:rsidRPr="00AD5C2A">
        <w:rPr>
          <w:rFonts w:cstheme="minorHAnsi"/>
          <w:sz w:val="22"/>
          <w:szCs w:val="22"/>
        </w:rPr>
        <w:t xml:space="preserve">, </w:t>
      </w:r>
      <w:r w:rsidR="00CF4949" w:rsidRPr="00AD5C2A">
        <w:rPr>
          <w:rFonts w:cstheme="minorHAnsi"/>
          <w:sz w:val="22"/>
          <w:szCs w:val="22"/>
        </w:rPr>
        <w:t xml:space="preserve">Proposers shall </w:t>
      </w:r>
      <w:r w:rsidRPr="00AD5C2A">
        <w:rPr>
          <w:rFonts w:cstheme="minorHAnsi"/>
          <w:sz w:val="22"/>
          <w:szCs w:val="22"/>
        </w:rPr>
        <w:t xml:space="preserve">submit </w:t>
      </w:r>
      <w:r w:rsidR="00CF4949" w:rsidRPr="00AD5C2A">
        <w:rPr>
          <w:rFonts w:cstheme="minorHAnsi"/>
          <w:sz w:val="22"/>
          <w:szCs w:val="22"/>
        </w:rPr>
        <w:t xml:space="preserve">pricing for the suggested contractual scenarios </w:t>
      </w:r>
      <w:r w:rsidRPr="00AD5C2A">
        <w:rPr>
          <w:rFonts w:cstheme="minorHAnsi"/>
          <w:sz w:val="22"/>
          <w:szCs w:val="22"/>
        </w:rPr>
        <w:t>set out in Appendix C3 of Anne</w:t>
      </w:r>
      <w:r w:rsidR="000855C7" w:rsidRPr="00AD5C2A">
        <w:rPr>
          <w:rFonts w:cstheme="minorHAnsi"/>
          <w:sz w:val="22"/>
          <w:szCs w:val="22"/>
        </w:rPr>
        <w:t>x C - Pricing Schedule</w:t>
      </w:r>
      <w:r w:rsidRPr="00AD5C2A">
        <w:rPr>
          <w:rFonts w:cstheme="minorHAnsi"/>
          <w:sz w:val="22"/>
          <w:szCs w:val="22"/>
        </w:rPr>
        <w:t>.</w:t>
      </w:r>
      <w:r w:rsidR="000855C7" w:rsidRPr="00AD5C2A">
        <w:rPr>
          <w:rFonts w:cstheme="minorHAnsi"/>
          <w:sz w:val="22"/>
          <w:szCs w:val="22"/>
        </w:rPr>
        <w:t xml:space="preserve"> </w:t>
      </w:r>
    </w:p>
    <w:p w14:paraId="10B3B0ED" w14:textId="77777777" w:rsidR="00CF4949" w:rsidRPr="00AD5C2A" w:rsidRDefault="00CF4949" w:rsidP="00D75EDD">
      <w:pPr>
        <w:rPr>
          <w:rFonts w:cstheme="minorHAnsi"/>
          <w:sz w:val="22"/>
          <w:szCs w:val="22"/>
        </w:rPr>
      </w:pPr>
      <w:r w:rsidRPr="00AD5C2A">
        <w:rPr>
          <w:rFonts w:cstheme="minorHAnsi"/>
          <w:sz w:val="22"/>
          <w:szCs w:val="22"/>
        </w:rPr>
        <w:t xml:space="preserve">Please note UNICEF requests that: </w:t>
      </w:r>
    </w:p>
    <w:p w14:paraId="58972D91" w14:textId="08B11C4C" w:rsidR="00CF4949" w:rsidRPr="00AD5C2A" w:rsidRDefault="00CF4949" w:rsidP="005F483D">
      <w:pPr>
        <w:pStyle w:val="ListParagraph"/>
        <w:numPr>
          <w:ilvl w:val="0"/>
          <w:numId w:val="12"/>
        </w:numPr>
        <w:rPr>
          <w:rFonts w:cstheme="minorHAnsi"/>
          <w:sz w:val="22"/>
          <w:szCs w:val="22"/>
        </w:rPr>
      </w:pPr>
      <w:r w:rsidRPr="00AD5C2A">
        <w:rPr>
          <w:rFonts w:cstheme="minorHAnsi"/>
          <w:sz w:val="22"/>
          <w:szCs w:val="22"/>
        </w:rPr>
        <w:t xml:space="preserve">For major upgrades to the MWP platform, including associated functional and financial impacts – UNICEF shall be notified and proposed at least </w:t>
      </w:r>
      <w:r w:rsidR="00614004" w:rsidRPr="00AD5C2A">
        <w:rPr>
          <w:rFonts w:cstheme="minorHAnsi"/>
          <w:sz w:val="22"/>
          <w:szCs w:val="22"/>
        </w:rPr>
        <w:t>6 months</w:t>
      </w:r>
      <w:r w:rsidRPr="00AD5C2A">
        <w:rPr>
          <w:rFonts w:cstheme="minorHAnsi"/>
          <w:sz w:val="22"/>
          <w:szCs w:val="22"/>
        </w:rPr>
        <w:t xml:space="preserve"> in advance</w:t>
      </w:r>
      <w:r w:rsidR="00D017FD" w:rsidRPr="00AD5C2A">
        <w:rPr>
          <w:rFonts w:cstheme="minorHAnsi"/>
          <w:sz w:val="22"/>
          <w:szCs w:val="22"/>
        </w:rPr>
        <w:t>, where reasonably feasible, and shall include a detailed proposal</w:t>
      </w:r>
      <w:r w:rsidRPr="00AD5C2A">
        <w:rPr>
          <w:rFonts w:cstheme="minorHAnsi"/>
          <w:sz w:val="22"/>
          <w:szCs w:val="22"/>
        </w:rPr>
        <w:t xml:space="preserve">. </w:t>
      </w:r>
    </w:p>
    <w:p w14:paraId="1D21746D" w14:textId="77777777" w:rsidR="00E051E6" w:rsidRPr="00AD5C2A" w:rsidRDefault="00CF4949" w:rsidP="005F483D">
      <w:pPr>
        <w:pStyle w:val="ListParagraph"/>
        <w:numPr>
          <w:ilvl w:val="0"/>
          <w:numId w:val="12"/>
        </w:numPr>
        <w:rPr>
          <w:rFonts w:cstheme="minorHAnsi"/>
          <w:sz w:val="22"/>
          <w:szCs w:val="22"/>
        </w:rPr>
      </w:pPr>
      <w:r w:rsidRPr="00AD5C2A">
        <w:rPr>
          <w:rFonts w:cstheme="minorHAnsi"/>
          <w:sz w:val="22"/>
          <w:szCs w:val="22"/>
        </w:rPr>
        <w:t xml:space="preserve">UNICEF </w:t>
      </w:r>
      <w:r w:rsidR="00E051E6" w:rsidRPr="00AD5C2A">
        <w:rPr>
          <w:rFonts w:cstheme="minorHAnsi"/>
          <w:sz w:val="22"/>
          <w:szCs w:val="22"/>
        </w:rPr>
        <w:t>reserves the right</w:t>
      </w:r>
      <w:r w:rsidRPr="00AD5C2A">
        <w:rPr>
          <w:rFonts w:cstheme="minorHAnsi"/>
          <w:sz w:val="22"/>
          <w:szCs w:val="22"/>
        </w:rPr>
        <w:t xml:space="preserve">, at its </w:t>
      </w:r>
      <w:r w:rsidR="00E051E6" w:rsidRPr="00AD5C2A">
        <w:rPr>
          <w:rFonts w:cstheme="minorHAnsi"/>
          <w:sz w:val="22"/>
          <w:szCs w:val="22"/>
        </w:rPr>
        <w:t>sole</w:t>
      </w:r>
      <w:r w:rsidRPr="00AD5C2A">
        <w:rPr>
          <w:rFonts w:cstheme="minorHAnsi"/>
          <w:sz w:val="22"/>
          <w:szCs w:val="22"/>
        </w:rPr>
        <w:t xml:space="preserve"> discretion, </w:t>
      </w:r>
      <w:r w:rsidR="00E051E6" w:rsidRPr="00AD5C2A">
        <w:rPr>
          <w:rFonts w:cstheme="minorHAnsi"/>
          <w:sz w:val="22"/>
          <w:szCs w:val="22"/>
        </w:rPr>
        <w:t>to refuse any proposed</w:t>
      </w:r>
      <w:r w:rsidRPr="00AD5C2A">
        <w:rPr>
          <w:rFonts w:cstheme="minorHAnsi"/>
          <w:sz w:val="22"/>
          <w:szCs w:val="22"/>
        </w:rPr>
        <w:t xml:space="preserve"> major upgrade</w:t>
      </w:r>
      <w:r w:rsidR="00E051E6" w:rsidRPr="00AD5C2A">
        <w:rPr>
          <w:rFonts w:cstheme="minorHAnsi"/>
          <w:sz w:val="22"/>
          <w:szCs w:val="22"/>
        </w:rPr>
        <w:t xml:space="preserve">. </w:t>
      </w:r>
    </w:p>
    <w:p w14:paraId="2FE38C64" w14:textId="77777777" w:rsidR="00E051E6" w:rsidRPr="00AD5C2A" w:rsidRDefault="00E051E6" w:rsidP="005F483D">
      <w:pPr>
        <w:pStyle w:val="ListParagraph"/>
        <w:numPr>
          <w:ilvl w:val="1"/>
          <w:numId w:val="12"/>
        </w:numPr>
        <w:rPr>
          <w:rFonts w:cstheme="minorHAnsi"/>
          <w:sz w:val="22"/>
          <w:szCs w:val="22"/>
        </w:rPr>
      </w:pPr>
      <w:r w:rsidRPr="00AD5C2A">
        <w:rPr>
          <w:rFonts w:cstheme="minorHAnsi"/>
          <w:sz w:val="22"/>
          <w:szCs w:val="22"/>
        </w:rPr>
        <w:t xml:space="preserve">In cases where refusal of the upgrade results in the platform no longer being maintained in a supported, secure, or compliant state, </w:t>
      </w:r>
    </w:p>
    <w:p w14:paraId="3ABBF9BB" w14:textId="0775A3E6" w:rsidR="00CF4949" w:rsidRPr="00AD5C2A" w:rsidRDefault="00CF4949" w:rsidP="005F483D">
      <w:pPr>
        <w:pStyle w:val="ListParagraph"/>
        <w:numPr>
          <w:ilvl w:val="1"/>
          <w:numId w:val="12"/>
        </w:numPr>
        <w:rPr>
          <w:rFonts w:cstheme="minorHAnsi"/>
          <w:sz w:val="22"/>
          <w:szCs w:val="22"/>
        </w:rPr>
      </w:pPr>
      <w:r w:rsidRPr="00AD5C2A">
        <w:rPr>
          <w:rFonts w:cstheme="minorHAnsi"/>
          <w:sz w:val="22"/>
          <w:szCs w:val="22"/>
        </w:rPr>
        <w:t xml:space="preserve">UNICEF </w:t>
      </w:r>
      <w:r w:rsidR="00E051E6" w:rsidRPr="00AD5C2A">
        <w:rPr>
          <w:rFonts w:cstheme="minorHAnsi"/>
          <w:sz w:val="22"/>
          <w:szCs w:val="22"/>
        </w:rPr>
        <w:t>shall</w:t>
      </w:r>
      <w:r w:rsidRPr="00AD5C2A">
        <w:rPr>
          <w:rFonts w:cstheme="minorHAnsi"/>
          <w:sz w:val="22"/>
          <w:szCs w:val="22"/>
        </w:rPr>
        <w:t xml:space="preserve"> have the right to terminate the agreement without penalties. </w:t>
      </w:r>
    </w:p>
    <w:p w14:paraId="58683D8B" w14:textId="77777777" w:rsidR="00CF4949" w:rsidRPr="00AD5C2A" w:rsidRDefault="00CF4949" w:rsidP="005F483D">
      <w:pPr>
        <w:pStyle w:val="ListParagraph"/>
        <w:numPr>
          <w:ilvl w:val="0"/>
          <w:numId w:val="12"/>
        </w:numPr>
        <w:rPr>
          <w:rFonts w:cstheme="minorHAnsi"/>
          <w:sz w:val="22"/>
          <w:szCs w:val="22"/>
        </w:rPr>
      </w:pPr>
      <w:r w:rsidRPr="00AD5C2A">
        <w:rPr>
          <w:rFonts w:cstheme="minorHAnsi"/>
          <w:sz w:val="22"/>
          <w:szCs w:val="22"/>
        </w:rPr>
        <w:t xml:space="preserve">Any upgrade required to maintain system supportability, security, or compatibility shall not result in additional charges beyond the agreed subscription pricing, unless explicitly approved by UNICEF. </w:t>
      </w:r>
    </w:p>
    <w:p w14:paraId="6E134A3F" w14:textId="77777777" w:rsidR="00186BE6" w:rsidRPr="00AD5C2A" w:rsidRDefault="00CF4949" w:rsidP="005F483D">
      <w:pPr>
        <w:pStyle w:val="ListParagraph"/>
        <w:numPr>
          <w:ilvl w:val="0"/>
          <w:numId w:val="12"/>
        </w:numPr>
        <w:rPr>
          <w:rFonts w:cstheme="minorHAnsi"/>
          <w:sz w:val="22"/>
          <w:szCs w:val="22"/>
        </w:rPr>
      </w:pPr>
      <w:r w:rsidRPr="00AD5C2A">
        <w:rPr>
          <w:rFonts w:cstheme="minorHAnsi"/>
          <w:sz w:val="22"/>
          <w:szCs w:val="22"/>
        </w:rPr>
        <w:t xml:space="preserve">UNICEF is not obliged to </w:t>
      </w:r>
      <w:r w:rsidR="00186BE6" w:rsidRPr="00AD5C2A">
        <w:rPr>
          <w:rFonts w:cstheme="minorHAnsi"/>
          <w:sz w:val="22"/>
          <w:szCs w:val="22"/>
        </w:rPr>
        <w:t>adopt every new</w:t>
      </w:r>
      <w:r w:rsidRPr="00AD5C2A">
        <w:rPr>
          <w:rFonts w:cstheme="minorHAnsi"/>
          <w:sz w:val="22"/>
          <w:szCs w:val="22"/>
        </w:rPr>
        <w:t xml:space="preserve"> version </w:t>
      </w:r>
      <w:r w:rsidR="00186BE6" w:rsidRPr="00AD5C2A">
        <w:rPr>
          <w:rFonts w:cstheme="minorHAnsi"/>
          <w:sz w:val="22"/>
          <w:szCs w:val="22"/>
        </w:rPr>
        <w:t xml:space="preserve">release of Moodle Workplace. </w:t>
      </w:r>
    </w:p>
    <w:p w14:paraId="320DE9B2" w14:textId="7F0C548B" w:rsidR="00CF4949" w:rsidRPr="00AD5C2A" w:rsidRDefault="00186BE6" w:rsidP="005F483D">
      <w:pPr>
        <w:pStyle w:val="ListParagraph"/>
        <w:numPr>
          <w:ilvl w:val="1"/>
          <w:numId w:val="12"/>
        </w:numPr>
        <w:rPr>
          <w:rFonts w:cstheme="minorHAnsi"/>
          <w:sz w:val="22"/>
          <w:szCs w:val="22"/>
        </w:rPr>
      </w:pPr>
      <w:r w:rsidRPr="00AD5C2A">
        <w:rPr>
          <w:rFonts w:cstheme="minorHAnsi"/>
          <w:sz w:val="22"/>
          <w:szCs w:val="22"/>
        </w:rPr>
        <w:t>However,</w:t>
      </w:r>
      <w:r w:rsidR="00CF4949" w:rsidRPr="00AD5C2A">
        <w:rPr>
          <w:rFonts w:cstheme="minorHAnsi"/>
          <w:sz w:val="22"/>
          <w:szCs w:val="22"/>
        </w:rPr>
        <w:t xml:space="preserve"> the </w:t>
      </w:r>
      <w:r w:rsidRPr="00AD5C2A">
        <w:rPr>
          <w:rFonts w:cstheme="minorHAnsi"/>
          <w:sz w:val="22"/>
          <w:szCs w:val="22"/>
        </w:rPr>
        <w:t>platform shall be maintained within a supported and secure version range, in line with Moodle Certified Partner lifecycle policies and industry best practices</w:t>
      </w:r>
      <w:r w:rsidR="00CF4949" w:rsidRPr="00AD5C2A">
        <w:rPr>
          <w:rFonts w:cstheme="minorHAnsi"/>
          <w:sz w:val="22"/>
          <w:szCs w:val="22"/>
        </w:rPr>
        <w:t xml:space="preserve">. </w:t>
      </w:r>
    </w:p>
    <w:p w14:paraId="3B3A749C" w14:textId="58B662D7" w:rsidR="00CF4949" w:rsidRPr="00AD5C2A" w:rsidRDefault="00CF4949" w:rsidP="00D75EDD">
      <w:pPr>
        <w:rPr>
          <w:rFonts w:cstheme="minorHAnsi"/>
          <w:sz w:val="22"/>
          <w:szCs w:val="22"/>
        </w:rPr>
      </w:pPr>
      <w:r w:rsidRPr="00AD5C2A">
        <w:rPr>
          <w:rFonts w:cstheme="minorHAnsi"/>
          <w:sz w:val="22"/>
          <w:szCs w:val="22"/>
        </w:rPr>
        <w:t xml:space="preserve">The Certified </w:t>
      </w:r>
      <w:r w:rsidR="00F247D3" w:rsidRPr="00AD5C2A">
        <w:rPr>
          <w:rFonts w:cstheme="minorHAnsi"/>
          <w:sz w:val="22"/>
          <w:szCs w:val="22"/>
        </w:rPr>
        <w:t>Premium Moodle P</w:t>
      </w:r>
      <w:r w:rsidRPr="00AD5C2A">
        <w:rPr>
          <w:rFonts w:cstheme="minorHAnsi"/>
          <w:sz w:val="22"/>
          <w:szCs w:val="22"/>
        </w:rPr>
        <w:t xml:space="preserve">artner shall ensure that UNICEF is able to renew the Moodle Workplace (MWP) subscription throughout the contract term with the same baseline features, functionalities, usage metrics, and commercial terms as defined in the accepted proposal. </w:t>
      </w:r>
      <w:proofErr w:type="gramStart"/>
      <w:r w:rsidRPr="00AD5C2A">
        <w:rPr>
          <w:rFonts w:cstheme="minorHAnsi"/>
          <w:sz w:val="22"/>
          <w:szCs w:val="22"/>
        </w:rPr>
        <w:t>In the event that</w:t>
      </w:r>
      <w:proofErr w:type="gramEnd"/>
      <w:r w:rsidRPr="00AD5C2A">
        <w:rPr>
          <w:rFonts w:cstheme="minorHAnsi"/>
          <w:sz w:val="22"/>
          <w:szCs w:val="22"/>
        </w:rPr>
        <w:t xml:space="preserve"> additional features, functionalities, capabilities, add-ons, or product changes are introduced by Moodle or the Certified </w:t>
      </w:r>
      <w:r w:rsidR="00F247D3" w:rsidRPr="00AD5C2A">
        <w:rPr>
          <w:rFonts w:cstheme="minorHAnsi"/>
          <w:sz w:val="22"/>
          <w:szCs w:val="22"/>
        </w:rPr>
        <w:t xml:space="preserve">Premium Moodle </w:t>
      </w:r>
      <w:r w:rsidRPr="00AD5C2A">
        <w:rPr>
          <w:rFonts w:cstheme="minorHAnsi"/>
          <w:sz w:val="22"/>
          <w:szCs w:val="22"/>
        </w:rPr>
        <w:t xml:space="preserve">Partner, such changes shall not adversely impact UNICEF's ability to continue using the MWP platform with the originally agreed features, functionalities, and pricing. Where any newly introduced features or product modifications become mandatory for the continued operation, compatibility, or support of the existing MWP environment, the Certified </w:t>
      </w:r>
      <w:r w:rsidR="00F247D3" w:rsidRPr="00AD5C2A">
        <w:rPr>
          <w:rFonts w:cstheme="minorHAnsi"/>
          <w:sz w:val="22"/>
          <w:szCs w:val="22"/>
        </w:rPr>
        <w:t xml:space="preserve">Premium Moodle </w:t>
      </w:r>
      <w:r w:rsidRPr="00AD5C2A">
        <w:rPr>
          <w:rFonts w:cstheme="minorHAnsi"/>
          <w:sz w:val="22"/>
          <w:szCs w:val="22"/>
        </w:rPr>
        <w:t xml:space="preserve">Partner shall ensure that such features are made available to UNICEF at no additional cost as part of the price of original subscription. </w:t>
      </w:r>
    </w:p>
    <w:p w14:paraId="4C9861F5" w14:textId="5FFC1FD4" w:rsidR="00CF4949" w:rsidRPr="00AD5C2A" w:rsidRDefault="00CF4949" w:rsidP="00D75EDD">
      <w:pPr>
        <w:rPr>
          <w:rFonts w:cstheme="minorHAnsi"/>
          <w:sz w:val="22"/>
          <w:szCs w:val="22"/>
        </w:rPr>
      </w:pPr>
      <w:r w:rsidRPr="00AD5C2A">
        <w:rPr>
          <w:rFonts w:cstheme="minorHAnsi"/>
          <w:sz w:val="22"/>
          <w:szCs w:val="22"/>
        </w:rPr>
        <w:t xml:space="preserve">As part of the Commercial Proposal, the Proposer is requested to provide a rate card including the all-inclusive rate for the resources necessary to address ongoing needs for professional services (i.e., custom developments, additional customization and AI </w:t>
      </w:r>
      <w:r w:rsidR="005938A5" w:rsidRPr="00AD5C2A">
        <w:rPr>
          <w:rFonts w:cstheme="minorHAnsi"/>
          <w:sz w:val="22"/>
          <w:szCs w:val="22"/>
        </w:rPr>
        <w:t>Solution Design and Implementation</w:t>
      </w:r>
      <w:r w:rsidRPr="00AD5C2A">
        <w:rPr>
          <w:rFonts w:cstheme="minorHAnsi"/>
          <w:sz w:val="22"/>
          <w:szCs w:val="22"/>
        </w:rPr>
        <w:t>). Kindly refer to A</w:t>
      </w:r>
      <w:r w:rsidR="006C3500" w:rsidRPr="00AD5C2A">
        <w:rPr>
          <w:rFonts w:cstheme="minorHAnsi"/>
          <w:sz w:val="22"/>
          <w:szCs w:val="22"/>
        </w:rPr>
        <w:t xml:space="preserve">ppendix </w:t>
      </w:r>
      <w:r w:rsidRPr="00AD5C2A">
        <w:rPr>
          <w:rFonts w:cstheme="minorHAnsi"/>
          <w:sz w:val="22"/>
          <w:szCs w:val="22"/>
        </w:rPr>
        <w:t xml:space="preserve">C for more information on the professional resources rate card. </w:t>
      </w:r>
    </w:p>
    <w:p w14:paraId="0CF2D351" w14:textId="77777777" w:rsidR="00CF4949" w:rsidRPr="00AD5C2A" w:rsidRDefault="00CF4949" w:rsidP="00D75EDD">
      <w:pPr>
        <w:rPr>
          <w:rFonts w:cstheme="minorHAnsi"/>
          <w:sz w:val="22"/>
          <w:szCs w:val="22"/>
        </w:rPr>
      </w:pPr>
      <w:r w:rsidRPr="00AD5C2A">
        <w:rPr>
          <w:rFonts w:cstheme="minorHAnsi"/>
          <w:sz w:val="22"/>
          <w:szCs w:val="22"/>
        </w:rPr>
        <w:t>Other UN agencies, funds or programmes should have the right to purchase the same or similar services from selected Proposer at their sole discretion under the terms and conditions of the established LTAS. However, they will have to conclude a separate LTAS/contract (s) and place direct orders with the Proposer, for the services so requested.</w:t>
      </w:r>
    </w:p>
    <w:p w14:paraId="5AA17FB3" w14:textId="77777777" w:rsidR="00CF4949" w:rsidRPr="00AD5C2A" w:rsidRDefault="00CF4949" w:rsidP="00D75EDD">
      <w:pPr>
        <w:rPr>
          <w:rFonts w:cstheme="minorHAnsi"/>
          <w:sz w:val="22"/>
          <w:szCs w:val="22"/>
        </w:rPr>
      </w:pPr>
      <w:r w:rsidRPr="00AD5C2A">
        <w:rPr>
          <w:rFonts w:cstheme="minorHAnsi"/>
          <w:sz w:val="22"/>
          <w:szCs w:val="22"/>
        </w:rPr>
        <w:t>For the purposes of this RFPS and the Proposal in response to it, kindly note:</w:t>
      </w:r>
    </w:p>
    <w:p w14:paraId="05B756A2" w14:textId="703EB6CF" w:rsidR="00CF4949" w:rsidRPr="00AD5C2A" w:rsidRDefault="00CF4949" w:rsidP="005F483D">
      <w:pPr>
        <w:pStyle w:val="ListParagraph"/>
        <w:numPr>
          <w:ilvl w:val="0"/>
          <w:numId w:val="26"/>
        </w:numPr>
        <w:rPr>
          <w:rFonts w:cstheme="minorHAnsi"/>
          <w:sz w:val="22"/>
          <w:szCs w:val="22"/>
        </w:rPr>
      </w:pPr>
      <w:r w:rsidRPr="00AD5C2A">
        <w:rPr>
          <w:rFonts w:cstheme="minorHAnsi"/>
          <w:sz w:val="22"/>
          <w:szCs w:val="22"/>
        </w:rPr>
        <w:t xml:space="preserve">Please assume an initial term of </w:t>
      </w:r>
      <w:r w:rsidR="005B60A6" w:rsidRPr="00AD5C2A">
        <w:rPr>
          <w:rFonts w:cstheme="minorHAnsi"/>
          <w:sz w:val="22"/>
          <w:szCs w:val="22"/>
        </w:rPr>
        <w:t>five</w:t>
      </w:r>
      <w:r w:rsidRPr="00AD5C2A">
        <w:rPr>
          <w:rFonts w:cstheme="minorHAnsi"/>
          <w:sz w:val="22"/>
          <w:szCs w:val="22"/>
        </w:rPr>
        <w:t xml:space="preserve"> (</w:t>
      </w:r>
      <w:r w:rsidR="005B60A6" w:rsidRPr="00AD5C2A">
        <w:rPr>
          <w:rFonts w:cstheme="minorHAnsi"/>
          <w:sz w:val="22"/>
          <w:szCs w:val="22"/>
        </w:rPr>
        <w:t>5</w:t>
      </w:r>
      <w:r w:rsidRPr="00AD5C2A">
        <w:rPr>
          <w:rFonts w:cstheme="minorHAnsi"/>
          <w:sz w:val="22"/>
          <w:szCs w:val="22"/>
        </w:rPr>
        <w:t xml:space="preserve">) years for the provision of services. </w:t>
      </w:r>
    </w:p>
    <w:p w14:paraId="0186DFA0" w14:textId="5C49543E" w:rsidR="00CF4949" w:rsidRPr="00AD5C2A" w:rsidRDefault="00CF4949" w:rsidP="005F483D">
      <w:pPr>
        <w:pStyle w:val="ListParagraph"/>
        <w:numPr>
          <w:ilvl w:val="0"/>
          <w:numId w:val="26"/>
        </w:numPr>
        <w:rPr>
          <w:rFonts w:cstheme="minorHAnsi"/>
          <w:sz w:val="22"/>
          <w:szCs w:val="22"/>
        </w:rPr>
      </w:pPr>
      <w:r w:rsidRPr="00AD5C2A">
        <w:rPr>
          <w:rFonts w:cstheme="minorHAnsi"/>
          <w:sz w:val="22"/>
          <w:szCs w:val="22"/>
        </w:rPr>
        <w:t xml:space="preserve">UNICEF expects that maintenance and support services are in accordance with the SLAs; and </w:t>
      </w:r>
    </w:p>
    <w:p w14:paraId="2E3DADFB" w14:textId="750DDE9E" w:rsidR="00CF4949" w:rsidRPr="00AD5C2A" w:rsidRDefault="00CF4949" w:rsidP="005F483D">
      <w:pPr>
        <w:pStyle w:val="ListParagraph"/>
        <w:numPr>
          <w:ilvl w:val="0"/>
          <w:numId w:val="26"/>
        </w:numPr>
        <w:rPr>
          <w:rFonts w:cstheme="minorHAnsi"/>
          <w:sz w:val="22"/>
          <w:szCs w:val="22"/>
        </w:rPr>
      </w:pPr>
      <w:r w:rsidRPr="00AD5C2A">
        <w:rPr>
          <w:rFonts w:cstheme="minorHAnsi"/>
          <w:sz w:val="22"/>
          <w:szCs w:val="22"/>
        </w:rPr>
        <w:lastRenderedPageBreak/>
        <w:t xml:space="preserve">Subscriptions cost shall ONLY start to accrue after the transition and onboarding of the new Certified </w:t>
      </w:r>
      <w:r w:rsidR="00F247D3" w:rsidRPr="00AD5C2A">
        <w:rPr>
          <w:rFonts w:cstheme="minorHAnsi"/>
          <w:sz w:val="22"/>
          <w:szCs w:val="22"/>
        </w:rPr>
        <w:t xml:space="preserve">Premium Moodle </w:t>
      </w:r>
      <w:r w:rsidRPr="00AD5C2A">
        <w:rPr>
          <w:rFonts w:cstheme="minorHAnsi"/>
          <w:sz w:val="22"/>
          <w:szCs w:val="22"/>
        </w:rPr>
        <w:t>Partner and upon formal written approval by UNICEF.</w:t>
      </w:r>
    </w:p>
    <w:p w14:paraId="0F4845A5" w14:textId="77777777" w:rsidR="00CF4949" w:rsidRPr="00AD5C2A" w:rsidRDefault="00CF4949" w:rsidP="00D75EDD">
      <w:pPr>
        <w:rPr>
          <w:rFonts w:cstheme="minorHAnsi"/>
          <w:sz w:val="22"/>
          <w:szCs w:val="22"/>
        </w:rPr>
      </w:pPr>
      <w:r w:rsidRPr="00AD5C2A">
        <w:rPr>
          <w:rFonts w:cstheme="minorHAnsi"/>
          <w:sz w:val="22"/>
          <w:szCs w:val="22"/>
        </w:rPr>
        <w:t>____________________</w:t>
      </w:r>
    </w:p>
    <w:p w14:paraId="62A492C2" w14:textId="77777777" w:rsidR="00CF4949" w:rsidRPr="00AD5C2A" w:rsidRDefault="00CF4949" w:rsidP="00D75EDD">
      <w:pPr>
        <w:pStyle w:val="NormalWeb"/>
        <w:rPr>
          <w:rFonts w:asciiTheme="minorHAnsi" w:hAnsiTheme="minorHAnsi" w:cstheme="minorHAnsi"/>
          <w:sz w:val="22"/>
          <w:szCs w:val="22"/>
        </w:rPr>
      </w:pPr>
      <w:r w:rsidRPr="00AD5C2A">
        <w:rPr>
          <w:rStyle w:val="FootnoteReference"/>
          <w:rFonts w:asciiTheme="minorHAnsi" w:hAnsiTheme="minorHAnsi" w:cstheme="minorHAnsi"/>
          <w:sz w:val="22"/>
          <w:szCs w:val="22"/>
        </w:rPr>
        <w:footnoteRef/>
      </w:r>
      <w:r w:rsidRPr="00AD5C2A">
        <w:rPr>
          <w:rFonts w:asciiTheme="minorHAnsi" w:hAnsiTheme="minorHAnsi" w:cstheme="minorHAnsi"/>
          <w:sz w:val="22"/>
          <w:szCs w:val="22"/>
        </w:rPr>
        <w:t xml:space="preserve"> </w:t>
      </w:r>
      <w:r w:rsidRPr="00AD5C2A">
        <w:rPr>
          <w:rStyle w:val="Strong"/>
          <w:rFonts w:asciiTheme="minorHAnsi" w:hAnsiTheme="minorHAnsi" w:cstheme="minorHAnsi"/>
          <w:sz w:val="22"/>
          <w:szCs w:val="22"/>
        </w:rPr>
        <w:t xml:space="preserve">Note: </w:t>
      </w:r>
      <w:r w:rsidRPr="00AD5C2A">
        <w:rPr>
          <w:rFonts w:asciiTheme="minorHAnsi" w:hAnsiTheme="minorHAnsi" w:cstheme="minorHAnsi"/>
          <w:sz w:val="22"/>
          <w:szCs w:val="22"/>
        </w:rPr>
        <w:t xml:space="preserve">A </w:t>
      </w:r>
      <w:proofErr w:type="gramStart"/>
      <w:r w:rsidRPr="00AD5C2A">
        <w:rPr>
          <w:rFonts w:asciiTheme="minorHAnsi" w:hAnsiTheme="minorHAnsi" w:cstheme="minorHAnsi"/>
          <w:sz w:val="22"/>
          <w:szCs w:val="22"/>
        </w:rPr>
        <w:t>Long term</w:t>
      </w:r>
      <w:proofErr w:type="gramEnd"/>
      <w:r w:rsidRPr="00AD5C2A">
        <w:rPr>
          <w:rFonts w:asciiTheme="minorHAnsi" w:hAnsiTheme="minorHAnsi" w:cstheme="minorHAnsi"/>
          <w:sz w:val="22"/>
          <w:szCs w:val="22"/>
        </w:rPr>
        <w:t xml:space="preserve"> Arrangement for Services (LTAS) is an arrangement entered into with one or more vendors/contractors to secure the supply of a service over </w:t>
      </w:r>
      <w:proofErr w:type="gramStart"/>
      <w:r w:rsidRPr="00AD5C2A">
        <w:rPr>
          <w:rFonts w:asciiTheme="minorHAnsi" w:hAnsiTheme="minorHAnsi" w:cstheme="minorHAnsi"/>
          <w:sz w:val="22"/>
          <w:szCs w:val="22"/>
        </w:rPr>
        <w:t>a period of time</w:t>
      </w:r>
      <w:proofErr w:type="gramEnd"/>
      <w:r w:rsidRPr="00AD5C2A">
        <w:rPr>
          <w:rFonts w:asciiTheme="minorHAnsi" w:hAnsiTheme="minorHAnsi" w:cstheme="minorHAnsi"/>
          <w:sz w:val="22"/>
          <w:szCs w:val="22"/>
        </w:rPr>
        <w:t xml:space="preserve">. Procurement under LTAS can be described as a two-stage procurement, in which one or more suppliers are awarded LTAS with certain pre-defined terms and conditions in the first stage, while specific purchase orders [i.e. Institutional/Corporate contracts (ICs)] with exact quantities are placed under these frameworks only at the second stage. In that sense, these LTAS may be considered as an intermediate step towards a purchase order/Contract (ICs). It is the purchase orders/Contracts (ICs) issued under the LTAS and not the LTAS itself that constitute legally binding contracts. [Extract from </w:t>
      </w:r>
      <w:r w:rsidRPr="00AD5C2A">
        <w:rPr>
          <w:rFonts w:asciiTheme="minorHAnsi" w:hAnsiTheme="minorHAnsi" w:cstheme="minorHAnsi"/>
          <w:b/>
          <w:color w:val="333399"/>
          <w:sz w:val="22"/>
          <w:szCs w:val="22"/>
        </w:rPr>
        <w:t>SD Manual: Chapter 06: Procurement of Supplies, Equipment and Services: Section 8: Long Term Arrangements</w:t>
      </w:r>
      <w:r w:rsidRPr="00AD5C2A">
        <w:rPr>
          <w:rFonts w:asciiTheme="minorHAnsi" w:hAnsiTheme="minorHAnsi" w:cstheme="minorHAnsi"/>
          <w:sz w:val="22"/>
          <w:szCs w:val="22"/>
        </w:rPr>
        <w:t>]</w:t>
      </w:r>
    </w:p>
    <w:p w14:paraId="5E9F0D6E" w14:textId="77777777" w:rsidR="00CF4949" w:rsidRPr="00AD5C2A" w:rsidRDefault="00CF4949" w:rsidP="00D75EDD">
      <w:pPr>
        <w:pStyle w:val="FootnoteText"/>
        <w:rPr>
          <w:rFonts w:cstheme="minorHAnsi"/>
          <w:sz w:val="22"/>
          <w:szCs w:val="22"/>
        </w:rPr>
      </w:pPr>
      <w:r w:rsidRPr="00AD5C2A">
        <w:rPr>
          <w:rFonts w:cstheme="minorHAnsi"/>
          <w:b/>
          <w:color w:val="333399"/>
          <w:sz w:val="22"/>
          <w:szCs w:val="22"/>
        </w:rPr>
        <w:t>Long term Arrangements (LTAS</w:t>
      </w:r>
      <w:r w:rsidRPr="00AD5C2A">
        <w:rPr>
          <w:rFonts w:cstheme="minorHAnsi"/>
          <w:b/>
          <w:sz w:val="22"/>
          <w:szCs w:val="22"/>
        </w:rPr>
        <w:t>)</w:t>
      </w:r>
      <w:r w:rsidRPr="00AD5C2A">
        <w:rPr>
          <w:rFonts w:cstheme="minorHAnsi"/>
          <w:sz w:val="22"/>
          <w:szCs w:val="22"/>
        </w:rPr>
        <w:t xml:space="preserve"> are entered into on a non-exclusive basis and without any guarantee as to the monetary value as they do not constitute a commitment to buy. UNICEF or any UN agency, fund or programme will have the right to purchase the same or similar services from other Vendors/Contractors at their sole discretion.</w:t>
      </w:r>
    </w:p>
    <w:p w14:paraId="16D31B2A" w14:textId="77777777" w:rsidR="00CF4949" w:rsidRPr="00AD5C2A" w:rsidRDefault="00CF4949" w:rsidP="00D75EDD">
      <w:pPr>
        <w:pStyle w:val="FootnoteText"/>
        <w:rPr>
          <w:rFonts w:cstheme="minorHAnsi"/>
          <w:sz w:val="22"/>
          <w:szCs w:val="22"/>
        </w:rPr>
      </w:pPr>
    </w:p>
    <w:p w14:paraId="3BC5EACE" w14:textId="77777777" w:rsidR="00CF4949" w:rsidRPr="00AD5C2A" w:rsidRDefault="00CF4949" w:rsidP="00D75EDD">
      <w:pPr>
        <w:rPr>
          <w:rFonts w:cstheme="minorHAnsi"/>
          <w:sz w:val="22"/>
          <w:szCs w:val="22"/>
        </w:rPr>
      </w:pPr>
      <w:r w:rsidRPr="00AD5C2A">
        <w:rPr>
          <w:rFonts w:cstheme="minorHAnsi"/>
          <w:sz w:val="22"/>
          <w:szCs w:val="22"/>
        </w:rPr>
        <w:t>______________________________________________________________________________</w:t>
      </w:r>
    </w:p>
    <w:p w14:paraId="32CDC4CB" w14:textId="77777777" w:rsidR="00CF4949" w:rsidRPr="00AD5C2A" w:rsidRDefault="00CF4949" w:rsidP="00D75EDD">
      <w:pPr>
        <w:pStyle w:val="ListParagraph"/>
        <w:rPr>
          <w:rFonts w:cstheme="minorHAnsi"/>
          <w:sz w:val="22"/>
          <w:szCs w:val="22"/>
        </w:rPr>
      </w:pPr>
      <w:r w:rsidRPr="00AD5C2A">
        <w:rPr>
          <w:rFonts w:cstheme="minorHAnsi"/>
          <w:sz w:val="22"/>
          <w:szCs w:val="22"/>
        </w:rPr>
        <w:t>NOTE: For the purpose of efficiency and to encourage potential synergies in the United Nations system, we also request that the selected vendor accepts to extend the outcome of this RFPS process to all other entities of the UN system, who could either piggy-back on the UNICEF LTAS (as is) or use the conclusions of this RFPS’s selection process to negotiate and implement a similar LTAS. Therefore, the vendor shall recognize in their responses to the RFPS that all other UN entities, agencies, funds or programmes of the UN system, shall have the right to purchase the same or similar services from the selected vendor at their sole discretion and under the same terms and conditions including pricing that would apply between UNICEF and the selected vendor.</w:t>
      </w:r>
    </w:p>
    <w:p w14:paraId="1B035F10" w14:textId="77777777" w:rsidR="00CF4949" w:rsidRPr="00AD5C2A" w:rsidRDefault="00CF4949" w:rsidP="00D75EDD">
      <w:pPr>
        <w:rPr>
          <w:rStyle w:val="StyleLatinArial11ptBlack1"/>
          <w:rFonts w:asciiTheme="minorHAnsi" w:hAnsiTheme="minorHAnsi" w:cstheme="minorHAnsi"/>
          <w:sz w:val="22"/>
        </w:rPr>
      </w:pPr>
    </w:p>
    <w:p w14:paraId="5187B053" w14:textId="47984631" w:rsidR="003233EA" w:rsidRPr="00AD5C2A" w:rsidRDefault="00363AE3">
      <w:pPr>
        <w:pStyle w:val="Heading1"/>
        <w:numPr>
          <w:ilvl w:val="0"/>
          <w:numId w:val="110"/>
        </w:numPr>
        <w:rPr>
          <w:rStyle w:val="StyleLatinArial11ptBlack1"/>
          <w:rFonts w:asciiTheme="minorHAnsi" w:hAnsiTheme="minorHAnsi"/>
          <w:sz w:val="22"/>
        </w:rPr>
      </w:pPr>
      <w:bookmarkStart w:id="140" w:name="_Toc230347295"/>
      <w:bookmarkStart w:id="141" w:name="_Toc230349821"/>
      <w:bookmarkStart w:id="142" w:name="_Toc230350089"/>
      <w:bookmarkStart w:id="143" w:name="_Toc230350332"/>
      <w:bookmarkStart w:id="144" w:name="_Toc230592052"/>
      <w:bookmarkStart w:id="145" w:name="_Toc230592178"/>
      <w:bookmarkStart w:id="146" w:name="_Toc230347296"/>
      <w:bookmarkStart w:id="147" w:name="_Toc230349822"/>
      <w:bookmarkStart w:id="148" w:name="_Toc230350090"/>
      <w:bookmarkStart w:id="149" w:name="_Toc230350333"/>
      <w:bookmarkStart w:id="150" w:name="_Toc230592053"/>
      <w:bookmarkStart w:id="151" w:name="_Toc230592179"/>
      <w:bookmarkStart w:id="152" w:name="_Toc230347297"/>
      <w:bookmarkStart w:id="153" w:name="_Toc230349823"/>
      <w:bookmarkStart w:id="154" w:name="_Toc230350091"/>
      <w:bookmarkStart w:id="155" w:name="_Toc230350334"/>
      <w:bookmarkStart w:id="156" w:name="_Toc230592054"/>
      <w:bookmarkStart w:id="157" w:name="_Toc230592180"/>
      <w:bookmarkStart w:id="158" w:name="_Toc230347301"/>
      <w:bookmarkStart w:id="159" w:name="_Toc230349827"/>
      <w:bookmarkStart w:id="160" w:name="_Toc230350095"/>
      <w:bookmarkStart w:id="161" w:name="_Toc230350338"/>
      <w:bookmarkStart w:id="162" w:name="_Toc230592058"/>
      <w:bookmarkStart w:id="163" w:name="_Toc230592184"/>
      <w:bookmarkStart w:id="164" w:name="_Toc230347302"/>
      <w:bookmarkStart w:id="165" w:name="_Toc230349828"/>
      <w:bookmarkStart w:id="166" w:name="_Toc230350096"/>
      <w:bookmarkStart w:id="167" w:name="_Toc230350339"/>
      <w:bookmarkStart w:id="168" w:name="_Toc230592059"/>
      <w:bookmarkStart w:id="169" w:name="_Toc230592185"/>
      <w:bookmarkStart w:id="170" w:name="_Toc230347303"/>
      <w:bookmarkStart w:id="171" w:name="_Toc230349829"/>
      <w:bookmarkStart w:id="172" w:name="_Toc230350097"/>
      <w:bookmarkStart w:id="173" w:name="_Toc230350340"/>
      <w:bookmarkStart w:id="174" w:name="_Toc230592060"/>
      <w:bookmarkStart w:id="175" w:name="_Toc230592186"/>
      <w:bookmarkStart w:id="176" w:name="_Toc230347307"/>
      <w:bookmarkStart w:id="177" w:name="_Toc230349833"/>
      <w:bookmarkStart w:id="178" w:name="_Toc230350101"/>
      <w:bookmarkStart w:id="179" w:name="_Toc230350344"/>
      <w:bookmarkStart w:id="180" w:name="_Toc230592064"/>
      <w:bookmarkStart w:id="181" w:name="_Toc230592190"/>
      <w:bookmarkStart w:id="182" w:name="_Toc230347308"/>
      <w:bookmarkStart w:id="183" w:name="_Toc230349834"/>
      <w:bookmarkStart w:id="184" w:name="_Toc230350102"/>
      <w:bookmarkStart w:id="185" w:name="_Toc230350345"/>
      <w:bookmarkStart w:id="186" w:name="_Toc230592065"/>
      <w:bookmarkStart w:id="187" w:name="_Toc230592191"/>
      <w:bookmarkStart w:id="188" w:name="_Toc230347309"/>
      <w:bookmarkStart w:id="189" w:name="_Toc230349835"/>
      <w:bookmarkStart w:id="190" w:name="_Toc230350103"/>
      <w:bookmarkStart w:id="191" w:name="_Toc230350346"/>
      <w:bookmarkStart w:id="192" w:name="_Toc230592066"/>
      <w:bookmarkStart w:id="193" w:name="_Toc230592192"/>
      <w:bookmarkStart w:id="194" w:name="_Toc230347316"/>
      <w:bookmarkStart w:id="195" w:name="_Toc230349842"/>
      <w:bookmarkStart w:id="196" w:name="_Toc230350110"/>
      <w:bookmarkStart w:id="197" w:name="_Toc230350353"/>
      <w:bookmarkStart w:id="198" w:name="_Toc230592073"/>
      <w:bookmarkStart w:id="199" w:name="_Toc230592199"/>
      <w:bookmarkStart w:id="200" w:name="_Toc230347320"/>
      <w:bookmarkStart w:id="201" w:name="_Toc230349846"/>
      <w:bookmarkStart w:id="202" w:name="_Toc230350114"/>
      <w:bookmarkStart w:id="203" w:name="_Toc230350357"/>
      <w:bookmarkStart w:id="204" w:name="_Toc230592077"/>
      <w:bookmarkStart w:id="205" w:name="_Toc230592203"/>
      <w:bookmarkStart w:id="206" w:name="_Toc230347321"/>
      <w:bookmarkStart w:id="207" w:name="_Toc230349847"/>
      <w:bookmarkStart w:id="208" w:name="_Toc230350115"/>
      <w:bookmarkStart w:id="209" w:name="_Toc230350358"/>
      <w:bookmarkStart w:id="210" w:name="_Toc230592078"/>
      <w:bookmarkStart w:id="211" w:name="_Toc230592204"/>
      <w:bookmarkStart w:id="212" w:name="_Toc230347323"/>
      <w:bookmarkStart w:id="213" w:name="_Toc230349849"/>
      <w:bookmarkStart w:id="214" w:name="_Toc230350117"/>
      <w:bookmarkStart w:id="215" w:name="_Toc230350360"/>
      <w:bookmarkStart w:id="216" w:name="_Toc230592080"/>
      <w:bookmarkStart w:id="217" w:name="_Toc230592206"/>
      <w:bookmarkStart w:id="218" w:name="_Toc230347329"/>
      <w:bookmarkStart w:id="219" w:name="_Toc230349855"/>
      <w:bookmarkStart w:id="220" w:name="_Toc230350123"/>
      <w:bookmarkStart w:id="221" w:name="_Toc230350366"/>
      <w:bookmarkStart w:id="222" w:name="_Toc230592086"/>
      <w:bookmarkStart w:id="223" w:name="_Toc230592212"/>
      <w:bookmarkStart w:id="224" w:name="_Toc230347330"/>
      <w:bookmarkStart w:id="225" w:name="_Toc230349856"/>
      <w:bookmarkStart w:id="226" w:name="_Toc230350124"/>
      <w:bookmarkStart w:id="227" w:name="_Toc230350367"/>
      <w:bookmarkStart w:id="228" w:name="_Toc230592087"/>
      <w:bookmarkStart w:id="229" w:name="_Toc230592213"/>
      <w:bookmarkStart w:id="230" w:name="_Toc230347331"/>
      <w:bookmarkStart w:id="231" w:name="_Toc230349857"/>
      <w:bookmarkStart w:id="232" w:name="_Toc230350125"/>
      <w:bookmarkStart w:id="233" w:name="_Toc230350368"/>
      <w:bookmarkStart w:id="234" w:name="_Toc230592088"/>
      <w:bookmarkStart w:id="235" w:name="_Toc230592214"/>
      <w:bookmarkStart w:id="236" w:name="_Toc230347332"/>
      <w:bookmarkStart w:id="237" w:name="_Toc230349858"/>
      <w:bookmarkStart w:id="238" w:name="_Toc230350126"/>
      <w:bookmarkStart w:id="239" w:name="_Toc230350369"/>
      <w:bookmarkStart w:id="240" w:name="_Toc230592089"/>
      <w:bookmarkStart w:id="241" w:name="_Toc230592215"/>
      <w:bookmarkStart w:id="242" w:name="_Toc230347333"/>
      <w:bookmarkStart w:id="243" w:name="_Toc230349859"/>
      <w:bookmarkStart w:id="244" w:name="_Toc230350127"/>
      <w:bookmarkStart w:id="245" w:name="_Toc230350370"/>
      <w:bookmarkStart w:id="246" w:name="_Toc230592090"/>
      <w:bookmarkStart w:id="247" w:name="_Toc230592216"/>
      <w:bookmarkStart w:id="248" w:name="_Toc230347334"/>
      <w:bookmarkStart w:id="249" w:name="_Toc230349860"/>
      <w:bookmarkStart w:id="250" w:name="_Toc230350128"/>
      <w:bookmarkStart w:id="251" w:name="_Toc230350371"/>
      <w:bookmarkStart w:id="252" w:name="_Toc230592091"/>
      <w:bookmarkStart w:id="253" w:name="_Toc230592217"/>
      <w:bookmarkStart w:id="254" w:name="_Toc230347336"/>
      <w:bookmarkStart w:id="255" w:name="_Toc230349862"/>
      <w:bookmarkStart w:id="256" w:name="_Toc230350130"/>
      <w:bookmarkStart w:id="257" w:name="_Toc230350373"/>
      <w:bookmarkStart w:id="258" w:name="_Toc230592093"/>
      <w:bookmarkStart w:id="259" w:name="_Toc230592219"/>
      <w:bookmarkStart w:id="260" w:name="_Toc230347340"/>
      <w:bookmarkStart w:id="261" w:name="_Toc230349866"/>
      <w:bookmarkStart w:id="262" w:name="_Toc230350134"/>
      <w:bookmarkStart w:id="263" w:name="_Toc230350377"/>
      <w:bookmarkStart w:id="264" w:name="_Toc230592097"/>
      <w:bookmarkStart w:id="265" w:name="_Toc230592223"/>
      <w:bookmarkStart w:id="266" w:name="_Toc230347342"/>
      <w:bookmarkStart w:id="267" w:name="_Toc230349868"/>
      <w:bookmarkStart w:id="268" w:name="_Toc230350136"/>
      <w:bookmarkStart w:id="269" w:name="_Toc230350379"/>
      <w:bookmarkStart w:id="270" w:name="_Toc230592099"/>
      <w:bookmarkStart w:id="271" w:name="_Toc230592225"/>
      <w:bookmarkStart w:id="272" w:name="_Toc230347343"/>
      <w:bookmarkStart w:id="273" w:name="_Toc230349869"/>
      <w:bookmarkStart w:id="274" w:name="_Toc230350137"/>
      <w:bookmarkStart w:id="275" w:name="_Toc230350380"/>
      <w:bookmarkStart w:id="276" w:name="_Toc230592100"/>
      <w:bookmarkStart w:id="277" w:name="_Toc230592226"/>
      <w:bookmarkStart w:id="278" w:name="_Toc230347345"/>
      <w:bookmarkStart w:id="279" w:name="_Toc230349871"/>
      <w:bookmarkStart w:id="280" w:name="_Toc230350139"/>
      <w:bookmarkStart w:id="281" w:name="_Toc230350382"/>
      <w:bookmarkStart w:id="282" w:name="_Toc230592102"/>
      <w:bookmarkStart w:id="283" w:name="_Toc230592228"/>
      <w:bookmarkStart w:id="284" w:name="_Toc230347346"/>
      <w:bookmarkStart w:id="285" w:name="_Toc230349872"/>
      <w:bookmarkStart w:id="286" w:name="_Toc230350140"/>
      <w:bookmarkStart w:id="287" w:name="_Toc230350383"/>
      <w:bookmarkStart w:id="288" w:name="_Toc230592103"/>
      <w:bookmarkStart w:id="289" w:name="_Toc230592229"/>
      <w:bookmarkStart w:id="290" w:name="_Toc230347349"/>
      <w:bookmarkStart w:id="291" w:name="_Toc230349875"/>
      <w:bookmarkStart w:id="292" w:name="_Toc230350143"/>
      <w:bookmarkStart w:id="293" w:name="_Toc230350386"/>
      <w:bookmarkStart w:id="294" w:name="_Toc230592106"/>
      <w:bookmarkStart w:id="295" w:name="_Toc230592232"/>
      <w:bookmarkStart w:id="296" w:name="_Toc230347350"/>
      <w:bookmarkStart w:id="297" w:name="_Toc230349876"/>
      <w:bookmarkStart w:id="298" w:name="_Toc230350144"/>
      <w:bookmarkStart w:id="299" w:name="_Toc230350387"/>
      <w:bookmarkStart w:id="300" w:name="_Toc230592107"/>
      <w:bookmarkStart w:id="301" w:name="_Toc230592233"/>
      <w:bookmarkStart w:id="302" w:name="_Toc230347352"/>
      <w:bookmarkStart w:id="303" w:name="_Toc230349878"/>
      <w:bookmarkStart w:id="304" w:name="_Toc230350146"/>
      <w:bookmarkStart w:id="305" w:name="_Toc230350389"/>
      <w:bookmarkStart w:id="306" w:name="_Toc230592109"/>
      <w:bookmarkStart w:id="307" w:name="_Toc230592235"/>
      <w:bookmarkStart w:id="308" w:name="_Toc230347353"/>
      <w:bookmarkStart w:id="309" w:name="_Toc230349879"/>
      <w:bookmarkStart w:id="310" w:name="_Toc230350147"/>
      <w:bookmarkStart w:id="311" w:name="_Toc230350390"/>
      <w:bookmarkStart w:id="312" w:name="_Toc230592110"/>
      <w:bookmarkStart w:id="313" w:name="_Toc230592236"/>
      <w:bookmarkStart w:id="314" w:name="_Toc237609861"/>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sidRPr="00AD5C2A">
        <w:rPr>
          <w:rStyle w:val="StyleLatinArial11ptBlack1"/>
          <w:rFonts w:asciiTheme="minorHAnsi" w:hAnsiTheme="minorHAnsi"/>
          <w:sz w:val="22"/>
        </w:rPr>
        <w:t>Responsibilities</w:t>
      </w:r>
      <w:bookmarkEnd w:id="314"/>
    </w:p>
    <w:p w14:paraId="014F21BE" w14:textId="52D995AD" w:rsidR="00E83C1E" w:rsidRPr="00AD5C2A" w:rsidRDefault="00441501" w:rsidP="00D75EDD">
      <w:p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The roles and responsibilities of representatives from the e-learning Vendor and UNICEF are outlined below.</w:t>
      </w:r>
      <w:bookmarkStart w:id="315" w:name="_Toc289689751"/>
    </w:p>
    <w:p w14:paraId="52C2AFF3" w14:textId="227612ED" w:rsidR="00441501" w:rsidRPr="00AD5C2A" w:rsidRDefault="00C6215C">
      <w:pPr>
        <w:pStyle w:val="Heading2"/>
        <w:numPr>
          <w:ilvl w:val="1"/>
          <w:numId w:val="110"/>
        </w:numPr>
        <w:rPr>
          <w:rStyle w:val="StyleLatinArial11ptBlack1"/>
          <w:rFonts w:asciiTheme="minorHAnsi" w:hAnsiTheme="minorHAnsi"/>
          <w:b w:val="0"/>
          <w:color w:val="auto"/>
          <w:sz w:val="22"/>
        </w:rPr>
      </w:pPr>
      <w:bookmarkStart w:id="316" w:name="_Toc232082618"/>
      <w:bookmarkStart w:id="317" w:name="_Toc232082798"/>
      <w:bookmarkStart w:id="318" w:name="_Toc237609862"/>
      <w:bookmarkEnd w:id="316"/>
      <w:bookmarkEnd w:id="317"/>
      <w:r w:rsidRPr="00AD5C2A">
        <w:rPr>
          <w:sz w:val="22"/>
          <w:szCs w:val="22"/>
        </w:rPr>
        <w:t>Proposer's</w:t>
      </w:r>
      <w:r w:rsidR="00164A3F" w:rsidRPr="00AD5C2A">
        <w:rPr>
          <w:sz w:val="22"/>
          <w:szCs w:val="22"/>
        </w:rPr>
        <w:t xml:space="preserve"> </w:t>
      </w:r>
      <w:r w:rsidR="008678E2" w:rsidRPr="00AD5C2A">
        <w:rPr>
          <w:sz w:val="22"/>
          <w:szCs w:val="22"/>
        </w:rPr>
        <w:t>r</w:t>
      </w:r>
      <w:r w:rsidR="00164A3F" w:rsidRPr="00AD5C2A">
        <w:rPr>
          <w:sz w:val="22"/>
          <w:szCs w:val="22"/>
        </w:rPr>
        <w:t>esponsibilities</w:t>
      </w:r>
      <w:bookmarkEnd w:id="315"/>
      <w:bookmarkEnd w:id="318"/>
    </w:p>
    <w:p w14:paraId="11E4CE0E" w14:textId="77777777" w:rsidR="00441501" w:rsidRPr="00AD5C2A" w:rsidRDefault="00441501" w:rsidP="00D75EDD">
      <w:pPr>
        <w:pStyle w:val="ListParagraph"/>
        <w:numPr>
          <w:ilvl w:val="0"/>
          <w:numId w:val="2"/>
        </w:num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Providing a single point of contact for all business requirements</w:t>
      </w:r>
    </w:p>
    <w:p w14:paraId="11C19B39" w14:textId="77777777" w:rsidR="00441501" w:rsidRPr="00AD5C2A" w:rsidRDefault="00441501" w:rsidP="00D75EDD">
      <w:pPr>
        <w:pStyle w:val="ListParagraph"/>
        <w:numPr>
          <w:ilvl w:val="0"/>
          <w:numId w:val="2"/>
        </w:num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Internal project/ team management</w:t>
      </w:r>
    </w:p>
    <w:p w14:paraId="4AF14064" w14:textId="530F938C" w:rsidR="00852A50" w:rsidRPr="00AD5C2A" w:rsidRDefault="00852A50" w:rsidP="00D75EDD">
      <w:pPr>
        <w:pStyle w:val="ListParagraph"/>
        <w:numPr>
          <w:ilvl w:val="0"/>
          <w:numId w:val="2"/>
        </w:numPr>
        <w:rPr>
          <w:rFonts w:cstheme="minorHAnsi"/>
          <w:sz w:val="22"/>
          <w:szCs w:val="22"/>
        </w:rPr>
      </w:pPr>
      <w:r w:rsidRPr="00AD5C2A">
        <w:rPr>
          <w:rFonts w:cstheme="minorHAnsi"/>
          <w:sz w:val="22"/>
          <w:szCs w:val="22"/>
        </w:rPr>
        <w:t xml:space="preserve">Providing platform-related capacity building to UNICEF LMS admin staff. </w:t>
      </w:r>
    </w:p>
    <w:p w14:paraId="1E5CF6A7" w14:textId="77777777" w:rsidR="00441501" w:rsidRPr="00AD5C2A" w:rsidRDefault="00441501" w:rsidP="00D75EDD">
      <w:pPr>
        <w:pStyle w:val="ListParagraph"/>
        <w:numPr>
          <w:ilvl w:val="0"/>
          <w:numId w:val="2"/>
        </w:num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Submitting the project plan(s) and timeline(s)</w:t>
      </w:r>
    </w:p>
    <w:p w14:paraId="479240D7" w14:textId="77777777" w:rsidR="00852A50" w:rsidRPr="00AD5C2A" w:rsidRDefault="00852A50" w:rsidP="00D75EDD">
      <w:pPr>
        <w:pStyle w:val="ListParagraph"/>
        <w:numPr>
          <w:ilvl w:val="0"/>
          <w:numId w:val="2"/>
        </w:num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 xml:space="preserve">Controlling budgets when needed; providing a suitable approach and duration of the project. </w:t>
      </w:r>
    </w:p>
    <w:p w14:paraId="6F6F348A" w14:textId="77777777" w:rsidR="00441501" w:rsidRPr="00AD5C2A" w:rsidRDefault="00441501" w:rsidP="00D75EDD">
      <w:pPr>
        <w:pStyle w:val="ListParagraph"/>
        <w:numPr>
          <w:ilvl w:val="0"/>
          <w:numId w:val="2"/>
        </w:num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lastRenderedPageBreak/>
        <w:t xml:space="preserve">Informing UNICEF of any changes in the team during the </w:t>
      </w:r>
      <w:proofErr w:type="gramStart"/>
      <w:r w:rsidRPr="00AD5C2A">
        <w:rPr>
          <w:rStyle w:val="StyleLatinArial11ptBlack1"/>
          <w:rFonts w:asciiTheme="minorHAnsi" w:hAnsiTheme="minorHAnsi" w:cstheme="minorHAnsi"/>
          <w:sz w:val="22"/>
        </w:rPr>
        <w:t>Long Term</w:t>
      </w:r>
      <w:proofErr w:type="gramEnd"/>
      <w:r w:rsidRPr="00AD5C2A">
        <w:rPr>
          <w:rStyle w:val="StyleLatinArial11ptBlack1"/>
          <w:rFonts w:asciiTheme="minorHAnsi" w:hAnsiTheme="minorHAnsi" w:cstheme="minorHAnsi"/>
          <w:sz w:val="22"/>
        </w:rPr>
        <w:t xml:space="preserve"> Arrangement (including between projects). </w:t>
      </w:r>
    </w:p>
    <w:p w14:paraId="1A432AA6" w14:textId="4692FE77" w:rsidR="00441501" w:rsidRPr="00AD5C2A" w:rsidRDefault="00441501" w:rsidP="00D75EDD">
      <w:pPr>
        <w:pStyle w:val="ListParagraph"/>
        <w:numPr>
          <w:ilvl w:val="0"/>
          <w:numId w:val="2"/>
        </w:numPr>
        <w:rPr>
          <w:rFonts w:cstheme="minorHAnsi"/>
          <w:sz w:val="22"/>
          <w:szCs w:val="22"/>
        </w:rPr>
      </w:pPr>
      <w:bookmarkStart w:id="319" w:name="_Toc322602661"/>
      <w:r w:rsidRPr="00AD5C2A">
        <w:rPr>
          <w:rFonts w:cstheme="minorHAnsi"/>
          <w:sz w:val="22"/>
          <w:szCs w:val="22"/>
        </w:rPr>
        <w:t>Assist</w:t>
      </w:r>
      <w:r w:rsidR="002701AE" w:rsidRPr="00AD5C2A">
        <w:rPr>
          <w:rFonts w:cstheme="minorHAnsi"/>
          <w:sz w:val="22"/>
          <w:szCs w:val="22"/>
        </w:rPr>
        <w:t>ing</w:t>
      </w:r>
      <w:r w:rsidRPr="00AD5C2A">
        <w:rPr>
          <w:rFonts w:cstheme="minorHAnsi"/>
          <w:sz w:val="22"/>
          <w:szCs w:val="22"/>
        </w:rPr>
        <w:t xml:space="preserve"> with integration</w:t>
      </w:r>
      <w:r w:rsidR="002701AE" w:rsidRPr="00AD5C2A">
        <w:rPr>
          <w:rFonts w:cstheme="minorHAnsi"/>
          <w:sz w:val="22"/>
          <w:szCs w:val="22"/>
        </w:rPr>
        <w:t>s</w:t>
      </w:r>
      <w:r w:rsidRPr="00AD5C2A">
        <w:rPr>
          <w:rFonts w:cstheme="minorHAnsi"/>
          <w:sz w:val="22"/>
          <w:szCs w:val="22"/>
        </w:rPr>
        <w:t xml:space="preserve"> with other systems</w:t>
      </w:r>
      <w:bookmarkEnd w:id="319"/>
      <w:r w:rsidRPr="00AD5C2A">
        <w:rPr>
          <w:rFonts w:cstheme="minorHAnsi"/>
          <w:sz w:val="22"/>
          <w:szCs w:val="22"/>
        </w:rPr>
        <w:t xml:space="preserve">. </w:t>
      </w:r>
    </w:p>
    <w:p w14:paraId="1DC7D901" w14:textId="5B8D41B0" w:rsidR="00441501" w:rsidRPr="00AD5C2A" w:rsidRDefault="00441501" w:rsidP="00D75EDD">
      <w:pPr>
        <w:pStyle w:val="ListParagraph"/>
        <w:numPr>
          <w:ilvl w:val="0"/>
          <w:numId w:val="2"/>
        </w:num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 xml:space="preserve">Overall quality </w:t>
      </w:r>
      <w:r w:rsidR="004646CF" w:rsidRPr="00AD5C2A">
        <w:rPr>
          <w:rStyle w:val="StyleLatinArial11ptBlack1"/>
          <w:rFonts w:asciiTheme="minorHAnsi" w:hAnsiTheme="minorHAnsi" w:cstheme="minorHAnsi"/>
          <w:sz w:val="22"/>
        </w:rPr>
        <w:t>control (bugs, design</w:t>
      </w:r>
      <w:r w:rsidR="002701AE" w:rsidRPr="00AD5C2A">
        <w:rPr>
          <w:rStyle w:val="StyleLatinArial11ptBlack1"/>
          <w:rFonts w:asciiTheme="minorHAnsi" w:hAnsiTheme="minorHAnsi" w:cstheme="minorHAnsi"/>
          <w:sz w:val="22"/>
        </w:rPr>
        <w:t>, etc.</w:t>
      </w:r>
      <w:r w:rsidR="004646CF" w:rsidRPr="00AD5C2A">
        <w:rPr>
          <w:rStyle w:val="StyleLatinArial11ptBlack1"/>
          <w:rFonts w:asciiTheme="minorHAnsi" w:hAnsiTheme="minorHAnsi" w:cstheme="minorHAnsi"/>
          <w:sz w:val="22"/>
        </w:rPr>
        <w:t>)</w:t>
      </w:r>
    </w:p>
    <w:p w14:paraId="16DCC5C5" w14:textId="4B73695C" w:rsidR="00441501" w:rsidRPr="00AD5C2A" w:rsidRDefault="00441501" w:rsidP="00D75EDD">
      <w:pPr>
        <w:pStyle w:val="ListParagraph"/>
        <w:numPr>
          <w:ilvl w:val="0"/>
          <w:numId w:val="2"/>
        </w:num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Documenting the system setup and customization</w:t>
      </w:r>
      <w:r w:rsidR="004646CF" w:rsidRPr="00AD5C2A">
        <w:rPr>
          <w:rStyle w:val="StyleLatinArial11ptBlack1"/>
          <w:rFonts w:asciiTheme="minorHAnsi" w:hAnsiTheme="minorHAnsi" w:cstheme="minorHAnsi"/>
          <w:sz w:val="22"/>
        </w:rPr>
        <w:t>s</w:t>
      </w:r>
      <w:r w:rsidRPr="00AD5C2A">
        <w:rPr>
          <w:rStyle w:val="StyleLatinArial11ptBlack1"/>
          <w:rFonts w:asciiTheme="minorHAnsi" w:hAnsiTheme="minorHAnsi" w:cstheme="minorHAnsi"/>
          <w:sz w:val="22"/>
        </w:rPr>
        <w:t>.</w:t>
      </w:r>
    </w:p>
    <w:p w14:paraId="68B6634B" w14:textId="77777777" w:rsidR="001314D0" w:rsidRPr="00AD5C2A" w:rsidRDefault="001314D0">
      <w:pPr>
        <w:pStyle w:val="ListParagraph"/>
        <w:keepNext/>
        <w:numPr>
          <w:ilvl w:val="0"/>
          <w:numId w:val="109"/>
        </w:numPr>
        <w:pBdr>
          <w:bottom w:val="single" w:sz="4" w:space="1" w:color="auto"/>
        </w:pBdr>
        <w:spacing w:before="480" w:line="240" w:lineRule="auto"/>
        <w:contextualSpacing w:val="0"/>
        <w:outlineLvl w:val="1"/>
        <w:rPr>
          <w:rFonts w:eastAsia="Times New Roman" w:cstheme="minorHAnsi"/>
          <w:b/>
          <w:bCs/>
          <w:vanish/>
          <w:color w:val="000000"/>
          <w:sz w:val="22"/>
          <w:szCs w:val="22"/>
        </w:rPr>
      </w:pPr>
      <w:bookmarkStart w:id="320" w:name="_Toc232082621"/>
      <w:bookmarkStart w:id="321" w:name="_Toc232082801"/>
      <w:bookmarkStart w:id="322" w:name="_Toc232162873"/>
      <w:bookmarkStart w:id="323" w:name="_Toc232163351"/>
      <w:bookmarkStart w:id="324" w:name="_Toc232163421"/>
      <w:bookmarkStart w:id="325" w:name="_Toc233525886"/>
      <w:bookmarkStart w:id="326" w:name="_Toc232082622"/>
      <w:bookmarkStart w:id="327" w:name="_Toc232082802"/>
      <w:bookmarkStart w:id="328" w:name="_Toc232162874"/>
      <w:bookmarkStart w:id="329" w:name="_Toc232163352"/>
      <w:bookmarkStart w:id="330" w:name="_Toc232163422"/>
      <w:bookmarkStart w:id="331" w:name="_Toc233525887"/>
      <w:bookmarkStart w:id="332" w:name="_Toc232082623"/>
      <w:bookmarkStart w:id="333" w:name="_Toc232082803"/>
      <w:bookmarkStart w:id="334" w:name="_Toc232162875"/>
      <w:bookmarkStart w:id="335" w:name="_Toc232163353"/>
      <w:bookmarkStart w:id="336" w:name="_Toc232163423"/>
      <w:bookmarkStart w:id="337" w:name="_Toc233525888"/>
      <w:bookmarkStart w:id="338" w:name="_Toc236077193"/>
      <w:bookmarkStart w:id="339" w:name="_Toc236746421"/>
      <w:bookmarkStart w:id="340" w:name="_Toc236748178"/>
      <w:bookmarkStart w:id="341" w:name="_Toc237609863"/>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42964761" w14:textId="77777777" w:rsidR="001314D0" w:rsidRPr="00AD5C2A" w:rsidRDefault="001314D0">
      <w:pPr>
        <w:pStyle w:val="ListParagraph"/>
        <w:keepNext/>
        <w:numPr>
          <w:ilvl w:val="0"/>
          <w:numId w:val="109"/>
        </w:numPr>
        <w:pBdr>
          <w:bottom w:val="single" w:sz="4" w:space="1" w:color="auto"/>
        </w:pBdr>
        <w:spacing w:before="480" w:line="240" w:lineRule="auto"/>
        <w:contextualSpacing w:val="0"/>
        <w:outlineLvl w:val="1"/>
        <w:rPr>
          <w:rFonts w:eastAsia="Times New Roman" w:cstheme="minorHAnsi"/>
          <w:b/>
          <w:bCs/>
          <w:vanish/>
          <w:color w:val="000000"/>
          <w:sz w:val="22"/>
          <w:szCs w:val="22"/>
        </w:rPr>
      </w:pPr>
      <w:bookmarkStart w:id="342" w:name="_Toc236746422"/>
      <w:bookmarkStart w:id="343" w:name="_Toc236748179"/>
      <w:bookmarkStart w:id="344" w:name="_Toc237609864"/>
      <w:bookmarkEnd w:id="342"/>
      <w:bookmarkEnd w:id="343"/>
      <w:bookmarkEnd w:id="344"/>
    </w:p>
    <w:p w14:paraId="36DE754B" w14:textId="77777777" w:rsidR="001314D0" w:rsidRPr="00AD5C2A" w:rsidRDefault="001314D0">
      <w:pPr>
        <w:pStyle w:val="ListParagraph"/>
        <w:keepNext/>
        <w:numPr>
          <w:ilvl w:val="1"/>
          <w:numId w:val="109"/>
        </w:numPr>
        <w:pBdr>
          <w:bottom w:val="single" w:sz="4" w:space="1" w:color="auto"/>
        </w:pBdr>
        <w:spacing w:before="480" w:line="240" w:lineRule="auto"/>
        <w:contextualSpacing w:val="0"/>
        <w:outlineLvl w:val="1"/>
        <w:rPr>
          <w:rFonts w:eastAsia="Times New Roman" w:cstheme="minorHAnsi"/>
          <w:b/>
          <w:bCs/>
          <w:vanish/>
          <w:color w:val="000000"/>
          <w:sz w:val="22"/>
          <w:szCs w:val="22"/>
        </w:rPr>
      </w:pPr>
      <w:bookmarkStart w:id="345" w:name="_Toc236746423"/>
      <w:bookmarkStart w:id="346" w:name="_Toc236748180"/>
      <w:bookmarkStart w:id="347" w:name="_Toc237609865"/>
      <w:bookmarkEnd w:id="345"/>
      <w:bookmarkEnd w:id="346"/>
      <w:bookmarkEnd w:id="347"/>
    </w:p>
    <w:p w14:paraId="00D05820" w14:textId="1A3D25C3" w:rsidR="008E1133" w:rsidRPr="00AD5C2A" w:rsidRDefault="008E1133">
      <w:pPr>
        <w:pStyle w:val="Heading2"/>
        <w:numPr>
          <w:ilvl w:val="1"/>
          <w:numId w:val="109"/>
        </w:numPr>
        <w:rPr>
          <w:sz w:val="22"/>
          <w:szCs w:val="22"/>
        </w:rPr>
      </w:pPr>
      <w:bookmarkStart w:id="348" w:name="_Toc237609866"/>
      <w:r w:rsidRPr="00AD5C2A">
        <w:rPr>
          <w:sz w:val="22"/>
          <w:szCs w:val="22"/>
        </w:rPr>
        <w:t>UNICEF Responsibilities</w:t>
      </w:r>
      <w:bookmarkEnd w:id="348"/>
    </w:p>
    <w:p w14:paraId="68FD6DDD" w14:textId="6DC02ECD" w:rsidR="00CE5995" w:rsidRPr="00AD5C2A" w:rsidRDefault="00CE5995" w:rsidP="00D75EDD">
      <w:pPr>
        <w:rPr>
          <w:rFonts w:cstheme="minorHAnsi"/>
          <w:sz w:val="22"/>
          <w:szCs w:val="22"/>
        </w:rPr>
      </w:pPr>
      <w:r w:rsidRPr="00AD5C2A">
        <w:rPr>
          <w:rFonts w:cstheme="minorHAnsi"/>
          <w:sz w:val="22"/>
          <w:szCs w:val="22"/>
        </w:rPr>
        <w:t xml:space="preserve">UNICEF shall have no obligation to provide any assistance to the successful Proposer(s) in performing the services other than as expressly set forth herein. </w:t>
      </w:r>
    </w:p>
    <w:p w14:paraId="51817BD8" w14:textId="5B7699E8" w:rsidR="00441501" w:rsidRPr="00AD5C2A" w:rsidRDefault="002701AE" w:rsidP="00D75EDD">
      <w:pPr>
        <w:rPr>
          <w:rFonts w:cstheme="minorHAnsi"/>
          <w:sz w:val="22"/>
          <w:szCs w:val="22"/>
        </w:rPr>
      </w:pPr>
      <w:r w:rsidRPr="00AD5C2A">
        <w:rPr>
          <w:rFonts w:cstheme="minorHAnsi"/>
          <w:sz w:val="22"/>
          <w:szCs w:val="22"/>
        </w:rPr>
        <w:t>Global Learning Centre</w:t>
      </w:r>
      <w:r w:rsidR="00441501" w:rsidRPr="00AD5C2A">
        <w:rPr>
          <w:rFonts w:cstheme="minorHAnsi"/>
          <w:sz w:val="22"/>
          <w:szCs w:val="22"/>
        </w:rPr>
        <w:t>:</w:t>
      </w:r>
    </w:p>
    <w:p w14:paraId="6F78FC23" w14:textId="7A118CF2" w:rsidR="00441501" w:rsidRPr="00AD5C2A" w:rsidRDefault="00441501" w:rsidP="00D75EDD">
      <w:pPr>
        <w:pStyle w:val="ListParagraph"/>
        <w:numPr>
          <w:ilvl w:val="0"/>
          <w:numId w:val="4"/>
        </w:numPr>
        <w:rPr>
          <w:rFonts w:cstheme="minorHAnsi"/>
          <w:sz w:val="22"/>
          <w:szCs w:val="22"/>
        </w:rPr>
      </w:pPr>
      <w:bookmarkStart w:id="349" w:name="_Toc322602652"/>
      <w:r w:rsidRPr="00AD5C2A">
        <w:rPr>
          <w:rFonts w:cstheme="minorHAnsi"/>
          <w:sz w:val="22"/>
          <w:szCs w:val="22"/>
        </w:rPr>
        <w:t>Overall project management</w:t>
      </w:r>
      <w:bookmarkEnd w:id="349"/>
    </w:p>
    <w:p w14:paraId="0F6DAF6C" w14:textId="77777777" w:rsidR="00441501" w:rsidRPr="00AD5C2A" w:rsidRDefault="00441501" w:rsidP="00D75EDD">
      <w:pPr>
        <w:pStyle w:val="ListParagraph"/>
        <w:numPr>
          <w:ilvl w:val="0"/>
          <w:numId w:val="4"/>
        </w:numPr>
        <w:rPr>
          <w:rFonts w:cstheme="minorHAnsi"/>
          <w:sz w:val="22"/>
          <w:szCs w:val="22"/>
        </w:rPr>
      </w:pPr>
      <w:r w:rsidRPr="00AD5C2A">
        <w:rPr>
          <w:rFonts w:cstheme="minorHAnsi"/>
          <w:sz w:val="22"/>
          <w:szCs w:val="22"/>
        </w:rPr>
        <w:t>Define business requirements</w:t>
      </w:r>
    </w:p>
    <w:p w14:paraId="28749BB7" w14:textId="466270D4" w:rsidR="006255E0" w:rsidRPr="00AD5C2A" w:rsidRDefault="006255E0" w:rsidP="00D75EDD">
      <w:pPr>
        <w:pStyle w:val="ListParagraph"/>
        <w:numPr>
          <w:ilvl w:val="0"/>
          <w:numId w:val="4"/>
        </w:numPr>
        <w:rPr>
          <w:rFonts w:cstheme="minorHAnsi"/>
          <w:sz w:val="22"/>
          <w:szCs w:val="22"/>
        </w:rPr>
      </w:pPr>
      <w:r w:rsidRPr="00AD5C2A">
        <w:rPr>
          <w:rFonts w:cstheme="minorHAnsi"/>
          <w:sz w:val="22"/>
          <w:szCs w:val="22"/>
        </w:rPr>
        <w:t>Test and approve</w:t>
      </w:r>
      <w:r w:rsidR="00250CCB" w:rsidRPr="00AD5C2A">
        <w:rPr>
          <w:rFonts w:cstheme="minorHAnsi"/>
          <w:sz w:val="22"/>
          <w:szCs w:val="22"/>
        </w:rPr>
        <w:t xml:space="preserve"> proposed solutions</w:t>
      </w:r>
    </w:p>
    <w:p w14:paraId="673B9083" w14:textId="64E8B032" w:rsidR="00441501" w:rsidRPr="00AD5C2A" w:rsidRDefault="00754384" w:rsidP="00D75EDD">
      <w:pPr>
        <w:rPr>
          <w:rFonts w:cstheme="minorHAnsi"/>
          <w:sz w:val="22"/>
          <w:szCs w:val="22"/>
        </w:rPr>
      </w:pPr>
      <w:bookmarkStart w:id="350" w:name="_Toc322602654"/>
      <w:r w:rsidRPr="00AD5C2A">
        <w:rPr>
          <w:rFonts w:cstheme="minorHAnsi"/>
          <w:sz w:val="22"/>
          <w:szCs w:val="22"/>
        </w:rPr>
        <w:t>Division</w:t>
      </w:r>
      <w:r w:rsidR="00543CF6" w:rsidRPr="00AD5C2A">
        <w:rPr>
          <w:rFonts w:cstheme="minorHAnsi"/>
          <w:sz w:val="22"/>
          <w:szCs w:val="22"/>
        </w:rPr>
        <w:t xml:space="preserve"> of Digital Impact</w:t>
      </w:r>
      <w:r w:rsidR="00441501" w:rsidRPr="00AD5C2A">
        <w:rPr>
          <w:rFonts w:cstheme="minorHAnsi"/>
          <w:sz w:val="22"/>
          <w:szCs w:val="22"/>
        </w:rPr>
        <w:t>:</w:t>
      </w:r>
      <w:bookmarkEnd w:id="350"/>
    </w:p>
    <w:p w14:paraId="7323CFEC" w14:textId="14FB61DA" w:rsidR="00441501" w:rsidRPr="00AD5C2A" w:rsidRDefault="004646CF" w:rsidP="00D75EDD">
      <w:pPr>
        <w:pStyle w:val="ListParagraph"/>
        <w:numPr>
          <w:ilvl w:val="0"/>
          <w:numId w:val="4"/>
        </w:numPr>
        <w:rPr>
          <w:rFonts w:cstheme="minorHAnsi"/>
          <w:sz w:val="22"/>
          <w:szCs w:val="22"/>
        </w:rPr>
      </w:pPr>
      <w:bookmarkStart w:id="351" w:name="_Toc322602655"/>
      <w:r w:rsidRPr="00AD5C2A">
        <w:rPr>
          <w:rFonts w:cstheme="minorHAnsi"/>
          <w:sz w:val="22"/>
          <w:szCs w:val="22"/>
        </w:rPr>
        <w:t>Maintain</w:t>
      </w:r>
      <w:r w:rsidR="00441501" w:rsidRPr="00AD5C2A">
        <w:rPr>
          <w:rFonts w:cstheme="minorHAnsi"/>
          <w:sz w:val="22"/>
          <w:szCs w:val="22"/>
        </w:rPr>
        <w:t xml:space="preserve"> </w:t>
      </w:r>
      <w:r w:rsidR="00543CF6" w:rsidRPr="00AD5C2A">
        <w:rPr>
          <w:rFonts w:cstheme="minorHAnsi"/>
          <w:sz w:val="22"/>
          <w:szCs w:val="22"/>
        </w:rPr>
        <w:t>authentication processes (single-</w:t>
      </w:r>
      <w:proofErr w:type="spellStart"/>
      <w:r w:rsidR="00543CF6" w:rsidRPr="00AD5C2A">
        <w:rPr>
          <w:rFonts w:cstheme="minorHAnsi"/>
          <w:sz w:val="22"/>
          <w:szCs w:val="22"/>
        </w:rPr>
        <w:t>signon</w:t>
      </w:r>
      <w:proofErr w:type="spellEnd"/>
      <w:r w:rsidR="00543CF6" w:rsidRPr="00AD5C2A">
        <w:rPr>
          <w:rFonts w:cstheme="minorHAnsi"/>
          <w:sz w:val="22"/>
          <w:szCs w:val="22"/>
        </w:rPr>
        <w:t>)</w:t>
      </w:r>
      <w:r w:rsidR="00441501" w:rsidRPr="00AD5C2A">
        <w:rPr>
          <w:rFonts w:cstheme="minorHAnsi"/>
          <w:sz w:val="22"/>
          <w:szCs w:val="22"/>
        </w:rPr>
        <w:t>.</w:t>
      </w:r>
      <w:bookmarkEnd w:id="351"/>
    </w:p>
    <w:p w14:paraId="3FEC84E0" w14:textId="316AC370" w:rsidR="00441501" w:rsidRPr="00AD5C2A" w:rsidRDefault="00441501" w:rsidP="00D75EDD">
      <w:pPr>
        <w:pStyle w:val="ListParagraph"/>
        <w:numPr>
          <w:ilvl w:val="0"/>
          <w:numId w:val="4"/>
        </w:numPr>
        <w:rPr>
          <w:rFonts w:cstheme="minorHAnsi"/>
          <w:sz w:val="22"/>
          <w:szCs w:val="22"/>
        </w:rPr>
      </w:pPr>
      <w:bookmarkStart w:id="352" w:name="_Toc322602656"/>
      <w:r w:rsidRPr="00AD5C2A">
        <w:rPr>
          <w:rFonts w:cstheme="minorHAnsi"/>
          <w:sz w:val="22"/>
          <w:szCs w:val="22"/>
        </w:rPr>
        <w:t>Manage integration with SAP</w:t>
      </w:r>
      <w:r w:rsidR="00543CF6" w:rsidRPr="00AD5C2A">
        <w:rPr>
          <w:rFonts w:cstheme="minorHAnsi"/>
          <w:sz w:val="22"/>
          <w:szCs w:val="22"/>
        </w:rPr>
        <w:t xml:space="preserve"> and other internal systems</w:t>
      </w:r>
      <w:bookmarkEnd w:id="352"/>
      <w:r w:rsidR="00543CF6" w:rsidRPr="00AD5C2A">
        <w:rPr>
          <w:rFonts w:cstheme="minorHAnsi"/>
          <w:sz w:val="22"/>
          <w:szCs w:val="22"/>
        </w:rPr>
        <w:t>.</w:t>
      </w:r>
    </w:p>
    <w:p w14:paraId="6FB24DD4" w14:textId="0AE59C20" w:rsidR="00441501" w:rsidRPr="00AD5C2A" w:rsidRDefault="00441501" w:rsidP="00D75EDD">
      <w:pPr>
        <w:pStyle w:val="ListParagraph"/>
        <w:numPr>
          <w:ilvl w:val="0"/>
          <w:numId w:val="4"/>
        </w:numPr>
        <w:rPr>
          <w:rFonts w:cstheme="minorHAnsi"/>
          <w:sz w:val="22"/>
          <w:szCs w:val="22"/>
        </w:rPr>
      </w:pPr>
      <w:bookmarkStart w:id="353" w:name="_Toc322602658"/>
      <w:r w:rsidRPr="00AD5C2A">
        <w:rPr>
          <w:rFonts w:cstheme="minorHAnsi"/>
          <w:sz w:val="22"/>
          <w:szCs w:val="22"/>
        </w:rPr>
        <w:t>Ensure compatibility of software and hardware on the client side.</w:t>
      </w:r>
      <w:bookmarkEnd w:id="353"/>
      <w:r w:rsidRPr="00AD5C2A">
        <w:rPr>
          <w:rFonts w:cstheme="minorHAnsi"/>
          <w:sz w:val="22"/>
          <w:szCs w:val="22"/>
        </w:rPr>
        <w:t xml:space="preserve"> </w:t>
      </w:r>
    </w:p>
    <w:p w14:paraId="79938E3D" w14:textId="0F733877" w:rsidR="00A20A16" w:rsidRPr="00AD5C2A" w:rsidRDefault="00B24EB4" w:rsidP="00D75EDD">
      <w:pPr>
        <w:rPr>
          <w:rStyle w:val="StyleLatinArial11ptBlack1"/>
          <w:rFonts w:asciiTheme="minorHAnsi" w:hAnsiTheme="minorHAnsi" w:cstheme="minorHAnsi"/>
          <w:b/>
          <w:bCs/>
          <w:color w:val="auto"/>
          <w:sz w:val="22"/>
        </w:rPr>
      </w:pPr>
      <w:r w:rsidRPr="00AD5C2A">
        <w:rPr>
          <w:rStyle w:val="StyleLatinArial11ptBlack1"/>
          <w:rFonts w:asciiTheme="minorHAnsi" w:hAnsiTheme="minorHAnsi" w:cstheme="minorHAnsi"/>
          <w:b/>
          <w:bCs/>
          <w:color w:val="auto"/>
          <w:sz w:val="22"/>
        </w:rPr>
        <w:t>UNICEF General Responsibilities</w:t>
      </w:r>
    </w:p>
    <w:p w14:paraId="79371257" w14:textId="447014CD" w:rsidR="00B24EB4" w:rsidRPr="00AD5C2A" w:rsidRDefault="00B24EB4" w:rsidP="005F483D">
      <w:pPr>
        <w:pStyle w:val="ListParagraph"/>
        <w:numPr>
          <w:ilvl w:val="0"/>
          <w:numId w:val="21"/>
        </w:numPr>
        <w:rPr>
          <w:rStyle w:val="StyleLatinArial11ptBlack1"/>
          <w:rFonts w:asciiTheme="minorHAnsi" w:hAnsiTheme="minorHAnsi" w:cstheme="minorHAnsi"/>
          <w:color w:val="auto"/>
          <w:sz w:val="22"/>
        </w:rPr>
      </w:pPr>
      <w:r w:rsidRPr="00AD5C2A">
        <w:rPr>
          <w:rStyle w:val="StyleLatinArial11ptBlack1"/>
          <w:rFonts w:asciiTheme="minorHAnsi" w:hAnsiTheme="minorHAnsi" w:cstheme="minorHAnsi"/>
          <w:color w:val="auto"/>
          <w:sz w:val="22"/>
        </w:rPr>
        <w:t xml:space="preserve">Payment of different components </w:t>
      </w:r>
      <w:r w:rsidR="00680FE6" w:rsidRPr="00AD5C2A">
        <w:rPr>
          <w:rStyle w:val="StyleLatinArial11ptBlack1"/>
          <w:rFonts w:asciiTheme="minorHAnsi" w:hAnsiTheme="minorHAnsi" w:cstheme="minorHAnsi"/>
          <w:color w:val="auto"/>
          <w:sz w:val="22"/>
        </w:rPr>
        <w:t xml:space="preserve">of Agora Platform solution </w:t>
      </w:r>
      <w:r w:rsidR="00C7045A" w:rsidRPr="00AD5C2A">
        <w:rPr>
          <w:rStyle w:val="StyleLatinArial11ptBlack1"/>
          <w:rFonts w:asciiTheme="minorHAnsi" w:hAnsiTheme="minorHAnsi" w:cstheme="minorHAnsi"/>
          <w:color w:val="auto"/>
          <w:sz w:val="22"/>
        </w:rPr>
        <w:t>as outlin</w:t>
      </w:r>
      <w:r w:rsidR="003F0DC3" w:rsidRPr="00AD5C2A">
        <w:rPr>
          <w:rStyle w:val="StyleLatinArial11ptBlack1"/>
          <w:rFonts w:asciiTheme="minorHAnsi" w:hAnsiTheme="minorHAnsi" w:cstheme="minorHAnsi"/>
          <w:color w:val="auto"/>
          <w:sz w:val="22"/>
        </w:rPr>
        <w:t>ed under Section 3 - Scope of Work (i.e., one time, and recurring costs) in accordance with the price rate and payment schedule agreed with the selected Proposer and all other Terms and Conditions related to invoicing and payment instructions established in Annex A - "UNICEF General Terms and Conditions"</w:t>
      </w:r>
      <w:r w:rsidR="00D10680" w:rsidRPr="00AD5C2A">
        <w:rPr>
          <w:rStyle w:val="StyleLatinArial11ptBlack1"/>
          <w:rFonts w:asciiTheme="minorHAnsi" w:hAnsiTheme="minorHAnsi" w:cstheme="minorHAnsi"/>
          <w:color w:val="auto"/>
          <w:sz w:val="22"/>
        </w:rPr>
        <w:t xml:space="preserve">. </w:t>
      </w:r>
    </w:p>
    <w:p w14:paraId="0D84E4BA" w14:textId="37C89C15" w:rsidR="00C174AC" w:rsidRPr="00AD5C2A" w:rsidRDefault="00C174AC">
      <w:pPr>
        <w:pStyle w:val="Heading1"/>
        <w:numPr>
          <w:ilvl w:val="0"/>
          <w:numId w:val="110"/>
        </w:numPr>
        <w:rPr>
          <w:rStyle w:val="StyleLatinArial11ptBlack1"/>
          <w:rFonts w:asciiTheme="minorHAnsi" w:hAnsiTheme="minorHAnsi"/>
          <w:sz w:val="22"/>
        </w:rPr>
      </w:pPr>
      <w:bookmarkStart w:id="354" w:name="_Toc237609867"/>
      <w:r w:rsidRPr="00AD5C2A">
        <w:rPr>
          <w:rStyle w:val="StyleLatinArial11ptBlack1"/>
          <w:rFonts w:asciiTheme="minorHAnsi" w:hAnsiTheme="minorHAnsi"/>
          <w:sz w:val="22"/>
        </w:rPr>
        <w:t>Structure of the Proposals</w:t>
      </w:r>
      <w:bookmarkEnd w:id="354"/>
    </w:p>
    <w:p w14:paraId="45C6E3F0" w14:textId="5A50F71E" w:rsidR="00372A20" w:rsidRPr="00AD5C2A" w:rsidRDefault="00883EAA" w:rsidP="00D75EDD">
      <w:p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 xml:space="preserve">Please structure your proposals in a clear, straightforward manner and in accordance with the respective sections below. Kindly separate your proposal into two parts: </w:t>
      </w:r>
    </w:p>
    <w:p w14:paraId="7EFF8DF9" w14:textId="77777777" w:rsidR="00174BE3" w:rsidRPr="00AD5C2A" w:rsidRDefault="00174BE3" w:rsidP="00D75EDD">
      <w:pPr>
        <w:rPr>
          <w:rStyle w:val="StyleLatinArial11ptBlack1"/>
          <w:rFonts w:asciiTheme="minorHAnsi" w:hAnsiTheme="minorHAnsi" w:cstheme="minorHAnsi"/>
          <w:sz w:val="22"/>
        </w:rPr>
      </w:pPr>
    </w:p>
    <w:p w14:paraId="06C74445" w14:textId="43C0BD96" w:rsidR="00174BE3" w:rsidRPr="00AD5C2A" w:rsidRDefault="00174BE3" w:rsidP="005F483D">
      <w:pPr>
        <w:pStyle w:val="ListParagraph"/>
        <w:numPr>
          <w:ilvl w:val="0"/>
          <w:numId w:val="13"/>
        </w:num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Technical proposal</w:t>
      </w:r>
    </w:p>
    <w:p w14:paraId="34C628C1" w14:textId="2947E6A7" w:rsidR="00174BE3" w:rsidRPr="00AD5C2A" w:rsidRDefault="00174BE3" w:rsidP="005F483D">
      <w:pPr>
        <w:pStyle w:val="ListParagraph"/>
        <w:numPr>
          <w:ilvl w:val="0"/>
          <w:numId w:val="13"/>
        </w:num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Commercial</w:t>
      </w:r>
      <w:r w:rsidR="00EC3D20" w:rsidRPr="00AD5C2A">
        <w:rPr>
          <w:rStyle w:val="StyleLatinArial11ptBlack1"/>
          <w:rFonts w:asciiTheme="minorHAnsi" w:hAnsiTheme="minorHAnsi" w:cstheme="minorHAnsi"/>
          <w:sz w:val="22"/>
        </w:rPr>
        <w:t>/Price proposal</w:t>
      </w:r>
    </w:p>
    <w:p w14:paraId="2F478431" w14:textId="77777777" w:rsidR="00EC3D20" w:rsidRPr="00AD5C2A" w:rsidRDefault="00EC3D20" w:rsidP="00D75EDD">
      <w:pPr>
        <w:pStyle w:val="NoSpacing"/>
        <w:rPr>
          <w:rFonts w:cstheme="minorHAnsi"/>
          <w:color w:val="000000"/>
        </w:rPr>
      </w:pPr>
    </w:p>
    <w:p w14:paraId="1636E778" w14:textId="77777777" w:rsidR="00950987" w:rsidRPr="00AD5C2A" w:rsidRDefault="00950987" w:rsidP="002E6667">
      <w:pPr>
        <w:pStyle w:val="BlockQuotation"/>
        <w:shd w:val="clear" w:color="auto" w:fill="E7E6E6" w:themeFill="background2"/>
        <w:jc w:val="left"/>
        <w:rPr>
          <w:rFonts w:asciiTheme="minorHAnsi" w:hAnsiTheme="minorHAnsi" w:cstheme="minorHAnsi"/>
          <w:color w:val="000000" w:themeColor="text1"/>
          <w:sz w:val="22"/>
          <w:szCs w:val="22"/>
        </w:rPr>
      </w:pPr>
      <w:r w:rsidRPr="00AD5C2A">
        <w:rPr>
          <w:rFonts w:asciiTheme="minorHAnsi" w:hAnsiTheme="minorHAnsi" w:cstheme="minorHAnsi"/>
          <w:sz w:val="22"/>
          <w:szCs w:val="22"/>
        </w:rPr>
        <w:t>Note Failure to comply with this requirement of separation between Technical and Commercial parts of the Proposal will result in immediate disqualification of the Proposal. Please make sure to read in full the RFPS document with particular attention to the RFPS</w:t>
      </w:r>
      <w:r w:rsidRPr="00AD5C2A">
        <w:rPr>
          <w:rFonts w:asciiTheme="minorHAnsi" w:eastAsiaTheme="minorEastAsia" w:hAnsiTheme="minorHAnsi" w:cstheme="minorHAnsi"/>
          <w:b/>
          <w:sz w:val="22"/>
          <w:szCs w:val="22"/>
        </w:rPr>
        <w:t xml:space="preserve"> </w:t>
      </w:r>
      <w:r w:rsidRPr="00AD5C2A">
        <w:rPr>
          <w:rFonts w:asciiTheme="minorHAnsi" w:eastAsiaTheme="minorEastAsia" w:hAnsiTheme="minorHAnsi" w:cstheme="minorHAnsi"/>
          <w:b/>
          <w:sz w:val="22"/>
          <w:szCs w:val="22"/>
        </w:rPr>
        <w:lastRenderedPageBreak/>
        <w:t>Section “IMPORTANT: ESSENTIAL INFORMATION” in page 1 and the “INSTRUCTIONS TO PROPOSERS” for specific and mandatory instructions for submission of Proposals</w:t>
      </w:r>
      <w:r w:rsidRPr="00AD5C2A">
        <w:rPr>
          <w:rFonts w:asciiTheme="minorHAnsi" w:hAnsiTheme="minorHAnsi" w:cstheme="minorHAnsi"/>
          <w:b/>
          <w:sz w:val="22"/>
          <w:szCs w:val="22"/>
        </w:rPr>
        <w:t xml:space="preserve">. </w:t>
      </w:r>
    </w:p>
    <w:p w14:paraId="23BC9F45" w14:textId="77777777" w:rsidR="00950987" w:rsidRPr="00AD5C2A" w:rsidRDefault="00950987" w:rsidP="00D75EDD">
      <w:pPr>
        <w:pStyle w:val="NoSpacing"/>
        <w:rPr>
          <w:rFonts w:cstheme="minorHAnsi"/>
          <w:color w:val="000000"/>
        </w:rPr>
      </w:pPr>
    </w:p>
    <w:p w14:paraId="149FE5F4" w14:textId="77777777" w:rsidR="001314D0" w:rsidRPr="00AD5C2A" w:rsidRDefault="001314D0">
      <w:pPr>
        <w:pStyle w:val="ListParagraph"/>
        <w:keepNext/>
        <w:numPr>
          <w:ilvl w:val="0"/>
          <w:numId w:val="109"/>
        </w:numPr>
        <w:pBdr>
          <w:bottom w:val="single" w:sz="4" w:space="1" w:color="auto"/>
        </w:pBdr>
        <w:spacing w:before="480" w:line="240" w:lineRule="auto"/>
        <w:contextualSpacing w:val="0"/>
        <w:outlineLvl w:val="1"/>
        <w:rPr>
          <w:rFonts w:eastAsia="Times New Roman" w:cstheme="minorHAnsi"/>
          <w:b/>
          <w:bCs/>
          <w:vanish/>
          <w:color w:val="000000"/>
          <w:sz w:val="22"/>
          <w:szCs w:val="22"/>
        </w:rPr>
      </w:pPr>
      <w:bookmarkStart w:id="355" w:name="_Toc232082626"/>
      <w:bookmarkStart w:id="356" w:name="_Toc232082806"/>
      <w:bookmarkStart w:id="357" w:name="_Toc232162878"/>
      <w:bookmarkStart w:id="358" w:name="_Toc232163356"/>
      <w:bookmarkStart w:id="359" w:name="_Toc232163426"/>
      <w:bookmarkStart w:id="360" w:name="_Toc233525891"/>
      <w:bookmarkStart w:id="361" w:name="_Toc236077196"/>
      <w:bookmarkStart w:id="362" w:name="_Toc236746426"/>
      <w:bookmarkStart w:id="363" w:name="_Toc236748183"/>
      <w:bookmarkStart w:id="364" w:name="_Toc237609868"/>
      <w:bookmarkEnd w:id="355"/>
      <w:bookmarkEnd w:id="356"/>
      <w:bookmarkEnd w:id="357"/>
      <w:bookmarkEnd w:id="358"/>
      <w:bookmarkEnd w:id="359"/>
      <w:bookmarkEnd w:id="360"/>
      <w:bookmarkEnd w:id="361"/>
      <w:bookmarkEnd w:id="362"/>
      <w:bookmarkEnd w:id="363"/>
      <w:bookmarkEnd w:id="364"/>
    </w:p>
    <w:p w14:paraId="2F538D5A" w14:textId="1E5DEED3" w:rsidR="00502FD3" w:rsidRPr="00AD5C2A" w:rsidRDefault="00D31C42">
      <w:pPr>
        <w:pStyle w:val="Heading2"/>
        <w:numPr>
          <w:ilvl w:val="1"/>
          <w:numId w:val="109"/>
        </w:numPr>
        <w:rPr>
          <w:sz w:val="22"/>
          <w:szCs w:val="22"/>
        </w:rPr>
      </w:pPr>
      <w:bookmarkStart w:id="365" w:name="_Toc237609869"/>
      <w:r w:rsidRPr="00AD5C2A">
        <w:rPr>
          <w:sz w:val="22"/>
          <w:szCs w:val="22"/>
        </w:rPr>
        <w:t xml:space="preserve">Technical </w:t>
      </w:r>
      <w:r w:rsidR="00401E28" w:rsidRPr="00AD5C2A">
        <w:rPr>
          <w:sz w:val="22"/>
          <w:szCs w:val="22"/>
        </w:rPr>
        <w:t>p</w:t>
      </w:r>
      <w:r w:rsidRPr="00AD5C2A">
        <w:rPr>
          <w:sz w:val="22"/>
          <w:szCs w:val="22"/>
        </w:rPr>
        <w:t xml:space="preserve">roposal </w:t>
      </w:r>
      <w:r w:rsidR="00401E28" w:rsidRPr="00AD5C2A">
        <w:rPr>
          <w:sz w:val="22"/>
          <w:szCs w:val="22"/>
        </w:rPr>
        <w:t>s</w:t>
      </w:r>
      <w:r w:rsidRPr="00AD5C2A">
        <w:rPr>
          <w:sz w:val="22"/>
          <w:szCs w:val="22"/>
        </w:rPr>
        <w:t>tructure</w:t>
      </w:r>
      <w:bookmarkEnd w:id="365"/>
    </w:p>
    <w:p w14:paraId="039A1964" w14:textId="4B9E65D2" w:rsidR="00AF6F88" w:rsidRPr="00AD5C2A" w:rsidRDefault="00D45081" w:rsidP="00D75EDD">
      <w:pPr>
        <w:rPr>
          <w:rFonts w:cstheme="minorHAnsi"/>
          <w:sz w:val="22"/>
          <w:szCs w:val="22"/>
        </w:rPr>
      </w:pPr>
      <w:r w:rsidRPr="00AD5C2A">
        <w:rPr>
          <w:rFonts w:cstheme="minorHAnsi"/>
          <w:sz w:val="22"/>
          <w:szCs w:val="22"/>
        </w:rPr>
        <w:t xml:space="preserve">Proposals must be clear and concise, comprehensive, and directly address </w:t>
      </w:r>
      <w:r w:rsidR="004907A1" w:rsidRPr="00AD5C2A">
        <w:rPr>
          <w:rFonts w:cstheme="minorHAnsi"/>
          <w:sz w:val="22"/>
          <w:szCs w:val="22"/>
        </w:rPr>
        <w:t>the specifics</w:t>
      </w:r>
      <w:r w:rsidR="008C20A0" w:rsidRPr="00AD5C2A">
        <w:rPr>
          <w:rFonts w:cstheme="minorHAnsi"/>
          <w:sz w:val="22"/>
          <w:szCs w:val="22"/>
        </w:rPr>
        <w:t xml:space="preserve"> of the service </w:t>
      </w:r>
      <w:r w:rsidR="007F3164" w:rsidRPr="00AD5C2A">
        <w:rPr>
          <w:rFonts w:cstheme="minorHAnsi"/>
          <w:sz w:val="22"/>
          <w:szCs w:val="22"/>
        </w:rPr>
        <w:t>requirements. UNICEF is not expecting or desiring to receive sign</w:t>
      </w:r>
      <w:r w:rsidR="00367B8F" w:rsidRPr="00AD5C2A">
        <w:rPr>
          <w:rFonts w:cstheme="minorHAnsi"/>
          <w:sz w:val="22"/>
          <w:szCs w:val="22"/>
        </w:rPr>
        <w:t xml:space="preserve">ificant amount of "general marketing literature" from the Proposer. </w:t>
      </w:r>
      <w:r w:rsidR="004907A1" w:rsidRPr="00AD5C2A">
        <w:rPr>
          <w:rFonts w:cstheme="minorHAnsi"/>
          <w:sz w:val="22"/>
          <w:szCs w:val="22"/>
        </w:rPr>
        <w:t xml:space="preserve"> </w:t>
      </w:r>
    </w:p>
    <w:p w14:paraId="27A5C700" w14:textId="77777777" w:rsidR="00AF6F88" w:rsidRPr="00AD5C2A" w:rsidRDefault="00AF6F88" w:rsidP="00D75EDD">
      <w:pPr>
        <w:rPr>
          <w:rFonts w:cstheme="minorHAnsi"/>
          <w:sz w:val="22"/>
          <w:szCs w:val="22"/>
        </w:rPr>
      </w:pPr>
      <w:r w:rsidRPr="00AD5C2A">
        <w:rPr>
          <w:rFonts w:cstheme="minorHAnsi"/>
          <w:sz w:val="22"/>
          <w:szCs w:val="22"/>
        </w:rPr>
        <w:t>All Proposers shall state explicitly their understanding of the dependencies and inputs they need from UNICEF.</w:t>
      </w:r>
    </w:p>
    <w:p w14:paraId="2BF98694" w14:textId="16B4FD23" w:rsidR="00AF6F88" w:rsidRPr="00AD5C2A" w:rsidRDefault="00AF6F88" w:rsidP="00D75EDD">
      <w:pPr>
        <w:rPr>
          <w:rFonts w:cstheme="minorHAnsi"/>
          <w:sz w:val="22"/>
          <w:szCs w:val="22"/>
        </w:rPr>
      </w:pPr>
      <w:r w:rsidRPr="00AD5C2A">
        <w:rPr>
          <w:rFonts w:cstheme="minorHAnsi"/>
          <w:sz w:val="22"/>
          <w:szCs w:val="22"/>
        </w:rPr>
        <w:t xml:space="preserve">The Proposals must provide sufficient information to address compliance with UNICEF’s requirements outlined in </w:t>
      </w:r>
      <w:r w:rsidR="005616DF" w:rsidRPr="00AD5C2A">
        <w:rPr>
          <w:rFonts w:cstheme="minorHAnsi"/>
          <w:sz w:val="22"/>
          <w:szCs w:val="22"/>
        </w:rPr>
        <w:t xml:space="preserve">document </w:t>
      </w:r>
      <w:r w:rsidRPr="00AD5C2A">
        <w:rPr>
          <w:rFonts w:cstheme="minorHAnsi"/>
          <w:sz w:val="22"/>
          <w:szCs w:val="22"/>
        </w:rPr>
        <w:t xml:space="preserve">to ensure the evaluation team can make a fair assessment of the company based </w:t>
      </w:r>
      <w:r w:rsidRPr="00AD5C2A">
        <w:rPr>
          <w:rFonts w:cstheme="minorHAnsi"/>
          <w:sz w:val="22"/>
          <w:szCs w:val="22"/>
          <w:u w:val="single"/>
        </w:rPr>
        <w:t>only</w:t>
      </w:r>
      <w:r w:rsidRPr="00AD5C2A">
        <w:rPr>
          <w:rFonts w:cstheme="minorHAnsi"/>
          <w:sz w:val="22"/>
          <w:szCs w:val="22"/>
        </w:rPr>
        <w:t xml:space="preserve"> on its proposal.</w:t>
      </w:r>
    </w:p>
    <w:p w14:paraId="47F4268F" w14:textId="77777777" w:rsidR="0028217E" w:rsidRPr="00AD5C2A" w:rsidRDefault="0028217E" w:rsidP="00D75EDD">
      <w:pPr>
        <w:pStyle w:val="NoSpacing"/>
        <w:rPr>
          <w:rFonts w:cstheme="minorHAnsi"/>
          <w:color w:val="000000"/>
          <w:lang w:val="en-GB"/>
        </w:rPr>
      </w:pPr>
    </w:p>
    <w:p w14:paraId="3ACFE8B3" w14:textId="43F1BE29" w:rsidR="006F34CD" w:rsidRPr="00AD5C2A" w:rsidRDefault="002E6667" w:rsidP="002E6667">
      <w:pPr>
        <w:shd w:val="clear" w:color="auto" w:fill="E7E6E6" w:themeFill="background2"/>
        <w:rPr>
          <w:rFonts w:eastAsiaTheme="minorEastAsia" w:cstheme="minorHAnsi"/>
          <w:color w:val="000000" w:themeColor="text1"/>
          <w:sz w:val="22"/>
          <w:szCs w:val="22"/>
        </w:rPr>
      </w:pPr>
      <w:r w:rsidRPr="00AD5C2A">
        <w:rPr>
          <w:rFonts w:cstheme="minorHAnsi"/>
          <w:b/>
          <w:bCs/>
          <w:sz w:val="22"/>
          <w:szCs w:val="22"/>
        </w:rPr>
        <w:t>N</w:t>
      </w:r>
      <w:r w:rsidR="006F34CD" w:rsidRPr="00AD5C2A">
        <w:rPr>
          <w:rFonts w:cstheme="minorHAnsi"/>
          <w:b/>
          <w:bCs/>
          <w:sz w:val="22"/>
          <w:szCs w:val="22"/>
        </w:rPr>
        <w:t>ote</w:t>
      </w:r>
      <w:r w:rsidR="006F34CD" w:rsidRPr="00AD5C2A">
        <w:rPr>
          <w:rFonts w:cstheme="minorHAnsi"/>
          <w:sz w:val="22"/>
          <w:szCs w:val="22"/>
        </w:rPr>
        <w:t>: UNICEF reserves the right to either reject entirely or significantly lower the assessment score for any proposal that appears to be incomplete or inconsistent in terms of documentation and information provided</w:t>
      </w:r>
      <w:r w:rsidR="006F34CD" w:rsidRPr="00AD5C2A">
        <w:rPr>
          <w:rFonts w:eastAsiaTheme="minorEastAsia" w:cstheme="minorHAnsi"/>
          <w:sz w:val="22"/>
          <w:szCs w:val="22"/>
        </w:rPr>
        <w:t xml:space="preserve">. </w:t>
      </w:r>
    </w:p>
    <w:p w14:paraId="482ED6A5" w14:textId="77777777" w:rsidR="00485411" w:rsidRPr="00AD5C2A" w:rsidRDefault="00485411" w:rsidP="00D75EDD">
      <w:pPr>
        <w:pStyle w:val="NoSpacing"/>
        <w:rPr>
          <w:rFonts w:eastAsiaTheme="minorEastAsia" w:cstheme="minorHAnsi"/>
          <w:color w:val="000000"/>
        </w:rPr>
      </w:pPr>
    </w:p>
    <w:p w14:paraId="0369BFE3" w14:textId="12D583D7" w:rsidR="006F34CD" w:rsidRPr="00AD5C2A" w:rsidRDefault="006F34CD" w:rsidP="00D75EDD">
      <w:pPr>
        <w:pStyle w:val="NoSpacing"/>
        <w:rPr>
          <w:rFonts w:cstheme="minorHAnsi"/>
          <w:color w:val="000000"/>
        </w:rPr>
      </w:pPr>
      <w:r w:rsidRPr="00AD5C2A">
        <w:rPr>
          <w:rFonts w:cstheme="minorHAnsi"/>
          <w:color w:val="000000"/>
        </w:rPr>
        <w:t xml:space="preserve">The Technical Proposal should include, but not limited to the following: </w:t>
      </w:r>
    </w:p>
    <w:p w14:paraId="6E8C8D99" w14:textId="77777777" w:rsidR="006F34CD" w:rsidRPr="00AD5C2A" w:rsidRDefault="006F34CD" w:rsidP="00D75EDD">
      <w:pPr>
        <w:pStyle w:val="NoSpacing"/>
        <w:rPr>
          <w:rFonts w:cstheme="minorHAnsi"/>
          <w:color w:val="000000"/>
        </w:rPr>
      </w:pPr>
    </w:p>
    <w:p w14:paraId="5D74B2D9" w14:textId="77777777" w:rsidR="00071028" w:rsidRPr="00AD5C2A" w:rsidRDefault="00071028" w:rsidP="005F483D">
      <w:pPr>
        <w:pStyle w:val="NoSpacing"/>
        <w:numPr>
          <w:ilvl w:val="0"/>
          <w:numId w:val="14"/>
        </w:numPr>
        <w:rPr>
          <w:rFonts w:cstheme="minorHAnsi"/>
          <w:color w:val="000000"/>
        </w:rPr>
      </w:pPr>
      <w:r w:rsidRPr="00AD5C2A">
        <w:rPr>
          <w:rFonts w:cstheme="minorHAnsi"/>
          <w:color w:val="000000"/>
        </w:rPr>
        <w:t>Completed Client Reference Forms;</w:t>
      </w:r>
    </w:p>
    <w:p w14:paraId="1833306E" w14:textId="0F424A7C" w:rsidR="00BD5A46" w:rsidRPr="00AD5C2A" w:rsidRDefault="00BD5A46" w:rsidP="002E6667">
      <w:pPr>
        <w:pStyle w:val="BlockQuotation"/>
        <w:pBdr>
          <w:left w:val="single" w:sz="6" w:space="0" w:color="FFFFFF"/>
        </w:pBdr>
        <w:shd w:val="clear" w:color="auto" w:fill="FFFFFF" w:themeFill="background1"/>
        <w:jc w:val="left"/>
        <w:rPr>
          <w:rFonts w:asciiTheme="minorHAnsi" w:hAnsiTheme="minorHAnsi" w:cstheme="minorHAnsi"/>
          <w:color w:val="000000"/>
          <w:sz w:val="22"/>
          <w:szCs w:val="22"/>
        </w:rPr>
      </w:pPr>
      <w:r w:rsidRPr="00AD5C2A">
        <w:rPr>
          <w:rFonts w:asciiTheme="minorHAnsi" w:hAnsiTheme="minorHAnsi" w:cstheme="minorHAnsi"/>
          <w:color w:val="000000"/>
          <w:sz w:val="22"/>
          <w:szCs w:val="22"/>
        </w:rPr>
        <w:t xml:space="preserve">Using the </w:t>
      </w:r>
      <w:r w:rsidRPr="00AD5C2A">
        <w:rPr>
          <w:rFonts w:asciiTheme="minorHAnsi" w:eastAsiaTheme="minorEastAsia" w:hAnsiTheme="minorHAnsi" w:cstheme="minorHAnsi"/>
          <w:color w:val="000000" w:themeColor="text1"/>
          <w:sz w:val="22"/>
          <w:szCs w:val="22"/>
          <w:u w:val="single"/>
        </w:rPr>
        <w:t>template</w:t>
      </w:r>
      <w:r w:rsidRPr="00AD5C2A">
        <w:rPr>
          <w:rFonts w:asciiTheme="minorHAnsi" w:hAnsiTheme="minorHAnsi" w:cstheme="minorHAnsi"/>
          <w:color w:val="000000"/>
          <w:sz w:val="22"/>
          <w:szCs w:val="22"/>
        </w:rPr>
        <w:t xml:space="preserve"> in Appendix B</w:t>
      </w:r>
      <w:r w:rsidR="00A64C7D" w:rsidRPr="00AD5C2A">
        <w:rPr>
          <w:rFonts w:asciiTheme="minorHAnsi" w:hAnsiTheme="minorHAnsi" w:cstheme="minorHAnsi"/>
          <w:color w:val="000000"/>
          <w:sz w:val="22"/>
          <w:szCs w:val="22"/>
        </w:rPr>
        <w:t>3</w:t>
      </w:r>
      <w:r w:rsidRPr="00AD5C2A">
        <w:rPr>
          <w:rFonts w:asciiTheme="minorHAnsi" w:hAnsiTheme="minorHAnsi" w:cstheme="minorHAnsi"/>
          <w:color w:val="000000"/>
          <w:sz w:val="22"/>
          <w:szCs w:val="22"/>
        </w:rPr>
        <w:t xml:space="preserve"> (“Client Reference Information Sheet”) please provide a list of three (3) past clients/professional references with whom you worked on similar projects (key contact names, titles, email, and telephone numbers</w:t>
      </w:r>
      <w:r w:rsidR="00BE29B2" w:rsidRPr="00AD5C2A">
        <w:rPr>
          <w:rFonts w:asciiTheme="minorHAnsi" w:hAnsiTheme="minorHAnsi" w:cstheme="minorHAnsi"/>
          <w:color w:val="000000"/>
          <w:sz w:val="22"/>
          <w:szCs w:val="22"/>
        </w:rPr>
        <w:t>)</w:t>
      </w:r>
      <w:r w:rsidRPr="00AD5C2A">
        <w:rPr>
          <w:rFonts w:asciiTheme="minorHAnsi" w:hAnsiTheme="minorHAnsi" w:cstheme="minorHAnsi"/>
          <w:color w:val="000000"/>
          <w:sz w:val="22"/>
          <w:szCs w:val="22"/>
        </w:rPr>
        <w:t xml:space="preserve"> </w:t>
      </w:r>
    </w:p>
    <w:p w14:paraId="60FE0838" w14:textId="67A6BF71" w:rsidR="00071028" w:rsidRPr="00AD5C2A" w:rsidRDefault="00071028" w:rsidP="005F483D">
      <w:pPr>
        <w:pStyle w:val="NoSpacing"/>
        <w:numPr>
          <w:ilvl w:val="1"/>
          <w:numId w:val="14"/>
        </w:numPr>
        <w:rPr>
          <w:rFonts w:cstheme="minorHAnsi"/>
          <w:color w:val="000000"/>
        </w:rPr>
      </w:pPr>
      <w:r w:rsidRPr="00AD5C2A">
        <w:rPr>
          <w:rFonts w:cstheme="minorHAnsi"/>
          <w:color w:val="000000"/>
        </w:rPr>
        <w:t xml:space="preserve">The Form shall include a detailed description of the relevant services the Proposer wants to present as proof relevant experience. A separate Client Reference Form must be completed for each service and client reference. </w:t>
      </w:r>
    </w:p>
    <w:p w14:paraId="03972718" w14:textId="77777777" w:rsidR="00146E0E" w:rsidRPr="00AD5C2A" w:rsidRDefault="00146E0E" w:rsidP="00D75EDD">
      <w:pPr>
        <w:pStyle w:val="NoSpacing"/>
        <w:ind w:left="1428"/>
        <w:rPr>
          <w:rFonts w:cstheme="minorHAnsi"/>
          <w:color w:val="000000"/>
        </w:rPr>
      </w:pPr>
    </w:p>
    <w:p w14:paraId="7EE8EDE1" w14:textId="3D8E34D3" w:rsidR="00146E0E" w:rsidRPr="00AD5C2A" w:rsidRDefault="00146E0E" w:rsidP="002E6667">
      <w:pPr>
        <w:shd w:val="clear" w:color="auto" w:fill="E7E6E6" w:themeFill="background2"/>
        <w:rPr>
          <w:rFonts w:cstheme="minorHAnsi"/>
          <w:sz w:val="22"/>
          <w:szCs w:val="22"/>
        </w:rPr>
      </w:pPr>
      <w:r w:rsidRPr="00AD5C2A">
        <w:rPr>
          <w:rStyle w:val="StyleBlockQuotationFirst9ptCondensedby075ptCharCharCharCharChar"/>
          <w:rFonts w:asciiTheme="minorHAnsi" w:eastAsiaTheme="minorEastAsia" w:hAnsiTheme="minorHAnsi" w:cstheme="minorHAnsi"/>
          <w:b/>
          <w:sz w:val="22"/>
          <w:szCs w:val="22"/>
        </w:rPr>
        <w:t>N</w:t>
      </w:r>
      <w:r w:rsidRPr="00AD5C2A">
        <w:rPr>
          <w:rFonts w:cstheme="minorHAnsi"/>
          <w:b/>
          <w:sz w:val="22"/>
          <w:szCs w:val="22"/>
        </w:rPr>
        <w:t>ote 1:</w:t>
      </w:r>
      <w:r w:rsidRPr="00AD5C2A">
        <w:rPr>
          <w:rFonts w:cstheme="minorHAnsi"/>
          <w:sz w:val="22"/>
          <w:szCs w:val="22"/>
        </w:rPr>
        <w:t xml:space="preserve"> The use of the </w:t>
      </w:r>
      <w:r w:rsidRPr="00AD5C2A">
        <w:rPr>
          <w:rFonts w:cstheme="minorHAnsi"/>
          <w:sz w:val="22"/>
          <w:szCs w:val="22"/>
          <w:lang w:val="en-AU" w:eastAsia="en-GB"/>
        </w:rPr>
        <w:t>Appendix B</w:t>
      </w:r>
      <w:r w:rsidR="00A64C7D" w:rsidRPr="00AD5C2A">
        <w:rPr>
          <w:rFonts w:cstheme="minorHAnsi"/>
          <w:sz w:val="22"/>
          <w:szCs w:val="22"/>
          <w:lang w:val="en-AU" w:eastAsia="en-GB"/>
        </w:rPr>
        <w:t>3</w:t>
      </w:r>
      <w:r w:rsidRPr="00AD5C2A">
        <w:rPr>
          <w:rFonts w:cstheme="minorHAnsi"/>
          <w:sz w:val="22"/>
          <w:szCs w:val="22"/>
          <w:lang w:val="en-AU" w:eastAsia="en-GB"/>
        </w:rPr>
        <w:t xml:space="preserve"> -</w:t>
      </w:r>
      <w:r w:rsidRPr="00AD5C2A">
        <w:rPr>
          <w:rFonts w:cstheme="minorHAnsi"/>
          <w:sz w:val="22"/>
          <w:szCs w:val="22"/>
        </w:rPr>
        <w:t xml:space="preserve">Client Reference Form </w:t>
      </w:r>
      <w:r w:rsidRPr="00AD5C2A">
        <w:rPr>
          <w:rFonts w:cstheme="minorHAnsi"/>
          <w:b/>
          <w:sz w:val="22"/>
          <w:szCs w:val="22"/>
          <w:u w:val="single"/>
        </w:rPr>
        <w:t>is mandatory</w:t>
      </w:r>
      <w:r w:rsidRPr="00AD5C2A">
        <w:rPr>
          <w:rFonts w:cstheme="minorHAnsi"/>
          <w:sz w:val="22"/>
          <w:szCs w:val="22"/>
        </w:rPr>
        <w:t xml:space="preserve"> - only projects submitted on this form will be considered. </w:t>
      </w:r>
    </w:p>
    <w:p w14:paraId="48FACB3F" w14:textId="13B4C009" w:rsidR="00146E0E" w:rsidRPr="00AD5C2A" w:rsidRDefault="00146E0E" w:rsidP="002E6667">
      <w:pPr>
        <w:shd w:val="clear" w:color="auto" w:fill="E7E6E6" w:themeFill="background2"/>
        <w:rPr>
          <w:rFonts w:cstheme="minorHAnsi"/>
          <w:sz w:val="22"/>
          <w:szCs w:val="22"/>
        </w:rPr>
      </w:pPr>
      <w:r w:rsidRPr="00AD5C2A">
        <w:rPr>
          <w:rFonts w:cstheme="minorHAnsi"/>
          <w:b/>
          <w:sz w:val="22"/>
          <w:szCs w:val="22"/>
        </w:rPr>
        <w:t>Note 2:</w:t>
      </w:r>
      <w:r w:rsidRPr="00AD5C2A">
        <w:rPr>
          <w:rFonts w:cstheme="minorHAnsi"/>
          <w:sz w:val="22"/>
          <w:szCs w:val="22"/>
        </w:rPr>
        <w:t xml:space="preserve"> UNICEF reserves the right to contact each client reference provided by the proposers. It is the Proposer’s responsibility to ensure that the client’s contact details provided are </w:t>
      </w:r>
      <w:r w:rsidRPr="00AD5C2A">
        <w:rPr>
          <w:rFonts w:cstheme="minorHAnsi"/>
          <w:sz w:val="22"/>
          <w:szCs w:val="22"/>
          <w:u w:val="single"/>
        </w:rPr>
        <w:t xml:space="preserve">accurate </w:t>
      </w:r>
      <w:r w:rsidRPr="00AD5C2A">
        <w:rPr>
          <w:rFonts w:cstheme="minorHAnsi"/>
          <w:sz w:val="22"/>
          <w:szCs w:val="22"/>
        </w:rPr>
        <w:t xml:space="preserve">and to ensure that the </w:t>
      </w:r>
      <w:r w:rsidRPr="00AD5C2A">
        <w:rPr>
          <w:rFonts w:cstheme="minorHAnsi"/>
          <w:sz w:val="22"/>
          <w:szCs w:val="22"/>
          <w:u w:val="single"/>
        </w:rPr>
        <w:t xml:space="preserve">client will be responsive to </w:t>
      </w:r>
      <w:proofErr w:type="gramStart"/>
      <w:r w:rsidRPr="00AD5C2A">
        <w:rPr>
          <w:rFonts w:cstheme="minorHAnsi"/>
          <w:sz w:val="22"/>
          <w:szCs w:val="22"/>
          <w:u w:val="single"/>
        </w:rPr>
        <w:t>UNICEF’s</w:t>
      </w:r>
      <w:proofErr w:type="gramEnd"/>
      <w:r w:rsidRPr="00AD5C2A">
        <w:rPr>
          <w:rFonts w:cstheme="minorHAnsi"/>
          <w:sz w:val="22"/>
          <w:szCs w:val="22"/>
          <w:u w:val="single"/>
        </w:rPr>
        <w:t xml:space="preserve"> inquires.</w:t>
      </w:r>
      <w:r w:rsidRPr="00AD5C2A">
        <w:rPr>
          <w:rFonts w:cstheme="minorHAnsi"/>
          <w:sz w:val="22"/>
          <w:szCs w:val="22"/>
        </w:rPr>
        <w:t xml:space="preserve"> Please note that clients must be willing to </w:t>
      </w:r>
      <w:r w:rsidRPr="00AD5C2A">
        <w:rPr>
          <w:rFonts w:cstheme="minorHAnsi"/>
          <w:b/>
          <w:sz w:val="22"/>
          <w:szCs w:val="22"/>
          <w:u w:val="single"/>
        </w:rPr>
        <w:t>provide feedback in writing</w:t>
      </w:r>
      <w:r w:rsidRPr="00AD5C2A">
        <w:rPr>
          <w:rFonts w:cstheme="minorHAnsi"/>
          <w:sz w:val="22"/>
          <w:szCs w:val="22"/>
        </w:rPr>
        <w:t xml:space="preserve">. Failure to include all the information requested may result in the Proposer’s submission being less </w:t>
      </w:r>
      <w:proofErr w:type="spellStart"/>
      <w:r w:rsidRPr="00AD5C2A">
        <w:rPr>
          <w:rFonts w:cstheme="minorHAnsi"/>
          <w:sz w:val="22"/>
          <w:szCs w:val="22"/>
        </w:rPr>
        <w:t>favorable</w:t>
      </w:r>
      <w:proofErr w:type="spellEnd"/>
      <w:r w:rsidRPr="00AD5C2A">
        <w:rPr>
          <w:rFonts w:cstheme="minorHAnsi"/>
          <w:sz w:val="22"/>
          <w:szCs w:val="22"/>
        </w:rPr>
        <w:t xml:space="preserve"> and/or disqualified.</w:t>
      </w:r>
    </w:p>
    <w:p w14:paraId="072850F7" w14:textId="77777777" w:rsidR="006F34CD" w:rsidRPr="00AD5C2A" w:rsidRDefault="006F34CD" w:rsidP="00D75EDD">
      <w:pPr>
        <w:pStyle w:val="NoSpacing"/>
        <w:rPr>
          <w:rFonts w:cstheme="minorHAnsi"/>
          <w:color w:val="000000"/>
        </w:rPr>
      </w:pPr>
    </w:p>
    <w:p w14:paraId="20870B5E" w14:textId="56A0FA8B" w:rsidR="006F34CD" w:rsidRPr="00AD5C2A" w:rsidRDefault="00C61661" w:rsidP="005F483D">
      <w:pPr>
        <w:pStyle w:val="NoSpacing"/>
        <w:numPr>
          <w:ilvl w:val="0"/>
          <w:numId w:val="14"/>
        </w:numPr>
        <w:rPr>
          <w:rFonts w:cstheme="minorHAnsi"/>
          <w:color w:val="000000"/>
        </w:rPr>
      </w:pPr>
      <w:r w:rsidRPr="00AD5C2A">
        <w:rPr>
          <w:rFonts w:cstheme="minorHAnsi"/>
          <w:color w:val="000000"/>
        </w:rPr>
        <w:t>Completion of Appendix B</w:t>
      </w:r>
      <w:r w:rsidR="00DA1DDB" w:rsidRPr="00AD5C2A">
        <w:rPr>
          <w:rFonts w:cstheme="minorHAnsi"/>
          <w:color w:val="000000"/>
        </w:rPr>
        <w:t>2</w:t>
      </w:r>
      <w:r w:rsidRPr="00AD5C2A">
        <w:rPr>
          <w:rFonts w:cstheme="minorHAnsi"/>
          <w:color w:val="000000"/>
        </w:rPr>
        <w:t xml:space="preserve"> - Vendor Response Guidelines</w:t>
      </w:r>
    </w:p>
    <w:p w14:paraId="7F1A97FB" w14:textId="702DE880" w:rsidR="003B5DA1" w:rsidRPr="00AD5C2A" w:rsidRDefault="00793499" w:rsidP="005F483D">
      <w:pPr>
        <w:pStyle w:val="NoSpacing"/>
        <w:numPr>
          <w:ilvl w:val="1"/>
          <w:numId w:val="14"/>
        </w:numPr>
        <w:rPr>
          <w:rFonts w:cstheme="minorHAnsi"/>
          <w:color w:val="000000"/>
        </w:rPr>
      </w:pPr>
      <w:r w:rsidRPr="00AD5C2A">
        <w:rPr>
          <w:rFonts w:cstheme="minorHAnsi"/>
          <w:color w:val="000000"/>
        </w:rPr>
        <w:t>Section</w:t>
      </w:r>
      <w:r w:rsidR="00945F87" w:rsidRPr="00AD5C2A">
        <w:rPr>
          <w:rFonts w:cstheme="minorHAnsi"/>
          <w:color w:val="000000"/>
        </w:rPr>
        <w:t xml:space="preserve"> A - Pre-Screening List</w:t>
      </w:r>
    </w:p>
    <w:p w14:paraId="3B051B40" w14:textId="5557A4A0" w:rsidR="00945F87" w:rsidRPr="00AD5C2A" w:rsidRDefault="00793499" w:rsidP="005F483D">
      <w:pPr>
        <w:pStyle w:val="NoSpacing"/>
        <w:numPr>
          <w:ilvl w:val="1"/>
          <w:numId w:val="14"/>
        </w:numPr>
        <w:rPr>
          <w:rFonts w:cstheme="minorHAnsi"/>
          <w:color w:val="000000"/>
        </w:rPr>
      </w:pPr>
      <w:r w:rsidRPr="00AD5C2A">
        <w:rPr>
          <w:rFonts w:cstheme="minorHAnsi"/>
          <w:color w:val="000000"/>
        </w:rPr>
        <w:t>Section</w:t>
      </w:r>
      <w:r w:rsidR="005F07E4" w:rsidRPr="00AD5C2A">
        <w:rPr>
          <w:rFonts w:cstheme="minorHAnsi"/>
          <w:color w:val="000000"/>
        </w:rPr>
        <w:t xml:space="preserve"> B - Company Overview</w:t>
      </w:r>
    </w:p>
    <w:p w14:paraId="0020E71C" w14:textId="01C15321" w:rsidR="003E5816" w:rsidRPr="00AD5C2A" w:rsidRDefault="00793499" w:rsidP="16BE5183">
      <w:pPr>
        <w:pStyle w:val="NoSpacing"/>
        <w:numPr>
          <w:ilvl w:val="1"/>
          <w:numId w:val="14"/>
        </w:numPr>
        <w:rPr>
          <w:rFonts w:cstheme="minorHAnsi"/>
          <w:color w:val="000000"/>
          <w:lang w:val="en-GB"/>
        </w:rPr>
      </w:pPr>
      <w:r w:rsidRPr="00AD5C2A">
        <w:rPr>
          <w:rFonts w:cstheme="minorHAnsi"/>
          <w:color w:val="000000" w:themeColor="text1"/>
          <w:lang w:val="en-GB"/>
        </w:rPr>
        <w:lastRenderedPageBreak/>
        <w:t xml:space="preserve">Section C - Detailed understanding of UNICEF requirements which </w:t>
      </w:r>
      <w:r w:rsidR="00E9519B" w:rsidRPr="00AD5C2A">
        <w:rPr>
          <w:rFonts w:cstheme="minorHAnsi"/>
          <w:color w:val="000000" w:themeColor="text1"/>
          <w:lang w:val="en-GB"/>
        </w:rPr>
        <w:t>should correspond to various needs expressed in the Terms of Reference of the RFPS. Please make sure to follow instructions regarding the maximum length of text for each section</w:t>
      </w:r>
      <w:r w:rsidR="00700D5E" w:rsidRPr="00AD5C2A">
        <w:rPr>
          <w:rFonts w:cstheme="minorHAnsi"/>
          <w:color w:val="000000" w:themeColor="text1"/>
          <w:lang w:val="en-GB"/>
        </w:rPr>
        <w:t>.</w:t>
      </w:r>
      <w:r w:rsidRPr="00AD5C2A">
        <w:rPr>
          <w:rFonts w:cstheme="minorHAnsi"/>
          <w:color w:val="000000" w:themeColor="text1"/>
          <w:lang w:val="en-GB"/>
        </w:rPr>
        <w:t xml:space="preserve"> </w:t>
      </w:r>
    </w:p>
    <w:p w14:paraId="33333D6D" w14:textId="77777777" w:rsidR="008373E3" w:rsidRPr="00AD5C2A" w:rsidRDefault="008373E3" w:rsidP="008373E3">
      <w:pPr>
        <w:pStyle w:val="NoSpacing"/>
        <w:ind w:left="1428"/>
        <w:rPr>
          <w:rFonts w:cstheme="minorHAnsi"/>
          <w:color w:val="000000"/>
          <w:lang w:val="en-GB"/>
        </w:rPr>
      </w:pPr>
    </w:p>
    <w:p w14:paraId="6F86CFF7" w14:textId="71D8FD3B" w:rsidR="005E72A8" w:rsidRPr="00AD5C2A" w:rsidRDefault="005E72A8" w:rsidP="005F483D">
      <w:pPr>
        <w:pStyle w:val="ListParagraph"/>
        <w:numPr>
          <w:ilvl w:val="0"/>
          <w:numId w:val="14"/>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Please provide at least three (3) samples / case studies of Moodle implementations, at least one of which is for international clients and one using Moodle Workplace. This should ideally be done with the provision of temporary access to demo versions of the sites, or through illustrated case studies. You can also provide videos.  </w:t>
      </w:r>
    </w:p>
    <w:p w14:paraId="64C66AB4" w14:textId="77777777" w:rsidR="00EC72D8" w:rsidRPr="00AD5C2A" w:rsidRDefault="0040388D" w:rsidP="005F483D">
      <w:pPr>
        <w:pStyle w:val="NoSpacing"/>
        <w:numPr>
          <w:ilvl w:val="0"/>
          <w:numId w:val="14"/>
        </w:numPr>
        <w:rPr>
          <w:rFonts w:cstheme="minorHAnsi"/>
          <w:color w:val="000000"/>
        </w:rPr>
      </w:pPr>
      <w:r w:rsidRPr="00AD5C2A">
        <w:rPr>
          <w:rFonts w:cstheme="minorHAnsi"/>
          <w:color w:val="000000"/>
        </w:rPr>
        <w:t xml:space="preserve">Details of the Proposed Team for the assignment including the following information: </w:t>
      </w:r>
    </w:p>
    <w:p w14:paraId="44C7CD03" w14:textId="6C0EA7AA" w:rsidR="00F802A7" w:rsidRPr="00AD5C2A" w:rsidRDefault="00F802A7" w:rsidP="005F483D">
      <w:pPr>
        <w:pStyle w:val="NoSpacing"/>
        <w:numPr>
          <w:ilvl w:val="1"/>
          <w:numId w:val="14"/>
        </w:numPr>
        <w:rPr>
          <w:rFonts w:cstheme="minorHAnsi"/>
          <w:color w:val="000000"/>
          <w:lang w:val="en-GB"/>
        </w:rPr>
      </w:pPr>
      <w:r w:rsidRPr="00AD5C2A">
        <w:rPr>
          <w:rFonts w:cstheme="minorHAnsi"/>
          <w:color w:val="000000" w:themeColor="text1"/>
          <w:lang w:val="en-GB"/>
        </w:rPr>
        <w:t xml:space="preserve">Please describe the core team members you would mobilize for this project as well as the expertise and skills you are able to mobilize internally. </w:t>
      </w:r>
    </w:p>
    <w:p w14:paraId="4010CD59" w14:textId="77777777" w:rsidR="00F802A7" w:rsidRPr="00AD5C2A" w:rsidRDefault="00F802A7" w:rsidP="005F483D">
      <w:pPr>
        <w:pStyle w:val="NoSpacing"/>
        <w:numPr>
          <w:ilvl w:val="1"/>
          <w:numId w:val="14"/>
        </w:numPr>
        <w:rPr>
          <w:rFonts w:cstheme="minorHAnsi"/>
          <w:color w:val="000000"/>
          <w:lang w:val="en-GB"/>
        </w:rPr>
      </w:pPr>
      <w:r w:rsidRPr="00AD5C2A">
        <w:rPr>
          <w:rFonts w:cstheme="minorHAnsi"/>
          <w:color w:val="000000" w:themeColor="text1"/>
          <w:lang w:val="en-GB"/>
        </w:rPr>
        <w:t xml:space="preserve">Skills should </w:t>
      </w:r>
      <w:proofErr w:type="gramStart"/>
      <w:r w:rsidRPr="00AD5C2A">
        <w:rPr>
          <w:rFonts w:cstheme="minorHAnsi"/>
          <w:color w:val="000000" w:themeColor="text1"/>
          <w:lang w:val="en-GB"/>
        </w:rPr>
        <w:t>cover:</w:t>
      </w:r>
      <w:proofErr w:type="gramEnd"/>
      <w:r w:rsidRPr="00AD5C2A">
        <w:rPr>
          <w:rFonts w:cstheme="minorHAnsi"/>
          <w:color w:val="000000" w:themeColor="text1"/>
          <w:lang w:val="en-GB"/>
        </w:rPr>
        <w:t xml:space="preserve"> product specialists, hosting specialists, engineers/programmers, graphic design, project management and support/training specialists.</w:t>
      </w:r>
    </w:p>
    <w:p w14:paraId="2DA80AA8" w14:textId="385FE502" w:rsidR="002F7677" w:rsidRPr="00AD5C2A" w:rsidRDefault="002F7677" w:rsidP="005F483D">
      <w:pPr>
        <w:pStyle w:val="NoSpacing"/>
        <w:numPr>
          <w:ilvl w:val="1"/>
          <w:numId w:val="14"/>
        </w:numPr>
        <w:rPr>
          <w:rFonts w:cstheme="minorHAnsi"/>
          <w:color w:val="000000"/>
        </w:rPr>
      </w:pPr>
      <w:r w:rsidRPr="00AD5C2A">
        <w:rPr>
          <w:rFonts w:cstheme="minorHAnsi"/>
          <w:color w:val="000000"/>
        </w:rPr>
        <w:t xml:space="preserve">Educational qualifications and professional </w:t>
      </w:r>
      <w:r w:rsidR="00E625CF" w:rsidRPr="00AD5C2A">
        <w:rPr>
          <w:rFonts w:cstheme="minorHAnsi"/>
          <w:color w:val="000000"/>
        </w:rPr>
        <w:t>experience</w:t>
      </w:r>
      <w:r w:rsidRPr="00AD5C2A">
        <w:rPr>
          <w:rFonts w:cstheme="minorHAnsi"/>
          <w:color w:val="000000"/>
        </w:rPr>
        <w:t xml:space="preserve">. </w:t>
      </w:r>
    </w:p>
    <w:p w14:paraId="67E328C3" w14:textId="4A820306" w:rsidR="00ED22C6" w:rsidRPr="00AD5C2A" w:rsidRDefault="00ED22C6" w:rsidP="005F483D">
      <w:pPr>
        <w:pStyle w:val="NoSpacing"/>
        <w:numPr>
          <w:ilvl w:val="1"/>
          <w:numId w:val="14"/>
        </w:numPr>
        <w:rPr>
          <w:rFonts w:cstheme="minorHAnsi"/>
          <w:color w:val="000000"/>
        </w:rPr>
      </w:pPr>
      <w:r w:rsidRPr="00AD5C2A">
        <w:rPr>
          <w:rFonts w:cstheme="minorHAnsi"/>
          <w:color w:val="000000"/>
        </w:rPr>
        <w:t xml:space="preserve">Experience </w:t>
      </w:r>
      <w:proofErr w:type="gramStart"/>
      <w:r w:rsidRPr="00AD5C2A">
        <w:rPr>
          <w:rFonts w:cstheme="minorHAnsi"/>
          <w:color w:val="000000"/>
        </w:rPr>
        <w:t>in</w:t>
      </w:r>
      <w:proofErr w:type="gramEnd"/>
      <w:r w:rsidRPr="00AD5C2A">
        <w:rPr>
          <w:rFonts w:cstheme="minorHAnsi"/>
          <w:color w:val="000000"/>
        </w:rPr>
        <w:t xml:space="preserve"> working on similar </w:t>
      </w:r>
      <w:r w:rsidR="00E625CF" w:rsidRPr="00AD5C2A">
        <w:rPr>
          <w:rFonts w:cstheme="minorHAnsi"/>
          <w:color w:val="000000"/>
        </w:rPr>
        <w:t>projects</w:t>
      </w:r>
      <w:r w:rsidRPr="00AD5C2A">
        <w:rPr>
          <w:rFonts w:cstheme="minorHAnsi"/>
          <w:color w:val="000000"/>
        </w:rPr>
        <w:t xml:space="preserve"> and </w:t>
      </w:r>
      <w:r w:rsidR="00E625CF" w:rsidRPr="00AD5C2A">
        <w:rPr>
          <w:rFonts w:cstheme="minorHAnsi"/>
          <w:color w:val="000000"/>
        </w:rPr>
        <w:t>assignments</w:t>
      </w:r>
      <w:r w:rsidRPr="00AD5C2A">
        <w:rPr>
          <w:rFonts w:cstheme="minorHAnsi"/>
          <w:color w:val="000000"/>
        </w:rPr>
        <w:t xml:space="preserve"> - List all similar projects they worked on and their roles on the project. </w:t>
      </w:r>
    </w:p>
    <w:p w14:paraId="53A515FB" w14:textId="77777777" w:rsidR="008373E3" w:rsidRPr="00AD5C2A" w:rsidRDefault="008373E3" w:rsidP="005F483D">
      <w:pPr>
        <w:pStyle w:val="NoSpacing"/>
        <w:numPr>
          <w:ilvl w:val="1"/>
          <w:numId w:val="14"/>
        </w:numPr>
        <w:rPr>
          <w:rFonts w:cstheme="minorHAnsi"/>
          <w:color w:val="000000"/>
        </w:rPr>
      </w:pPr>
    </w:p>
    <w:p w14:paraId="0F29D76D" w14:textId="5FA2A054" w:rsidR="005E72A8" w:rsidRPr="00AD5C2A" w:rsidRDefault="00F802A7" w:rsidP="005F483D">
      <w:pPr>
        <w:pStyle w:val="NoSpacing"/>
        <w:numPr>
          <w:ilvl w:val="0"/>
          <w:numId w:val="14"/>
        </w:numPr>
        <w:rPr>
          <w:rFonts w:cstheme="minorHAnsi"/>
          <w:color w:val="000000"/>
        </w:rPr>
      </w:pPr>
      <w:r w:rsidRPr="00AD5C2A">
        <w:rPr>
          <w:rFonts w:cstheme="minorHAnsi"/>
          <w:color w:val="000000"/>
        </w:rPr>
        <w:t>Please present examples of engaging and compelling UX customizations that you have done – preferably on Moodle. Also provide examples of icon customizations as well as complementary examples of engaging designs with reference to the graphic designer who worked on the project. The designer(s) must be currently employed and potentially available for the UNICEF project(s).</w:t>
      </w:r>
    </w:p>
    <w:p w14:paraId="51B7CCB6" w14:textId="77777777" w:rsidR="00AF6F88" w:rsidRPr="00AD5C2A" w:rsidRDefault="00AF6F88" w:rsidP="00D75EDD">
      <w:pPr>
        <w:pStyle w:val="NoSpacing"/>
        <w:rPr>
          <w:rFonts w:cstheme="minorHAnsi"/>
          <w:color w:val="000000"/>
        </w:rPr>
      </w:pPr>
    </w:p>
    <w:p w14:paraId="320428B3" w14:textId="145093D2" w:rsidR="007C1E64" w:rsidRPr="00AD5C2A" w:rsidRDefault="00D7321F">
      <w:pPr>
        <w:pStyle w:val="Heading2"/>
        <w:numPr>
          <w:ilvl w:val="1"/>
          <w:numId w:val="109"/>
        </w:numPr>
        <w:rPr>
          <w:rStyle w:val="StyleLatinArial11ptBlack1"/>
          <w:rFonts w:asciiTheme="minorHAnsi" w:hAnsiTheme="minorHAnsi"/>
          <w:sz w:val="22"/>
        </w:rPr>
      </w:pPr>
      <w:bookmarkStart w:id="366" w:name="_Toc237609870"/>
      <w:r w:rsidRPr="00AD5C2A">
        <w:rPr>
          <w:rStyle w:val="StyleLatinArial11ptBlack1"/>
          <w:rFonts w:asciiTheme="minorHAnsi" w:hAnsiTheme="minorHAnsi"/>
          <w:sz w:val="22"/>
        </w:rPr>
        <w:t>Commercial Proposal Structure</w:t>
      </w:r>
      <w:bookmarkEnd w:id="366"/>
    </w:p>
    <w:p w14:paraId="06ED2AFE" w14:textId="18EF6825" w:rsidR="00D7321F" w:rsidRPr="00AD5C2A" w:rsidRDefault="00D7321F" w:rsidP="00D75EDD">
      <w:pPr>
        <w:ind w:left="360"/>
        <w:rPr>
          <w:rFonts w:cstheme="minorHAnsi"/>
          <w:sz w:val="22"/>
          <w:szCs w:val="22"/>
        </w:rPr>
      </w:pPr>
      <w:r w:rsidRPr="00AD5C2A">
        <w:rPr>
          <w:rFonts w:cstheme="minorHAnsi"/>
          <w:sz w:val="22"/>
          <w:szCs w:val="22"/>
        </w:rPr>
        <w:t>Detailed instructions on submission of Commercial Proposal are indicated in A</w:t>
      </w:r>
      <w:r w:rsidR="0058629F" w:rsidRPr="00AD5C2A">
        <w:rPr>
          <w:rFonts w:cstheme="minorHAnsi"/>
          <w:sz w:val="22"/>
          <w:szCs w:val="22"/>
        </w:rPr>
        <w:t xml:space="preserve">nnex </w:t>
      </w:r>
      <w:r w:rsidRPr="00AD5C2A">
        <w:rPr>
          <w:rFonts w:cstheme="minorHAnsi"/>
          <w:sz w:val="22"/>
          <w:szCs w:val="22"/>
        </w:rPr>
        <w:t xml:space="preserve">C - Price Schedules and Instructions. </w:t>
      </w:r>
    </w:p>
    <w:p w14:paraId="7299018F" w14:textId="45E89F72" w:rsidR="00E75840" w:rsidRPr="00AD5C2A" w:rsidRDefault="00741F46">
      <w:pPr>
        <w:pStyle w:val="Heading1"/>
        <w:numPr>
          <w:ilvl w:val="0"/>
          <w:numId w:val="110"/>
        </w:numPr>
        <w:rPr>
          <w:rStyle w:val="StyleLatinArial11ptBlack1"/>
          <w:rFonts w:asciiTheme="minorHAnsi" w:hAnsiTheme="minorHAnsi"/>
          <w:sz w:val="22"/>
        </w:rPr>
      </w:pPr>
      <w:bookmarkStart w:id="367" w:name="_Toc237609871"/>
      <w:r w:rsidRPr="00AD5C2A">
        <w:rPr>
          <w:rStyle w:val="StyleLatinArial11ptBlack1"/>
          <w:rFonts w:asciiTheme="minorHAnsi" w:hAnsiTheme="minorHAnsi"/>
          <w:sz w:val="22"/>
        </w:rPr>
        <w:t>RFPS Evaluation Process and Criteria</w:t>
      </w:r>
      <w:bookmarkEnd w:id="367"/>
    </w:p>
    <w:p w14:paraId="31174492" w14:textId="114D2364" w:rsidR="00E75840" w:rsidRPr="00AD5C2A" w:rsidRDefault="00850C28" w:rsidP="00D75EDD">
      <w:pPr>
        <w:ind w:left="360"/>
        <w:rPr>
          <w:rStyle w:val="StyleLatinArial11ptBlack1"/>
          <w:rFonts w:asciiTheme="minorHAnsi" w:hAnsiTheme="minorHAnsi" w:cstheme="minorHAnsi"/>
          <w:sz w:val="22"/>
          <w:lang w:val="en-US"/>
        </w:rPr>
      </w:pPr>
      <w:r w:rsidRPr="00AD5C2A">
        <w:rPr>
          <w:rStyle w:val="StyleLatinArial11ptBlack1"/>
          <w:rFonts w:asciiTheme="minorHAnsi" w:hAnsiTheme="minorHAnsi" w:cstheme="minorHAnsi"/>
          <w:sz w:val="22"/>
        </w:rPr>
        <w:t>Proposals submitted in response to the RFPS will be received in time, and which will resp</w:t>
      </w:r>
      <w:r w:rsidR="00110C5E" w:rsidRPr="00AD5C2A">
        <w:rPr>
          <w:rStyle w:val="StyleLatinArial11ptBlack1"/>
          <w:rFonts w:asciiTheme="minorHAnsi" w:hAnsiTheme="minorHAnsi" w:cstheme="minorHAnsi"/>
          <w:sz w:val="22"/>
        </w:rPr>
        <w:t xml:space="preserve">ect all requirements (e.g., strict separation of technical proposal and commercial proposal) will be reviewed by a group of assessors. </w:t>
      </w:r>
    </w:p>
    <w:p w14:paraId="481E96DA" w14:textId="380F8272" w:rsidR="00110C5E" w:rsidRPr="00AD5C2A" w:rsidRDefault="00110C5E" w:rsidP="00D75EDD">
      <w:pPr>
        <w:ind w:left="360"/>
        <w:rPr>
          <w:rStyle w:val="StyleLatinArial11ptBlack1"/>
          <w:rFonts w:asciiTheme="minorHAnsi" w:hAnsiTheme="minorHAnsi" w:cstheme="minorHAnsi"/>
          <w:b/>
          <w:sz w:val="22"/>
          <w:lang w:val="en-US"/>
        </w:rPr>
      </w:pPr>
      <w:r w:rsidRPr="00AD5C2A">
        <w:rPr>
          <w:rStyle w:val="StyleLatinArial11ptBlack1"/>
          <w:rFonts w:asciiTheme="minorHAnsi" w:hAnsiTheme="minorHAnsi" w:cstheme="minorHAnsi"/>
          <w:sz w:val="22"/>
        </w:rPr>
        <w:t>According to the standard procedure of UNICEF, technical proposals will be reviewed first (before opening the commercial proposals)</w:t>
      </w:r>
      <w:r w:rsidR="007A413C" w:rsidRPr="00AD5C2A">
        <w:rPr>
          <w:rStyle w:val="StyleLatinArial11ptBlack1"/>
          <w:rFonts w:asciiTheme="minorHAnsi" w:hAnsiTheme="minorHAnsi" w:cstheme="minorHAnsi"/>
          <w:sz w:val="22"/>
        </w:rPr>
        <w:t>.</w:t>
      </w:r>
    </w:p>
    <w:p w14:paraId="14CC9CF6" w14:textId="31FD666E" w:rsidR="007A413C" w:rsidRPr="00AD5C2A" w:rsidRDefault="007A413C" w:rsidP="00D75EDD">
      <w:pPr>
        <w:ind w:firstLine="360"/>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 xml:space="preserve">The established RFPS evaluation process of Proposals </w:t>
      </w:r>
      <w:r w:rsidR="002608DA" w:rsidRPr="00AD5C2A">
        <w:rPr>
          <w:rStyle w:val="StyleLatinArial11ptBlack1"/>
          <w:rFonts w:asciiTheme="minorHAnsi" w:hAnsiTheme="minorHAnsi" w:cstheme="minorHAnsi"/>
          <w:sz w:val="22"/>
        </w:rPr>
        <w:t xml:space="preserve">is as follows: </w:t>
      </w:r>
    </w:p>
    <w:p w14:paraId="5BB87D1C" w14:textId="15683B6D" w:rsidR="00441501" w:rsidRPr="00AD5C2A" w:rsidRDefault="00441501">
      <w:pPr>
        <w:pStyle w:val="Heading1"/>
        <w:numPr>
          <w:ilvl w:val="1"/>
          <w:numId w:val="110"/>
        </w:numPr>
        <w:rPr>
          <w:rStyle w:val="StyleLatinArial11ptBlack1"/>
          <w:rFonts w:asciiTheme="minorHAnsi" w:hAnsiTheme="minorHAnsi"/>
          <w:sz w:val="22"/>
        </w:rPr>
      </w:pPr>
      <w:bookmarkStart w:id="368" w:name="_Toc237609872"/>
      <w:r w:rsidRPr="00AD5C2A">
        <w:rPr>
          <w:rStyle w:val="StyleLatinArial11ptBlack1"/>
          <w:rFonts w:asciiTheme="minorHAnsi" w:hAnsiTheme="minorHAnsi"/>
          <w:sz w:val="22"/>
        </w:rPr>
        <w:t>Technical Evaluation</w:t>
      </w:r>
      <w:bookmarkEnd w:id="368"/>
    </w:p>
    <w:p w14:paraId="1566390F" w14:textId="75C1B7C6" w:rsidR="002B4293" w:rsidRPr="00AD5C2A" w:rsidRDefault="002B4293" w:rsidP="00D75EDD">
      <w:pPr>
        <w:ind w:left="360"/>
        <w:rPr>
          <w:rStyle w:val="StyleLatinArial11ptBlack1"/>
          <w:rFonts w:asciiTheme="minorHAnsi" w:hAnsiTheme="minorHAnsi" w:cstheme="minorHAnsi"/>
          <w:b/>
          <w:sz w:val="22"/>
        </w:rPr>
      </w:pPr>
      <w:r w:rsidRPr="00AD5C2A">
        <w:rPr>
          <w:rStyle w:val="StyleLatinArial11ptBlack1"/>
          <w:rFonts w:asciiTheme="minorHAnsi" w:hAnsiTheme="minorHAnsi" w:cstheme="minorHAnsi"/>
          <w:b/>
          <w:sz w:val="22"/>
        </w:rPr>
        <w:t xml:space="preserve">Note: UNICEF reserves the right to utilize third-party tools and services to support the technical evaluation process of this tender, to ensure a comprehensive, impartial, and </w:t>
      </w:r>
      <w:r w:rsidRPr="00AD5C2A">
        <w:rPr>
          <w:rStyle w:val="StyleLatinArial11ptBlack1"/>
          <w:rFonts w:asciiTheme="minorHAnsi" w:hAnsiTheme="minorHAnsi" w:cstheme="minorHAnsi"/>
          <w:b/>
          <w:sz w:val="22"/>
        </w:rPr>
        <w:lastRenderedPageBreak/>
        <w:t xml:space="preserve">unbiased assessment. As part of this process, technical information submitted by Proposers may be securely shared with authorized third parties who are bound by contractual obligations to maintain confidentiality and data protection. By participating in this tender, Proposers expressly acknowledge and consent to the sharing of any technical information contained within their proposal with third parties. </w:t>
      </w:r>
    </w:p>
    <w:p w14:paraId="4FA46F64" w14:textId="648358A0" w:rsidR="00441501" w:rsidRPr="00AD5C2A" w:rsidRDefault="00441501" w:rsidP="00D75EDD">
      <w:pPr>
        <w:ind w:firstLine="360"/>
        <w:rPr>
          <w:rStyle w:val="StyleLatinArial11ptBlack1"/>
          <w:rFonts w:asciiTheme="minorHAnsi" w:hAnsiTheme="minorHAnsi" w:cstheme="minorHAnsi"/>
          <w:sz w:val="22"/>
        </w:rPr>
      </w:pPr>
      <w:r w:rsidRPr="00AD5C2A">
        <w:rPr>
          <w:rStyle w:val="StyleLatinArial11ptBlack1"/>
          <w:rFonts w:asciiTheme="minorHAnsi" w:hAnsiTheme="minorHAnsi" w:cstheme="minorHAnsi"/>
          <w:b/>
          <w:sz w:val="22"/>
        </w:rPr>
        <w:t xml:space="preserve">The technical evaluation will </w:t>
      </w:r>
      <w:r w:rsidR="00C16BCA" w:rsidRPr="00AD5C2A">
        <w:rPr>
          <w:rStyle w:val="StyleLatinArial11ptBlack1"/>
          <w:rFonts w:asciiTheme="minorHAnsi" w:hAnsiTheme="minorHAnsi" w:cstheme="minorHAnsi"/>
          <w:b/>
          <w:sz w:val="22"/>
        </w:rPr>
        <w:t xml:space="preserve">be assessed </w:t>
      </w:r>
      <w:r w:rsidRPr="00AD5C2A">
        <w:rPr>
          <w:rStyle w:val="StyleLatinArial11ptBlack1"/>
          <w:rFonts w:asciiTheme="minorHAnsi" w:hAnsiTheme="minorHAnsi" w:cstheme="minorHAnsi"/>
          <w:b/>
          <w:sz w:val="22"/>
        </w:rPr>
        <w:t xml:space="preserve">over </w:t>
      </w:r>
      <w:r w:rsidR="00C16BCA" w:rsidRPr="00AD5C2A">
        <w:rPr>
          <w:rStyle w:val="StyleLatinArial11ptBlack1"/>
          <w:rFonts w:asciiTheme="minorHAnsi" w:hAnsiTheme="minorHAnsi" w:cstheme="minorHAnsi"/>
          <w:b/>
          <w:sz w:val="22"/>
        </w:rPr>
        <w:t xml:space="preserve">a maximum of </w:t>
      </w:r>
      <w:r w:rsidR="00E50F9E" w:rsidRPr="00AD5C2A">
        <w:rPr>
          <w:rStyle w:val="StyleLatinArial11ptBlack1"/>
          <w:rFonts w:asciiTheme="minorHAnsi" w:hAnsiTheme="minorHAnsi" w:cstheme="minorHAnsi"/>
          <w:b/>
          <w:sz w:val="22"/>
        </w:rPr>
        <w:t>80</w:t>
      </w:r>
      <w:r w:rsidRPr="00AD5C2A">
        <w:rPr>
          <w:rStyle w:val="StyleLatinArial11ptBlack1"/>
          <w:rFonts w:asciiTheme="minorHAnsi" w:hAnsiTheme="minorHAnsi" w:cstheme="minorHAnsi"/>
          <w:b/>
          <w:sz w:val="22"/>
        </w:rPr>
        <w:t xml:space="preserve"> points</w:t>
      </w:r>
      <w:r w:rsidRPr="00AD5C2A">
        <w:rPr>
          <w:rStyle w:val="StyleLatinArial11ptBlack1"/>
          <w:rFonts w:asciiTheme="minorHAnsi" w:hAnsiTheme="minorHAnsi" w:cstheme="minorHAnsi"/>
          <w:sz w:val="22"/>
        </w:rPr>
        <w:t xml:space="preserve">. </w:t>
      </w:r>
    </w:p>
    <w:p w14:paraId="72522F75" w14:textId="77605401" w:rsidR="00441501" w:rsidRPr="00AD5C2A" w:rsidRDefault="00C16BCA" w:rsidP="00D75EDD">
      <w:pPr>
        <w:ind w:left="360"/>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 xml:space="preserve">The company overview and proposal </w:t>
      </w:r>
      <w:r w:rsidR="00F213D1" w:rsidRPr="00AD5C2A">
        <w:rPr>
          <w:rStyle w:val="StyleLatinArial11ptBlack1"/>
          <w:rFonts w:asciiTheme="minorHAnsi" w:hAnsiTheme="minorHAnsi" w:cstheme="minorHAnsi"/>
          <w:sz w:val="22"/>
        </w:rPr>
        <w:t>pre-screening</w:t>
      </w:r>
      <w:r w:rsidRPr="00AD5C2A">
        <w:rPr>
          <w:rStyle w:val="StyleLatinArial11ptBlack1"/>
          <w:rFonts w:asciiTheme="minorHAnsi" w:hAnsiTheme="minorHAnsi" w:cstheme="minorHAnsi"/>
          <w:sz w:val="22"/>
        </w:rPr>
        <w:t xml:space="preserve"> section allows us to ensure that essential requirement</w:t>
      </w:r>
      <w:r w:rsidR="000D6A61" w:rsidRPr="00AD5C2A">
        <w:rPr>
          <w:rStyle w:val="StyleLatinArial11ptBlack1"/>
          <w:rFonts w:asciiTheme="minorHAnsi" w:hAnsiTheme="minorHAnsi" w:cstheme="minorHAnsi"/>
          <w:sz w:val="22"/>
        </w:rPr>
        <w:t>s</w:t>
      </w:r>
      <w:r w:rsidRPr="00AD5C2A">
        <w:rPr>
          <w:rStyle w:val="StyleLatinArial11ptBlack1"/>
          <w:rFonts w:asciiTheme="minorHAnsi" w:hAnsiTheme="minorHAnsi" w:cstheme="minorHAnsi"/>
          <w:sz w:val="22"/>
        </w:rPr>
        <w:t xml:space="preserve"> and compliance aspects are met. Other sections of the proposal will be assessed </w:t>
      </w:r>
      <w:r w:rsidR="006C1D6B" w:rsidRPr="00AD5C2A">
        <w:rPr>
          <w:rStyle w:val="StyleLatinArial11ptBlack1"/>
          <w:rFonts w:asciiTheme="minorHAnsi" w:hAnsiTheme="minorHAnsi" w:cstheme="minorHAnsi"/>
          <w:sz w:val="22"/>
        </w:rPr>
        <w:t xml:space="preserve">out of a specific number of points. To ensure that UNICEF only consider proposals that are strong across all required services, a minimum number of points must be obtained for each section. </w:t>
      </w:r>
      <w:r w:rsidR="008E5A4E" w:rsidRPr="00AD5C2A">
        <w:rPr>
          <w:rStyle w:val="StyleLatinArial11ptBlack1"/>
          <w:rFonts w:asciiTheme="minorHAnsi" w:hAnsiTheme="minorHAnsi" w:cstheme="minorHAnsi"/>
          <w:sz w:val="22"/>
        </w:rPr>
        <w:t xml:space="preserve"> </w:t>
      </w:r>
    </w:p>
    <w:p w14:paraId="79199E7F" w14:textId="1B995145" w:rsidR="0017704F" w:rsidRPr="00AD5C2A" w:rsidRDefault="0017704F" w:rsidP="00D75EDD">
      <w:pPr>
        <w:rPr>
          <w:rStyle w:val="StyleLatinArial11ptBlack1"/>
          <w:rFonts w:asciiTheme="minorHAnsi" w:hAnsiTheme="minorHAnsi" w:cstheme="minorHAnsi"/>
          <w:b/>
          <w:bCs/>
          <w:color w:val="auto"/>
          <w:sz w:val="22"/>
        </w:rPr>
      </w:pPr>
      <w:r w:rsidRPr="00AD5C2A">
        <w:rPr>
          <w:rStyle w:val="StyleLatinArial11ptBlack1"/>
          <w:rFonts w:asciiTheme="minorHAnsi" w:hAnsiTheme="minorHAnsi" w:cstheme="minorHAnsi"/>
          <w:b/>
          <w:bCs/>
          <w:color w:val="auto"/>
          <w:sz w:val="22"/>
        </w:rPr>
        <w:t xml:space="preserve">The Proposer holding an active and valid Moodle Workplace </w:t>
      </w:r>
      <w:r w:rsidR="00125505" w:rsidRPr="00AD5C2A">
        <w:rPr>
          <w:rStyle w:val="StyleLatinArial11ptBlack1"/>
          <w:rFonts w:asciiTheme="minorHAnsi" w:hAnsiTheme="minorHAnsi" w:cstheme="minorHAnsi"/>
          <w:b/>
          <w:bCs/>
          <w:color w:val="auto"/>
          <w:sz w:val="22"/>
        </w:rPr>
        <w:t xml:space="preserve">Premium </w:t>
      </w:r>
      <w:r w:rsidRPr="00AD5C2A">
        <w:rPr>
          <w:rStyle w:val="StyleLatinArial11ptBlack1"/>
          <w:rFonts w:asciiTheme="minorHAnsi" w:hAnsiTheme="minorHAnsi" w:cstheme="minorHAnsi"/>
          <w:b/>
          <w:bCs/>
          <w:color w:val="auto"/>
          <w:sz w:val="22"/>
        </w:rPr>
        <w:t xml:space="preserve">Partner certification at the time of submission shall be considered eligible. Subcontracting or reliance on third parties to meet this requirement will not be accepted. </w:t>
      </w:r>
    </w:p>
    <w:tbl>
      <w:tblPr>
        <w:tblStyle w:val="TableGrid"/>
        <w:tblW w:w="0" w:type="auto"/>
        <w:tblLook w:val="04A0" w:firstRow="1" w:lastRow="0" w:firstColumn="1" w:lastColumn="0" w:noHBand="0" w:noVBand="1"/>
      </w:tblPr>
      <w:tblGrid>
        <w:gridCol w:w="3193"/>
        <w:gridCol w:w="3192"/>
        <w:gridCol w:w="2631"/>
      </w:tblGrid>
      <w:tr w:rsidR="00531BE8" w:rsidRPr="00AD5C2A" w14:paraId="502BB6BB" w14:textId="77777777" w:rsidTr="00AF4EBA">
        <w:tc>
          <w:tcPr>
            <w:tcW w:w="3277" w:type="dxa"/>
            <w:shd w:val="clear" w:color="auto" w:fill="000000" w:themeFill="text1"/>
          </w:tcPr>
          <w:p w14:paraId="55F39D6E" w14:textId="77777777" w:rsidR="00425487" w:rsidRPr="00AD5C2A" w:rsidRDefault="00425487" w:rsidP="00D75EDD">
            <w:pPr>
              <w:rPr>
                <w:rStyle w:val="StyleLatinArial11ptBlack1"/>
                <w:rFonts w:asciiTheme="minorHAnsi" w:hAnsiTheme="minorHAnsi" w:cstheme="minorHAnsi"/>
                <w:b/>
                <w:color w:val="FFFFFF" w:themeColor="background1"/>
                <w:sz w:val="22"/>
              </w:rPr>
            </w:pPr>
            <w:r w:rsidRPr="00AD5C2A">
              <w:rPr>
                <w:rStyle w:val="StyleLatinArial11ptBlack1"/>
                <w:rFonts w:asciiTheme="minorHAnsi" w:hAnsiTheme="minorHAnsi" w:cstheme="minorHAnsi"/>
                <w:b/>
                <w:color w:val="FFFFFF" w:themeColor="background1"/>
                <w:sz w:val="22"/>
              </w:rPr>
              <w:t>SECTION</w:t>
            </w:r>
          </w:p>
        </w:tc>
        <w:tc>
          <w:tcPr>
            <w:tcW w:w="3336" w:type="dxa"/>
            <w:shd w:val="clear" w:color="auto" w:fill="000000" w:themeFill="text1"/>
          </w:tcPr>
          <w:p w14:paraId="7DEB5D99" w14:textId="77777777" w:rsidR="00425487" w:rsidRPr="00AD5C2A" w:rsidRDefault="00C16BCA" w:rsidP="00D75EDD">
            <w:pPr>
              <w:rPr>
                <w:rStyle w:val="StyleLatinArial11ptBlack1"/>
                <w:rFonts w:asciiTheme="minorHAnsi" w:hAnsiTheme="minorHAnsi" w:cstheme="minorHAnsi"/>
                <w:b/>
                <w:color w:val="FFFFFF" w:themeColor="background1"/>
                <w:sz w:val="22"/>
              </w:rPr>
            </w:pPr>
            <w:r w:rsidRPr="00AD5C2A">
              <w:rPr>
                <w:rStyle w:val="StyleLatinArial11ptBlack1"/>
                <w:rFonts w:asciiTheme="minorHAnsi" w:hAnsiTheme="minorHAnsi" w:cstheme="minorHAnsi"/>
                <w:b/>
                <w:color w:val="FFFFFF" w:themeColor="background1"/>
                <w:sz w:val="22"/>
              </w:rPr>
              <w:t>MAXIMUM SCORE</w:t>
            </w:r>
          </w:p>
        </w:tc>
        <w:tc>
          <w:tcPr>
            <w:tcW w:w="2737" w:type="dxa"/>
            <w:tcBorders>
              <w:bottom w:val="single" w:sz="4" w:space="0" w:color="auto"/>
            </w:tcBorders>
            <w:shd w:val="clear" w:color="auto" w:fill="000000" w:themeFill="text1"/>
          </w:tcPr>
          <w:p w14:paraId="4972B237" w14:textId="77777777" w:rsidR="00425487" w:rsidRPr="00AD5C2A" w:rsidRDefault="00425487" w:rsidP="00D75EDD">
            <w:pPr>
              <w:rPr>
                <w:rStyle w:val="StyleLatinArial11ptBlack1"/>
                <w:rFonts w:asciiTheme="minorHAnsi" w:hAnsiTheme="minorHAnsi" w:cstheme="minorHAnsi"/>
                <w:b/>
                <w:color w:val="FFFFFF" w:themeColor="background1"/>
                <w:sz w:val="22"/>
              </w:rPr>
            </w:pPr>
            <w:r w:rsidRPr="00AD5C2A">
              <w:rPr>
                <w:rStyle w:val="StyleLatinArial11ptBlack1"/>
                <w:rFonts w:asciiTheme="minorHAnsi" w:hAnsiTheme="minorHAnsi" w:cstheme="minorHAnsi"/>
                <w:b/>
                <w:color w:val="FFFFFF" w:themeColor="background1"/>
                <w:sz w:val="22"/>
              </w:rPr>
              <w:t>MINIMUM SCORE</w:t>
            </w:r>
            <w:r w:rsidR="00C16BCA" w:rsidRPr="00AD5C2A">
              <w:rPr>
                <w:rStyle w:val="StyleLatinArial11ptBlack1"/>
                <w:rFonts w:asciiTheme="minorHAnsi" w:hAnsiTheme="minorHAnsi" w:cstheme="minorHAnsi"/>
                <w:b/>
                <w:color w:val="FFFFFF" w:themeColor="background1"/>
                <w:sz w:val="22"/>
              </w:rPr>
              <w:t xml:space="preserve"> REQUIRED </w:t>
            </w:r>
          </w:p>
        </w:tc>
      </w:tr>
      <w:tr w:rsidR="00531BE8" w:rsidRPr="00AD5C2A" w14:paraId="1B459923" w14:textId="77777777" w:rsidTr="00AF4EBA">
        <w:tc>
          <w:tcPr>
            <w:tcW w:w="3277" w:type="dxa"/>
            <w:vAlign w:val="center"/>
          </w:tcPr>
          <w:p w14:paraId="4CE46534" w14:textId="68C6EC2E" w:rsidR="00FB1978" w:rsidRPr="00AD5C2A" w:rsidRDefault="00FB1978" w:rsidP="00D75EDD">
            <w:pPr>
              <w:rPr>
                <w:rStyle w:val="StyleLatinArial11ptBlack1"/>
                <w:rFonts w:asciiTheme="minorHAnsi" w:hAnsiTheme="minorHAnsi" w:cstheme="minorHAnsi"/>
                <w:color w:val="000000" w:themeColor="text1"/>
                <w:sz w:val="22"/>
              </w:rPr>
            </w:pPr>
            <w:r w:rsidRPr="00AD5C2A">
              <w:rPr>
                <w:rFonts w:cstheme="minorHAnsi"/>
                <w:b/>
                <w:i/>
                <w:sz w:val="22"/>
                <w:szCs w:val="22"/>
              </w:rPr>
              <w:t>Moodle Certification:</w:t>
            </w:r>
            <w:r w:rsidRPr="00AD5C2A">
              <w:rPr>
                <w:rFonts w:cstheme="minorHAnsi"/>
                <w:sz w:val="22"/>
                <w:szCs w:val="22"/>
              </w:rPr>
              <w:t xml:space="preserve"> Verification of " </w:t>
            </w:r>
            <w:r w:rsidRPr="00AD5C2A">
              <w:rPr>
                <w:rFonts w:cstheme="minorHAnsi"/>
                <w:b/>
                <w:bCs/>
                <w:sz w:val="22"/>
                <w:szCs w:val="22"/>
              </w:rPr>
              <w:t xml:space="preserve">Certified </w:t>
            </w:r>
            <w:r w:rsidR="00F247D3" w:rsidRPr="00AD5C2A">
              <w:rPr>
                <w:rFonts w:cstheme="minorHAnsi"/>
                <w:b/>
                <w:bCs/>
                <w:sz w:val="22"/>
                <w:szCs w:val="22"/>
              </w:rPr>
              <w:t xml:space="preserve">Premium Moodle </w:t>
            </w:r>
            <w:r w:rsidRPr="00AD5C2A">
              <w:rPr>
                <w:rFonts w:cstheme="minorHAnsi"/>
                <w:b/>
                <w:bCs/>
                <w:sz w:val="22"/>
                <w:szCs w:val="22"/>
              </w:rPr>
              <w:t>Partner</w:t>
            </w:r>
            <w:r w:rsidRPr="00AD5C2A">
              <w:rPr>
                <w:rFonts w:cstheme="minorHAnsi"/>
                <w:sz w:val="22"/>
                <w:szCs w:val="22"/>
              </w:rPr>
              <w:t>" status (Mandatory).</w:t>
            </w:r>
          </w:p>
        </w:tc>
        <w:tc>
          <w:tcPr>
            <w:tcW w:w="3336" w:type="dxa"/>
            <w:vAlign w:val="center"/>
          </w:tcPr>
          <w:p w14:paraId="710B5BA5" w14:textId="6475EDFA" w:rsidR="00FB1978" w:rsidRPr="00AD5C2A" w:rsidRDefault="00FB1978"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eastAsia="Wingdings" w:hAnsiTheme="minorHAnsi" w:cstheme="minorHAnsi"/>
                <w:b/>
                <w:bCs/>
                <w:color w:val="000000" w:themeColor="text1"/>
                <w:sz w:val="22"/>
              </w:rPr>
              <w:t>¨</w:t>
            </w:r>
            <w:r w:rsidR="00AF4EBA" w:rsidRPr="00AD5C2A">
              <w:rPr>
                <w:rStyle w:val="StyleLatinArial11ptBlack1"/>
                <w:rFonts w:asciiTheme="minorHAnsi" w:hAnsiTheme="minorHAnsi" w:cstheme="minorHAnsi"/>
                <w:b/>
                <w:bCs/>
                <w:color w:val="000000" w:themeColor="text1"/>
                <w:sz w:val="22"/>
              </w:rPr>
              <w:t xml:space="preserve"> </w:t>
            </w:r>
            <w:r w:rsidR="004121E8" w:rsidRPr="00AD5C2A">
              <w:rPr>
                <w:rStyle w:val="StyleLatinArial11ptBlack1"/>
                <w:rFonts w:asciiTheme="minorHAnsi" w:hAnsiTheme="minorHAnsi" w:cstheme="minorHAnsi"/>
                <w:b/>
                <w:bCs/>
                <w:sz w:val="22"/>
              </w:rPr>
              <w:t>YES</w:t>
            </w:r>
          </w:p>
        </w:tc>
        <w:tc>
          <w:tcPr>
            <w:tcW w:w="2737" w:type="dxa"/>
            <w:shd w:val="clear" w:color="auto" w:fill="E7E6E6" w:themeFill="background2"/>
            <w:vAlign w:val="center"/>
          </w:tcPr>
          <w:p w14:paraId="5BC7CE63" w14:textId="77777777" w:rsidR="00FB1978" w:rsidRPr="00AD5C2A" w:rsidRDefault="00FB1978" w:rsidP="00D75EDD">
            <w:pPr>
              <w:rPr>
                <w:rStyle w:val="StyleLatinArial11ptBlack1"/>
                <w:rFonts w:asciiTheme="minorHAnsi" w:hAnsiTheme="minorHAnsi" w:cstheme="minorHAnsi"/>
                <w:color w:val="000000" w:themeColor="text1"/>
                <w:sz w:val="22"/>
              </w:rPr>
            </w:pPr>
          </w:p>
        </w:tc>
      </w:tr>
      <w:tr w:rsidR="00531BE8" w:rsidRPr="00AD5C2A" w14:paraId="2D4C8689" w14:textId="77777777" w:rsidTr="009A12DD">
        <w:tc>
          <w:tcPr>
            <w:tcW w:w="3277" w:type="dxa"/>
            <w:vAlign w:val="center"/>
          </w:tcPr>
          <w:p w14:paraId="380DFA1A" w14:textId="65294E65" w:rsidR="00425487" w:rsidRPr="00AD5C2A" w:rsidRDefault="00D11AED" w:rsidP="00D75EDD">
            <w:pPr>
              <w:rPr>
                <w:rStyle w:val="StyleLatinArial11ptBlack1"/>
                <w:rFonts w:asciiTheme="minorHAnsi" w:hAnsiTheme="minorHAnsi" w:cstheme="minorHAnsi"/>
                <w:b/>
                <w:color w:val="000000" w:themeColor="text1"/>
                <w:sz w:val="22"/>
              </w:rPr>
            </w:pPr>
            <w:r w:rsidRPr="00AD5C2A">
              <w:rPr>
                <w:rFonts w:cstheme="minorHAnsi"/>
                <w:b/>
                <w:sz w:val="22"/>
                <w:szCs w:val="22"/>
              </w:rPr>
              <w:t>Institutional Experience &amp; Capacity</w:t>
            </w:r>
          </w:p>
        </w:tc>
        <w:tc>
          <w:tcPr>
            <w:tcW w:w="3336" w:type="dxa"/>
            <w:vAlign w:val="center"/>
          </w:tcPr>
          <w:p w14:paraId="0B408CF1" w14:textId="22508DC1" w:rsidR="00425487" w:rsidRPr="00AD5C2A" w:rsidRDefault="0080691A"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
                <w:color w:val="000000" w:themeColor="text1"/>
                <w:sz w:val="22"/>
              </w:rPr>
              <w:t>2</w:t>
            </w:r>
            <w:r w:rsidR="002544DA" w:rsidRPr="00AD5C2A">
              <w:rPr>
                <w:rStyle w:val="StyleLatinArial11ptBlack1"/>
                <w:rFonts w:asciiTheme="minorHAnsi" w:hAnsiTheme="minorHAnsi" w:cstheme="minorHAnsi"/>
                <w:b/>
                <w:color w:val="000000" w:themeColor="text1"/>
                <w:sz w:val="22"/>
              </w:rPr>
              <w:t>5</w:t>
            </w:r>
            <w:r w:rsidR="00425487" w:rsidRPr="00AD5C2A">
              <w:rPr>
                <w:rStyle w:val="StyleLatinArial11ptBlack1"/>
                <w:rFonts w:asciiTheme="minorHAnsi" w:hAnsiTheme="minorHAnsi" w:cstheme="minorHAnsi"/>
                <w:b/>
                <w:color w:val="000000" w:themeColor="text1"/>
                <w:sz w:val="22"/>
              </w:rPr>
              <w:t xml:space="preserve"> points</w:t>
            </w:r>
          </w:p>
        </w:tc>
        <w:tc>
          <w:tcPr>
            <w:tcW w:w="2737" w:type="dxa"/>
            <w:vAlign w:val="center"/>
          </w:tcPr>
          <w:p w14:paraId="466BB6B1" w14:textId="662FA6A5" w:rsidR="00425487" w:rsidRPr="00AD5C2A" w:rsidRDefault="00BC1276"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
                <w:color w:val="000000" w:themeColor="text1"/>
                <w:sz w:val="22"/>
              </w:rPr>
              <w:t>1</w:t>
            </w:r>
            <w:r w:rsidR="00AB7E7C" w:rsidRPr="00AD5C2A">
              <w:rPr>
                <w:rStyle w:val="StyleLatinArial11ptBlack1"/>
                <w:rFonts w:asciiTheme="minorHAnsi" w:hAnsiTheme="minorHAnsi" w:cstheme="minorHAnsi"/>
                <w:b/>
                <w:color w:val="000000" w:themeColor="text1"/>
                <w:sz w:val="22"/>
              </w:rPr>
              <w:t>8</w:t>
            </w:r>
            <w:r w:rsidR="00CB27EA" w:rsidRPr="00AD5C2A">
              <w:rPr>
                <w:rStyle w:val="StyleLatinArial11ptBlack1"/>
                <w:rFonts w:asciiTheme="minorHAnsi" w:hAnsiTheme="minorHAnsi" w:cstheme="minorHAnsi"/>
                <w:b/>
                <w:color w:val="000000" w:themeColor="text1"/>
                <w:sz w:val="22"/>
              </w:rPr>
              <w:t xml:space="preserve"> points</w:t>
            </w:r>
          </w:p>
        </w:tc>
      </w:tr>
      <w:tr w:rsidR="00531BE8" w:rsidRPr="00AD5C2A" w14:paraId="7580B647" w14:textId="77777777" w:rsidTr="00531A2F">
        <w:tc>
          <w:tcPr>
            <w:tcW w:w="3277" w:type="dxa"/>
            <w:vAlign w:val="center"/>
          </w:tcPr>
          <w:p w14:paraId="32183391" w14:textId="3A584530" w:rsidR="00732D25" w:rsidRPr="00AD5C2A" w:rsidRDefault="00732D25" w:rsidP="00D75EDD">
            <w:pPr>
              <w:rPr>
                <w:rStyle w:val="StyleLatinArial11ptBlack1"/>
                <w:rFonts w:asciiTheme="minorHAnsi" w:hAnsiTheme="minorHAnsi" w:cstheme="minorHAnsi"/>
                <w:color w:val="000000" w:themeColor="text1"/>
                <w:sz w:val="22"/>
              </w:rPr>
            </w:pPr>
            <w:r w:rsidRPr="00AD5C2A">
              <w:rPr>
                <w:rFonts w:cstheme="minorHAnsi"/>
                <w:b/>
                <w:i/>
                <w:sz w:val="22"/>
                <w:szCs w:val="22"/>
              </w:rPr>
              <w:t>Scale &amp; Complexity:</w:t>
            </w:r>
            <w:r w:rsidRPr="00AD5C2A">
              <w:rPr>
                <w:rFonts w:cstheme="minorHAnsi"/>
                <w:sz w:val="22"/>
                <w:szCs w:val="22"/>
              </w:rPr>
              <w:t xml:space="preserve"> Proven track record of managing Moodle Workplace instances with &gt;300,000 active users across global geographies.</w:t>
            </w:r>
          </w:p>
        </w:tc>
        <w:tc>
          <w:tcPr>
            <w:tcW w:w="3336" w:type="dxa"/>
            <w:vAlign w:val="center"/>
          </w:tcPr>
          <w:p w14:paraId="657F1AFD" w14:textId="608551CC" w:rsidR="00732D25" w:rsidRPr="00AD5C2A" w:rsidRDefault="00E03EC6"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10 points</w:t>
            </w:r>
          </w:p>
        </w:tc>
        <w:tc>
          <w:tcPr>
            <w:tcW w:w="2737" w:type="dxa"/>
            <w:vAlign w:val="center"/>
          </w:tcPr>
          <w:p w14:paraId="583B4987" w14:textId="77777777" w:rsidR="00732D25" w:rsidRPr="00AD5C2A" w:rsidRDefault="00732D25" w:rsidP="00D75EDD">
            <w:pPr>
              <w:rPr>
                <w:rStyle w:val="StyleLatinArial11ptBlack1"/>
                <w:rFonts w:asciiTheme="minorHAnsi" w:hAnsiTheme="minorHAnsi" w:cstheme="minorHAnsi"/>
                <w:color w:val="000000" w:themeColor="text1"/>
                <w:sz w:val="22"/>
              </w:rPr>
            </w:pPr>
          </w:p>
        </w:tc>
      </w:tr>
      <w:tr w:rsidR="00531BE8" w:rsidRPr="00AD5C2A" w14:paraId="1EAE73C6" w14:textId="77777777" w:rsidTr="00531A2F">
        <w:tc>
          <w:tcPr>
            <w:tcW w:w="3277" w:type="dxa"/>
            <w:vAlign w:val="center"/>
          </w:tcPr>
          <w:p w14:paraId="5AFB9FAE" w14:textId="77777777" w:rsidR="00E03EC6" w:rsidRPr="00AD5C2A" w:rsidRDefault="00E03EC6" w:rsidP="00D75EDD">
            <w:pPr>
              <w:rPr>
                <w:rStyle w:val="StyleLatinArial11ptBlack1"/>
                <w:rFonts w:asciiTheme="minorHAnsi" w:hAnsiTheme="minorHAnsi" w:cstheme="minorHAnsi"/>
                <w:color w:val="000000" w:themeColor="text1"/>
                <w:sz w:val="22"/>
              </w:rPr>
            </w:pPr>
            <w:r w:rsidRPr="00AD5C2A">
              <w:rPr>
                <w:rFonts w:cstheme="minorHAnsi"/>
                <w:b/>
                <w:i/>
                <w:sz w:val="22"/>
                <w:szCs w:val="22"/>
              </w:rPr>
              <w:t>Team Composition:</w:t>
            </w:r>
            <w:r w:rsidRPr="00AD5C2A">
              <w:rPr>
                <w:rFonts w:cstheme="minorHAnsi"/>
                <w:sz w:val="22"/>
                <w:szCs w:val="22"/>
              </w:rPr>
              <w:t xml:space="preserve"> Qualifications of the core team (Project Manager, Senior Developers, AWS Solutions Architects, and UX Designers)</w:t>
            </w:r>
          </w:p>
        </w:tc>
        <w:tc>
          <w:tcPr>
            <w:tcW w:w="3336" w:type="dxa"/>
            <w:vAlign w:val="center"/>
          </w:tcPr>
          <w:p w14:paraId="0229CD0D" w14:textId="6B1DA9C0" w:rsidR="00E03EC6" w:rsidRPr="00AD5C2A" w:rsidRDefault="0080691A"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5</w:t>
            </w:r>
            <w:r w:rsidR="00E03EC6" w:rsidRPr="00AD5C2A">
              <w:rPr>
                <w:rStyle w:val="StyleLatinArial11ptBlack1"/>
                <w:rFonts w:asciiTheme="minorHAnsi" w:hAnsiTheme="minorHAnsi" w:cstheme="minorHAnsi"/>
                <w:color w:val="000000" w:themeColor="text1"/>
                <w:sz w:val="22"/>
              </w:rPr>
              <w:t xml:space="preserve"> points</w:t>
            </w:r>
          </w:p>
        </w:tc>
        <w:tc>
          <w:tcPr>
            <w:tcW w:w="2737" w:type="dxa"/>
            <w:vAlign w:val="center"/>
          </w:tcPr>
          <w:p w14:paraId="18AC2259" w14:textId="77777777" w:rsidR="00E03EC6" w:rsidRPr="00AD5C2A" w:rsidRDefault="00E03EC6" w:rsidP="00D75EDD">
            <w:pPr>
              <w:rPr>
                <w:rStyle w:val="StyleLatinArial11ptBlack1"/>
                <w:rFonts w:asciiTheme="minorHAnsi" w:hAnsiTheme="minorHAnsi" w:cstheme="minorHAnsi"/>
                <w:color w:val="000000" w:themeColor="text1"/>
                <w:sz w:val="22"/>
              </w:rPr>
            </w:pPr>
          </w:p>
        </w:tc>
      </w:tr>
      <w:tr w:rsidR="00531BE8" w:rsidRPr="00AD5C2A" w14:paraId="67E120F2" w14:textId="77777777" w:rsidTr="00531A2F">
        <w:tc>
          <w:tcPr>
            <w:tcW w:w="3277" w:type="dxa"/>
            <w:vAlign w:val="center"/>
          </w:tcPr>
          <w:p w14:paraId="65DDB3C2" w14:textId="77777777" w:rsidR="00732D25" w:rsidRPr="00AD5C2A" w:rsidRDefault="00732D25" w:rsidP="00D75EDD">
            <w:pPr>
              <w:rPr>
                <w:rStyle w:val="StyleLatinArial11ptBlack1"/>
                <w:rFonts w:asciiTheme="minorHAnsi" w:hAnsiTheme="minorHAnsi" w:cstheme="minorHAnsi"/>
                <w:color w:val="000000" w:themeColor="text1"/>
                <w:sz w:val="22"/>
              </w:rPr>
            </w:pPr>
            <w:r w:rsidRPr="00AD5C2A">
              <w:rPr>
                <w:rFonts w:cstheme="minorHAnsi"/>
                <w:b/>
                <w:i/>
                <w:sz w:val="22"/>
                <w:szCs w:val="22"/>
              </w:rPr>
              <w:t>UN Experience:</w:t>
            </w:r>
            <w:r w:rsidRPr="00AD5C2A">
              <w:rPr>
                <w:rFonts w:cstheme="minorHAnsi"/>
                <w:sz w:val="22"/>
                <w:szCs w:val="22"/>
              </w:rPr>
              <w:t xml:space="preserve"> Evidence of previous work with UN agencies or large International NGOs, specifically regarding LTAS piggy-backing and inter-agency cooperation.</w:t>
            </w:r>
          </w:p>
        </w:tc>
        <w:tc>
          <w:tcPr>
            <w:tcW w:w="3336" w:type="dxa"/>
            <w:vAlign w:val="center"/>
          </w:tcPr>
          <w:p w14:paraId="0545FDF6" w14:textId="21CF0437" w:rsidR="00732D25" w:rsidRPr="00AD5C2A" w:rsidRDefault="0080691A"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5</w:t>
            </w:r>
            <w:r w:rsidR="00E03EC6" w:rsidRPr="00AD5C2A">
              <w:rPr>
                <w:rStyle w:val="StyleLatinArial11ptBlack1"/>
                <w:rFonts w:asciiTheme="minorHAnsi" w:hAnsiTheme="minorHAnsi" w:cstheme="minorHAnsi"/>
                <w:color w:val="000000" w:themeColor="text1"/>
                <w:sz w:val="22"/>
              </w:rPr>
              <w:t xml:space="preserve"> points</w:t>
            </w:r>
          </w:p>
        </w:tc>
        <w:tc>
          <w:tcPr>
            <w:tcW w:w="2737" w:type="dxa"/>
            <w:vAlign w:val="center"/>
          </w:tcPr>
          <w:p w14:paraId="692C69BB" w14:textId="77777777" w:rsidR="00732D25" w:rsidRPr="00AD5C2A" w:rsidRDefault="00732D25" w:rsidP="00D75EDD">
            <w:pPr>
              <w:rPr>
                <w:rStyle w:val="StyleLatinArial11ptBlack1"/>
                <w:rFonts w:asciiTheme="minorHAnsi" w:hAnsiTheme="minorHAnsi" w:cstheme="minorHAnsi"/>
                <w:color w:val="000000" w:themeColor="text1"/>
                <w:sz w:val="22"/>
              </w:rPr>
            </w:pPr>
          </w:p>
        </w:tc>
      </w:tr>
      <w:tr w:rsidR="00531BE8" w:rsidRPr="00AD5C2A" w14:paraId="471ADF6B" w14:textId="77777777" w:rsidTr="00531A2F">
        <w:tc>
          <w:tcPr>
            <w:tcW w:w="3277" w:type="dxa"/>
            <w:vAlign w:val="center"/>
          </w:tcPr>
          <w:p w14:paraId="1640E753" w14:textId="77777777" w:rsidR="002544DA" w:rsidRPr="00AD5C2A" w:rsidRDefault="002544DA" w:rsidP="00D75EDD">
            <w:pPr>
              <w:rPr>
                <w:rFonts w:cstheme="minorHAnsi"/>
                <w:sz w:val="22"/>
                <w:szCs w:val="22"/>
              </w:rPr>
            </w:pPr>
            <w:proofErr w:type="gramStart"/>
            <w:r w:rsidRPr="00AD5C2A">
              <w:rPr>
                <w:rFonts w:cstheme="minorHAnsi"/>
                <w:b/>
                <w:i/>
                <w:sz w:val="22"/>
                <w:szCs w:val="22"/>
              </w:rPr>
              <w:t>Open Source</w:t>
            </w:r>
            <w:proofErr w:type="gramEnd"/>
            <w:r w:rsidRPr="00AD5C2A">
              <w:rPr>
                <w:rFonts w:cstheme="minorHAnsi"/>
                <w:b/>
                <w:i/>
                <w:sz w:val="22"/>
                <w:szCs w:val="22"/>
              </w:rPr>
              <w:t xml:space="preserve"> Philosophy:</w:t>
            </w:r>
            <w:r w:rsidRPr="00AD5C2A">
              <w:rPr>
                <w:rFonts w:cstheme="minorHAnsi"/>
                <w:sz w:val="22"/>
                <w:szCs w:val="22"/>
              </w:rPr>
              <w:t xml:space="preserve"> Commitment to UNICEF’s IP requirements and experience in </w:t>
            </w:r>
            <w:r w:rsidRPr="00AD5C2A">
              <w:rPr>
                <w:rFonts w:cstheme="minorHAnsi"/>
                <w:sz w:val="22"/>
                <w:szCs w:val="22"/>
              </w:rPr>
              <w:lastRenderedPageBreak/>
              <w:t>contributing/sharing code back to the open-source community.</w:t>
            </w:r>
          </w:p>
          <w:p w14:paraId="52F71B71" w14:textId="77777777" w:rsidR="002544DA" w:rsidRPr="00AD5C2A" w:rsidRDefault="002544DA" w:rsidP="00D75EDD">
            <w:pPr>
              <w:rPr>
                <w:rFonts w:cstheme="minorHAnsi"/>
                <w:sz w:val="22"/>
                <w:szCs w:val="22"/>
              </w:rPr>
            </w:pPr>
          </w:p>
        </w:tc>
        <w:tc>
          <w:tcPr>
            <w:tcW w:w="3336" w:type="dxa"/>
            <w:vAlign w:val="center"/>
          </w:tcPr>
          <w:p w14:paraId="6CE4920B" w14:textId="77777777" w:rsidR="002544DA" w:rsidRPr="00AD5C2A" w:rsidRDefault="002544DA"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sz w:val="22"/>
              </w:rPr>
              <w:lastRenderedPageBreak/>
              <w:t>5 points</w:t>
            </w:r>
          </w:p>
        </w:tc>
        <w:tc>
          <w:tcPr>
            <w:tcW w:w="2737" w:type="dxa"/>
            <w:vAlign w:val="center"/>
          </w:tcPr>
          <w:p w14:paraId="17C3A197" w14:textId="77777777" w:rsidR="002544DA" w:rsidRPr="00AD5C2A" w:rsidRDefault="002544DA" w:rsidP="00D75EDD">
            <w:pPr>
              <w:rPr>
                <w:rStyle w:val="StyleLatinArial11ptBlack1"/>
                <w:rFonts w:asciiTheme="minorHAnsi" w:hAnsiTheme="minorHAnsi" w:cstheme="minorHAnsi"/>
                <w:b/>
                <w:color w:val="000000" w:themeColor="text1"/>
                <w:sz w:val="22"/>
              </w:rPr>
            </w:pPr>
          </w:p>
        </w:tc>
      </w:tr>
      <w:tr w:rsidR="00531BE8" w:rsidRPr="00AD5C2A" w14:paraId="7F68DF5C" w14:textId="77777777" w:rsidTr="009A12DD">
        <w:tc>
          <w:tcPr>
            <w:tcW w:w="3277" w:type="dxa"/>
            <w:vAlign w:val="center"/>
          </w:tcPr>
          <w:p w14:paraId="6BD1EE43" w14:textId="29A122D8" w:rsidR="00CB27EA" w:rsidRPr="00AD5C2A" w:rsidRDefault="005F725E" w:rsidP="00D75EDD">
            <w:pPr>
              <w:rPr>
                <w:rStyle w:val="StyleLatinArial11ptBlack1"/>
                <w:rFonts w:asciiTheme="minorHAnsi" w:hAnsiTheme="minorHAnsi" w:cstheme="minorHAnsi"/>
                <w:b/>
                <w:color w:val="000000" w:themeColor="text1"/>
                <w:sz w:val="22"/>
              </w:rPr>
            </w:pPr>
            <w:r w:rsidRPr="00AD5C2A">
              <w:rPr>
                <w:rFonts w:cstheme="minorHAnsi"/>
                <w:b/>
                <w:sz w:val="22"/>
                <w:szCs w:val="22"/>
              </w:rPr>
              <w:t>Hosting &amp; Infrastructure</w:t>
            </w:r>
          </w:p>
        </w:tc>
        <w:tc>
          <w:tcPr>
            <w:tcW w:w="3336" w:type="dxa"/>
            <w:vAlign w:val="center"/>
          </w:tcPr>
          <w:p w14:paraId="6FAE7EE4" w14:textId="6945CCC0" w:rsidR="00CB27EA" w:rsidRPr="00AD5C2A" w:rsidRDefault="006E2786"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
                <w:sz w:val="22"/>
              </w:rPr>
              <w:t>20</w:t>
            </w:r>
            <w:r w:rsidR="005F725E" w:rsidRPr="00AD5C2A">
              <w:rPr>
                <w:rStyle w:val="StyleLatinArial11ptBlack1"/>
                <w:rFonts w:asciiTheme="minorHAnsi" w:hAnsiTheme="minorHAnsi" w:cstheme="minorHAnsi"/>
                <w:b/>
                <w:sz w:val="22"/>
              </w:rPr>
              <w:t xml:space="preserve"> points</w:t>
            </w:r>
          </w:p>
        </w:tc>
        <w:tc>
          <w:tcPr>
            <w:tcW w:w="2737" w:type="dxa"/>
            <w:vAlign w:val="center"/>
          </w:tcPr>
          <w:p w14:paraId="1446E917" w14:textId="5251FC85" w:rsidR="00CB27EA" w:rsidRPr="00AD5C2A" w:rsidRDefault="00E03EC6"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
                <w:color w:val="000000" w:themeColor="text1"/>
                <w:sz w:val="22"/>
              </w:rPr>
              <w:t>1</w:t>
            </w:r>
            <w:r w:rsidR="00AB7E7C" w:rsidRPr="00AD5C2A">
              <w:rPr>
                <w:rStyle w:val="StyleLatinArial11ptBlack1"/>
                <w:rFonts w:asciiTheme="minorHAnsi" w:hAnsiTheme="minorHAnsi" w:cstheme="minorHAnsi"/>
                <w:b/>
                <w:color w:val="000000" w:themeColor="text1"/>
                <w:sz w:val="22"/>
              </w:rPr>
              <w:t>4</w:t>
            </w:r>
            <w:r w:rsidRPr="00AD5C2A">
              <w:rPr>
                <w:rStyle w:val="StyleLatinArial11ptBlack1"/>
                <w:rFonts w:asciiTheme="minorHAnsi" w:hAnsiTheme="minorHAnsi" w:cstheme="minorHAnsi"/>
                <w:b/>
                <w:color w:val="000000" w:themeColor="text1"/>
                <w:sz w:val="22"/>
              </w:rPr>
              <w:t xml:space="preserve"> points</w:t>
            </w:r>
          </w:p>
        </w:tc>
      </w:tr>
      <w:tr w:rsidR="00531BE8" w:rsidRPr="00AD5C2A" w14:paraId="23C6FC92" w14:textId="77777777" w:rsidTr="009A12DD">
        <w:tc>
          <w:tcPr>
            <w:tcW w:w="3277" w:type="dxa"/>
            <w:vAlign w:val="center"/>
          </w:tcPr>
          <w:p w14:paraId="754DBB9D" w14:textId="75A97E14" w:rsidR="00601C51" w:rsidRPr="00AD5C2A" w:rsidRDefault="001F21A0" w:rsidP="00D75EDD">
            <w:pPr>
              <w:rPr>
                <w:rStyle w:val="StyleLatinArial11ptBlack1"/>
                <w:rFonts w:asciiTheme="minorHAnsi" w:hAnsiTheme="minorHAnsi" w:cstheme="minorHAnsi"/>
                <w:color w:val="auto"/>
                <w:sz w:val="22"/>
              </w:rPr>
            </w:pPr>
            <w:r w:rsidRPr="00AD5C2A">
              <w:rPr>
                <w:rFonts w:cstheme="minorHAnsi"/>
                <w:b/>
                <w:i/>
                <w:sz w:val="22"/>
                <w:szCs w:val="22"/>
              </w:rPr>
              <w:t>AWS Expertise:</w:t>
            </w:r>
            <w:r w:rsidRPr="00AD5C2A">
              <w:rPr>
                <w:rFonts w:cstheme="minorHAnsi"/>
                <w:sz w:val="22"/>
                <w:szCs w:val="22"/>
              </w:rPr>
              <w:t xml:space="preserve"> Demonstrated ability to manage </w:t>
            </w:r>
            <w:r w:rsidR="00601C51" w:rsidRPr="00AD5C2A">
              <w:rPr>
                <w:rFonts w:cstheme="minorHAnsi"/>
                <w:sz w:val="22"/>
                <w:szCs w:val="22"/>
              </w:rPr>
              <w:t xml:space="preserve">a dynamic </w:t>
            </w:r>
            <w:r w:rsidRPr="00AD5C2A">
              <w:rPr>
                <w:rFonts w:cstheme="minorHAnsi"/>
                <w:sz w:val="22"/>
                <w:szCs w:val="22"/>
              </w:rPr>
              <w:t>A</w:t>
            </w:r>
            <w:r w:rsidR="00B02BB9" w:rsidRPr="00AD5C2A">
              <w:rPr>
                <w:rFonts w:cstheme="minorHAnsi"/>
                <w:sz w:val="22"/>
                <w:szCs w:val="22"/>
              </w:rPr>
              <w:t xml:space="preserve">mazon </w:t>
            </w:r>
            <w:r w:rsidRPr="00AD5C2A">
              <w:rPr>
                <w:rFonts w:cstheme="minorHAnsi"/>
                <w:sz w:val="22"/>
                <w:szCs w:val="22"/>
              </w:rPr>
              <w:t>W</w:t>
            </w:r>
            <w:r w:rsidR="00B02BB9" w:rsidRPr="00AD5C2A">
              <w:rPr>
                <w:rFonts w:cstheme="minorHAnsi"/>
                <w:sz w:val="22"/>
                <w:szCs w:val="22"/>
              </w:rPr>
              <w:t xml:space="preserve">eb </w:t>
            </w:r>
            <w:r w:rsidRPr="00AD5C2A">
              <w:rPr>
                <w:rFonts w:cstheme="minorHAnsi"/>
                <w:sz w:val="22"/>
                <w:szCs w:val="22"/>
              </w:rPr>
              <w:t>S</w:t>
            </w:r>
            <w:r w:rsidR="00B02BB9" w:rsidRPr="00AD5C2A">
              <w:rPr>
                <w:rFonts w:cstheme="minorHAnsi"/>
                <w:sz w:val="22"/>
                <w:szCs w:val="22"/>
              </w:rPr>
              <w:t>ervices</w:t>
            </w:r>
            <w:r w:rsidRPr="00AD5C2A">
              <w:rPr>
                <w:rFonts w:cstheme="minorHAnsi"/>
                <w:sz w:val="22"/>
                <w:szCs w:val="22"/>
              </w:rPr>
              <w:t xml:space="preserve"> architecture</w:t>
            </w:r>
            <w:r w:rsidR="00601C51" w:rsidRPr="00AD5C2A">
              <w:rPr>
                <w:rFonts w:cstheme="minorHAnsi"/>
                <w:sz w:val="22"/>
                <w:szCs w:val="22"/>
              </w:rPr>
              <w:t>.</w:t>
            </w:r>
          </w:p>
        </w:tc>
        <w:tc>
          <w:tcPr>
            <w:tcW w:w="3336" w:type="dxa"/>
            <w:vAlign w:val="center"/>
          </w:tcPr>
          <w:p w14:paraId="42236527" w14:textId="69B2BB7F" w:rsidR="00425487" w:rsidRPr="00AD5C2A" w:rsidRDefault="00AF4EBA" w:rsidP="00D75EDD">
            <w:pPr>
              <w:rPr>
                <w:rStyle w:val="StyleLatinArial11ptBlack1"/>
                <w:rFonts w:asciiTheme="minorHAnsi" w:hAnsiTheme="minorHAnsi" w:cstheme="minorHAnsi"/>
                <w:bCs/>
                <w:color w:val="000000" w:themeColor="text1"/>
                <w:sz w:val="22"/>
              </w:rPr>
            </w:pPr>
            <w:r w:rsidRPr="00AD5C2A">
              <w:rPr>
                <w:rStyle w:val="StyleLatinArial11ptBlack1"/>
                <w:rFonts w:asciiTheme="minorHAnsi" w:hAnsiTheme="minorHAnsi" w:cstheme="minorHAnsi"/>
                <w:bCs/>
                <w:color w:val="000000" w:themeColor="text1"/>
                <w:sz w:val="22"/>
              </w:rPr>
              <w:t xml:space="preserve">5 </w:t>
            </w:r>
            <w:r w:rsidRPr="00AD5C2A">
              <w:rPr>
                <w:rStyle w:val="StyleLatinArial11ptBlack1"/>
                <w:rFonts w:asciiTheme="minorHAnsi" w:hAnsiTheme="minorHAnsi" w:cstheme="minorHAnsi"/>
                <w:bCs/>
                <w:sz w:val="22"/>
              </w:rPr>
              <w:t>points</w:t>
            </w:r>
          </w:p>
        </w:tc>
        <w:tc>
          <w:tcPr>
            <w:tcW w:w="2737" w:type="dxa"/>
            <w:vAlign w:val="center"/>
          </w:tcPr>
          <w:p w14:paraId="62EC7164" w14:textId="2DADF8BD" w:rsidR="00425487" w:rsidRPr="00AD5C2A" w:rsidRDefault="00425487" w:rsidP="00D75EDD">
            <w:pPr>
              <w:rPr>
                <w:rStyle w:val="StyleLatinArial11ptBlack1"/>
                <w:rFonts w:asciiTheme="minorHAnsi" w:hAnsiTheme="minorHAnsi" w:cstheme="minorHAnsi"/>
                <w:b/>
                <w:color w:val="000000" w:themeColor="text1"/>
                <w:sz w:val="22"/>
              </w:rPr>
            </w:pPr>
          </w:p>
        </w:tc>
      </w:tr>
      <w:tr w:rsidR="00531BE8" w:rsidRPr="00AD5C2A" w14:paraId="66E813BA" w14:textId="77777777" w:rsidTr="009A12DD">
        <w:tc>
          <w:tcPr>
            <w:tcW w:w="3277" w:type="dxa"/>
            <w:vAlign w:val="center"/>
          </w:tcPr>
          <w:p w14:paraId="7DD82BB6" w14:textId="7248F8B6" w:rsidR="00BC1276" w:rsidRPr="00AD5C2A" w:rsidRDefault="001F21A0" w:rsidP="00D75EDD">
            <w:pPr>
              <w:rPr>
                <w:rStyle w:val="StyleLatinArial11ptBlack1"/>
                <w:rFonts w:asciiTheme="minorHAnsi" w:hAnsiTheme="minorHAnsi" w:cstheme="minorHAnsi"/>
                <w:color w:val="auto"/>
                <w:sz w:val="22"/>
              </w:rPr>
            </w:pPr>
            <w:r w:rsidRPr="00AD5C2A">
              <w:rPr>
                <w:rFonts w:cstheme="minorHAnsi"/>
                <w:b/>
                <w:i/>
                <w:sz w:val="22"/>
                <w:szCs w:val="22"/>
              </w:rPr>
              <w:t>Security:</w:t>
            </w:r>
            <w:r w:rsidRPr="00AD5C2A">
              <w:rPr>
                <w:rFonts w:cstheme="minorHAnsi"/>
                <w:sz w:val="22"/>
                <w:szCs w:val="22"/>
              </w:rPr>
              <w:t xml:space="preserve"> Compliance with data sovereignty and evidence of ability to support regular penetration testing and vulnerability patching.</w:t>
            </w:r>
          </w:p>
        </w:tc>
        <w:tc>
          <w:tcPr>
            <w:tcW w:w="3336" w:type="dxa"/>
            <w:vAlign w:val="center"/>
          </w:tcPr>
          <w:p w14:paraId="6911DEA6" w14:textId="2C9E5E4C" w:rsidR="00BC1276" w:rsidRPr="00AD5C2A" w:rsidRDefault="00AF4EBA"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Cs/>
                <w:color w:val="000000" w:themeColor="text1"/>
                <w:sz w:val="22"/>
              </w:rPr>
              <w:t xml:space="preserve">5 </w:t>
            </w:r>
            <w:r w:rsidRPr="00AD5C2A">
              <w:rPr>
                <w:rStyle w:val="StyleLatinArial11ptBlack1"/>
                <w:rFonts w:asciiTheme="minorHAnsi" w:hAnsiTheme="minorHAnsi" w:cstheme="minorHAnsi"/>
                <w:bCs/>
                <w:sz w:val="22"/>
              </w:rPr>
              <w:t>points</w:t>
            </w:r>
          </w:p>
        </w:tc>
        <w:tc>
          <w:tcPr>
            <w:tcW w:w="2737" w:type="dxa"/>
            <w:vAlign w:val="center"/>
          </w:tcPr>
          <w:p w14:paraId="6D97781E" w14:textId="77777777" w:rsidR="00BC1276" w:rsidRPr="00AD5C2A" w:rsidRDefault="00BC1276" w:rsidP="00D75EDD">
            <w:pPr>
              <w:rPr>
                <w:rStyle w:val="StyleLatinArial11ptBlack1"/>
                <w:rFonts w:asciiTheme="minorHAnsi" w:hAnsiTheme="minorHAnsi" w:cstheme="minorHAnsi"/>
                <w:b/>
                <w:color w:val="000000" w:themeColor="text1"/>
                <w:sz w:val="22"/>
              </w:rPr>
            </w:pPr>
          </w:p>
        </w:tc>
      </w:tr>
      <w:tr w:rsidR="00531BE8" w:rsidRPr="00AD5C2A" w14:paraId="72C4E20B" w14:textId="77777777" w:rsidTr="009A12DD">
        <w:tc>
          <w:tcPr>
            <w:tcW w:w="3277" w:type="dxa"/>
            <w:vAlign w:val="center"/>
          </w:tcPr>
          <w:p w14:paraId="41B32577" w14:textId="1561D077" w:rsidR="00BC1276" w:rsidRPr="00AD5C2A" w:rsidRDefault="001F21A0" w:rsidP="00D75EDD">
            <w:pPr>
              <w:rPr>
                <w:rStyle w:val="StyleLatinArial11ptBlack1"/>
                <w:rFonts w:asciiTheme="minorHAnsi" w:hAnsiTheme="minorHAnsi" w:cstheme="minorHAnsi"/>
                <w:color w:val="auto"/>
                <w:sz w:val="22"/>
              </w:rPr>
            </w:pPr>
            <w:r w:rsidRPr="00AD5C2A">
              <w:rPr>
                <w:rFonts w:cstheme="minorHAnsi"/>
                <w:b/>
                <w:i/>
                <w:sz w:val="22"/>
                <w:szCs w:val="22"/>
              </w:rPr>
              <w:t xml:space="preserve">Uptime &amp; Performance: </w:t>
            </w:r>
            <w:r w:rsidR="00B02BB9" w:rsidRPr="00AD5C2A">
              <w:rPr>
                <w:rFonts w:cstheme="minorHAnsi"/>
                <w:sz w:val="22"/>
                <w:szCs w:val="22"/>
              </w:rPr>
              <w:t xml:space="preserve">Demonstrated </w:t>
            </w:r>
            <w:r w:rsidR="00DD3862" w:rsidRPr="00AD5C2A">
              <w:rPr>
                <w:rFonts w:cstheme="minorHAnsi"/>
                <w:sz w:val="22"/>
                <w:szCs w:val="22"/>
              </w:rPr>
              <w:t>experience in</w:t>
            </w:r>
            <w:r w:rsidRPr="00AD5C2A">
              <w:rPr>
                <w:rFonts w:cstheme="minorHAnsi"/>
                <w:sz w:val="22"/>
                <w:szCs w:val="22"/>
              </w:rPr>
              <w:t xml:space="preserve"> 99.95% monthly availability and a strategy for handling demand spikes.</w:t>
            </w:r>
          </w:p>
        </w:tc>
        <w:tc>
          <w:tcPr>
            <w:tcW w:w="3336" w:type="dxa"/>
            <w:vAlign w:val="center"/>
          </w:tcPr>
          <w:p w14:paraId="10B12FCF" w14:textId="529455F6" w:rsidR="00BC1276" w:rsidRPr="00AD5C2A" w:rsidRDefault="00AF4EBA"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Cs/>
                <w:color w:val="000000" w:themeColor="text1"/>
                <w:sz w:val="22"/>
              </w:rPr>
              <w:t xml:space="preserve">5 </w:t>
            </w:r>
            <w:r w:rsidRPr="00AD5C2A">
              <w:rPr>
                <w:rStyle w:val="StyleLatinArial11ptBlack1"/>
                <w:rFonts w:asciiTheme="minorHAnsi" w:hAnsiTheme="minorHAnsi" w:cstheme="minorHAnsi"/>
                <w:bCs/>
                <w:sz w:val="22"/>
              </w:rPr>
              <w:t>points</w:t>
            </w:r>
          </w:p>
        </w:tc>
        <w:tc>
          <w:tcPr>
            <w:tcW w:w="2737" w:type="dxa"/>
            <w:vAlign w:val="center"/>
          </w:tcPr>
          <w:p w14:paraId="7883C90D" w14:textId="77777777" w:rsidR="00BC1276" w:rsidRPr="00AD5C2A" w:rsidRDefault="00BC1276" w:rsidP="00D75EDD">
            <w:pPr>
              <w:rPr>
                <w:rStyle w:val="StyleLatinArial11ptBlack1"/>
                <w:rFonts w:asciiTheme="minorHAnsi" w:hAnsiTheme="minorHAnsi" w:cstheme="minorHAnsi"/>
                <w:b/>
                <w:color w:val="000000" w:themeColor="text1"/>
                <w:sz w:val="22"/>
              </w:rPr>
            </w:pPr>
          </w:p>
        </w:tc>
      </w:tr>
      <w:tr w:rsidR="00531BE8" w:rsidRPr="00AD5C2A" w14:paraId="74ADBB0B" w14:textId="77777777" w:rsidTr="009A12DD">
        <w:tc>
          <w:tcPr>
            <w:tcW w:w="3277" w:type="dxa"/>
            <w:vAlign w:val="center"/>
          </w:tcPr>
          <w:p w14:paraId="6FAE87EF" w14:textId="4FE89E78" w:rsidR="001F21A0" w:rsidRPr="00AD5C2A" w:rsidRDefault="001F21A0" w:rsidP="00D75EDD">
            <w:pPr>
              <w:rPr>
                <w:rStyle w:val="StyleLatinArial11ptBlack1"/>
                <w:rFonts w:asciiTheme="minorHAnsi" w:hAnsiTheme="minorHAnsi" w:cstheme="minorHAnsi"/>
                <w:color w:val="auto"/>
                <w:sz w:val="22"/>
              </w:rPr>
            </w:pPr>
            <w:r w:rsidRPr="00AD5C2A">
              <w:rPr>
                <w:rFonts w:cstheme="minorHAnsi"/>
                <w:b/>
                <w:i/>
                <w:sz w:val="22"/>
                <w:szCs w:val="22"/>
              </w:rPr>
              <w:t>Disaster Recovery:</w:t>
            </w:r>
            <w:r w:rsidRPr="00AD5C2A">
              <w:rPr>
                <w:rFonts w:cstheme="minorHAnsi"/>
                <w:sz w:val="22"/>
                <w:szCs w:val="22"/>
              </w:rPr>
              <w:t xml:space="preserve"> Quality of the DR plan, including RTO and RPO</w:t>
            </w:r>
            <w:r w:rsidR="00BC1B83" w:rsidRPr="00AD5C2A">
              <w:rPr>
                <w:rFonts w:cstheme="minorHAnsi"/>
                <w:sz w:val="22"/>
                <w:szCs w:val="22"/>
              </w:rPr>
              <w:t>,</w:t>
            </w:r>
            <w:r w:rsidRPr="00AD5C2A">
              <w:rPr>
                <w:rFonts w:cstheme="minorHAnsi"/>
                <w:sz w:val="22"/>
                <w:szCs w:val="22"/>
              </w:rPr>
              <w:t xml:space="preserve"> evidence of successful DR testing in the last 24 months.</w:t>
            </w:r>
          </w:p>
        </w:tc>
        <w:tc>
          <w:tcPr>
            <w:tcW w:w="3336" w:type="dxa"/>
            <w:vAlign w:val="center"/>
          </w:tcPr>
          <w:p w14:paraId="15A1CA59" w14:textId="1FB29BBB" w:rsidR="001F21A0" w:rsidRPr="00AD5C2A" w:rsidRDefault="00AF4EBA"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Cs/>
                <w:color w:val="000000" w:themeColor="text1"/>
                <w:sz w:val="22"/>
              </w:rPr>
              <w:t xml:space="preserve">5 </w:t>
            </w:r>
            <w:r w:rsidRPr="00AD5C2A">
              <w:rPr>
                <w:rStyle w:val="StyleLatinArial11ptBlack1"/>
                <w:rFonts w:asciiTheme="minorHAnsi" w:hAnsiTheme="minorHAnsi" w:cstheme="minorHAnsi"/>
                <w:bCs/>
                <w:sz w:val="22"/>
              </w:rPr>
              <w:t>points</w:t>
            </w:r>
          </w:p>
        </w:tc>
        <w:tc>
          <w:tcPr>
            <w:tcW w:w="2737" w:type="dxa"/>
            <w:vAlign w:val="center"/>
          </w:tcPr>
          <w:p w14:paraId="7ADC68CF" w14:textId="77777777" w:rsidR="001F21A0" w:rsidRPr="00AD5C2A" w:rsidRDefault="001F21A0" w:rsidP="00D75EDD">
            <w:pPr>
              <w:rPr>
                <w:rStyle w:val="StyleLatinArial11ptBlack1"/>
                <w:rFonts w:asciiTheme="minorHAnsi" w:hAnsiTheme="minorHAnsi" w:cstheme="minorHAnsi"/>
                <w:b/>
                <w:color w:val="000000" w:themeColor="text1"/>
                <w:sz w:val="22"/>
              </w:rPr>
            </w:pPr>
          </w:p>
        </w:tc>
      </w:tr>
      <w:tr w:rsidR="00531BE8" w:rsidRPr="00AD5C2A" w14:paraId="3042750F" w14:textId="77777777" w:rsidTr="009A12DD">
        <w:tc>
          <w:tcPr>
            <w:tcW w:w="3277" w:type="dxa"/>
            <w:vAlign w:val="center"/>
          </w:tcPr>
          <w:p w14:paraId="752E5DD4" w14:textId="5E8B3138" w:rsidR="001F21A0" w:rsidRPr="00AD5C2A" w:rsidRDefault="002C147E" w:rsidP="00D75EDD">
            <w:pPr>
              <w:rPr>
                <w:rStyle w:val="StyleLatinArial11ptBlack1"/>
                <w:rFonts w:asciiTheme="minorHAnsi" w:hAnsiTheme="minorHAnsi" w:cstheme="minorHAnsi"/>
                <w:b/>
                <w:color w:val="000000" w:themeColor="text1"/>
                <w:sz w:val="22"/>
              </w:rPr>
            </w:pPr>
            <w:r w:rsidRPr="00AD5C2A">
              <w:rPr>
                <w:rFonts w:cstheme="minorHAnsi"/>
                <w:b/>
                <w:sz w:val="22"/>
                <w:szCs w:val="22"/>
              </w:rPr>
              <w:t>Maintenance &amp; Service Level Agreement</w:t>
            </w:r>
          </w:p>
        </w:tc>
        <w:tc>
          <w:tcPr>
            <w:tcW w:w="3336" w:type="dxa"/>
            <w:vAlign w:val="center"/>
          </w:tcPr>
          <w:p w14:paraId="0ED277F8" w14:textId="550705E6" w:rsidR="001F21A0" w:rsidRPr="00AD5C2A" w:rsidRDefault="00D929E8"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
                <w:sz w:val="22"/>
              </w:rPr>
              <w:t>20</w:t>
            </w:r>
            <w:r w:rsidR="002C147E" w:rsidRPr="00AD5C2A">
              <w:rPr>
                <w:rStyle w:val="StyleLatinArial11ptBlack1"/>
                <w:rFonts w:asciiTheme="minorHAnsi" w:hAnsiTheme="minorHAnsi" w:cstheme="minorHAnsi"/>
                <w:b/>
                <w:sz w:val="22"/>
              </w:rPr>
              <w:t xml:space="preserve"> points</w:t>
            </w:r>
          </w:p>
        </w:tc>
        <w:tc>
          <w:tcPr>
            <w:tcW w:w="2737" w:type="dxa"/>
            <w:vAlign w:val="center"/>
          </w:tcPr>
          <w:p w14:paraId="3B511293" w14:textId="039197A0" w:rsidR="001F21A0" w:rsidRPr="00AD5C2A" w:rsidRDefault="002C147E"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
                <w:color w:val="000000" w:themeColor="text1"/>
                <w:sz w:val="22"/>
              </w:rPr>
              <w:t>1</w:t>
            </w:r>
            <w:r w:rsidR="00AB7E7C" w:rsidRPr="00AD5C2A">
              <w:rPr>
                <w:rStyle w:val="StyleLatinArial11ptBlack1"/>
                <w:rFonts w:asciiTheme="minorHAnsi" w:hAnsiTheme="minorHAnsi" w:cstheme="minorHAnsi"/>
                <w:b/>
                <w:color w:val="000000" w:themeColor="text1"/>
                <w:sz w:val="22"/>
              </w:rPr>
              <w:t>4</w:t>
            </w:r>
            <w:r w:rsidRPr="00AD5C2A">
              <w:rPr>
                <w:rStyle w:val="StyleLatinArial11ptBlack1"/>
                <w:rFonts w:asciiTheme="minorHAnsi" w:hAnsiTheme="minorHAnsi" w:cstheme="minorHAnsi"/>
                <w:b/>
                <w:sz w:val="22"/>
              </w:rPr>
              <w:t xml:space="preserve"> points</w:t>
            </w:r>
          </w:p>
        </w:tc>
      </w:tr>
      <w:tr w:rsidR="00531BE8" w:rsidRPr="00AD5C2A" w14:paraId="3D224730" w14:textId="77777777" w:rsidTr="009A12DD">
        <w:tc>
          <w:tcPr>
            <w:tcW w:w="3277" w:type="dxa"/>
            <w:vAlign w:val="center"/>
          </w:tcPr>
          <w:p w14:paraId="7AC20F1D" w14:textId="1BA25D69" w:rsidR="001F21A0" w:rsidRPr="00AD5C2A" w:rsidRDefault="00900B01" w:rsidP="00D75EDD">
            <w:pPr>
              <w:rPr>
                <w:rStyle w:val="StyleLatinArial11ptBlack1"/>
                <w:rFonts w:asciiTheme="minorHAnsi" w:hAnsiTheme="minorHAnsi" w:cstheme="minorHAnsi"/>
                <w:color w:val="auto"/>
                <w:sz w:val="22"/>
              </w:rPr>
            </w:pPr>
            <w:r w:rsidRPr="00AD5C2A">
              <w:rPr>
                <w:rFonts w:cstheme="minorHAnsi"/>
                <w:b/>
                <w:i/>
                <w:sz w:val="22"/>
                <w:szCs w:val="22"/>
              </w:rPr>
              <w:t>Support Framework:</w:t>
            </w:r>
            <w:r w:rsidRPr="00AD5C2A">
              <w:rPr>
                <w:rFonts w:cstheme="minorHAnsi"/>
                <w:sz w:val="22"/>
                <w:szCs w:val="22"/>
              </w:rPr>
              <w:t xml:space="preserve"> Quality of the Tier-2 support system and ability to provide 24/7 urgent assistance.</w:t>
            </w:r>
          </w:p>
        </w:tc>
        <w:tc>
          <w:tcPr>
            <w:tcW w:w="3336" w:type="dxa"/>
            <w:vAlign w:val="center"/>
          </w:tcPr>
          <w:p w14:paraId="01CACE5D" w14:textId="0E6D7701" w:rsidR="001F21A0" w:rsidRPr="00AD5C2A" w:rsidRDefault="007879E6"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5</w:t>
            </w:r>
            <w:r w:rsidRPr="00AD5C2A">
              <w:rPr>
                <w:rStyle w:val="StyleLatinArial11ptBlack1"/>
                <w:rFonts w:asciiTheme="minorHAnsi" w:hAnsiTheme="minorHAnsi" w:cstheme="minorHAnsi"/>
                <w:sz w:val="22"/>
              </w:rPr>
              <w:t xml:space="preserve"> points</w:t>
            </w:r>
          </w:p>
        </w:tc>
        <w:tc>
          <w:tcPr>
            <w:tcW w:w="2737" w:type="dxa"/>
            <w:vAlign w:val="center"/>
          </w:tcPr>
          <w:p w14:paraId="5C5B7EF4" w14:textId="77777777" w:rsidR="001F21A0" w:rsidRPr="00AD5C2A" w:rsidRDefault="001F21A0" w:rsidP="00D75EDD">
            <w:pPr>
              <w:rPr>
                <w:rStyle w:val="StyleLatinArial11ptBlack1"/>
                <w:rFonts w:asciiTheme="minorHAnsi" w:hAnsiTheme="minorHAnsi" w:cstheme="minorHAnsi"/>
                <w:color w:val="000000" w:themeColor="text1"/>
                <w:sz w:val="22"/>
              </w:rPr>
            </w:pPr>
          </w:p>
        </w:tc>
      </w:tr>
      <w:tr w:rsidR="00531BE8" w:rsidRPr="00AD5C2A" w14:paraId="5DDC20D0" w14:textId="77777777" w:rsidTr="00531A2F">
        <w:tc>
          <w:tcPr>
            <w:tcW w:w="3277" w:type="dxa"/>
            <w:vAlign w:val="center"/>
          </w:tcPr>
          <w:p w14:paraId="4134E63A" w14:textId="1BBEFAD3" w:rsidR="00D715C9" w:rsidRPr="00AD5C2A" w:rsidRDefault="00D715C9" w:rsidP="00D75EDD">
            <w:pPr>
              <w:rPr>
                <w:rFonts w:cstheme="minorHAnsi"/>
                <w:sz w:val="22"/>
                <w:szCs w:val="22"/>
              </w:rPr>
            </w:pPr>
            <w:r w:rsidRPr="00AD5C2A">
              <w:rPr>
                <w:rFonts w:cstheme="minorHAnsi"/>
                <w:b/>
                <w:i/>
                <w:sz w:val="22"/>
                <w:szCs w:val="22"/>
              </w:rPr>
              <w:t>Codebase Management:</w:t>
            </w:r>
            <w:r w:rsidRPr="00AD5C2A">
              <w:rPr>
                <w:rFonts w:cstheme="minorHAnsi"/>
                <w:sz w:val="22"/>
                <w:szCs w:val="22"/>
              </w:rPr>
              <w:t xml:space="preserve"> Robustness of CI/CD practices for managing custom developments and Moodle core updates.</w:t>
            </w:r>
          </w:p>
        </w:tc>
        <w:tc>
          <w:tcPr>
            <w:tcW w:w="3336" w:type="dxa"/>
            <w:vAlign w:val="center"/>
          </w:tcPr>
          <w:p w14:paraId="257118E9" w14:textId="456B0750" w:rsidR="00D715C9" w:rsidRPr="00AD5C2A" w:rsidRDefault="007879E6"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color w:val="000000" w:themeColor="text1"/>
                <w:sz w:val="22"/>
              </w:rPr>
              <w:t>5</w:t>
            </w:r>
            <w:r w:rsidRPr="00AD5C2A">
              <w:rPr>
                <w:rStyle w:val="StyleLatinArial11ptBlack1"/>
                <w:rFonts w:asciiTheme="minorHAnsi" w:hAnsiTheme="minorHAnsi" w:cstheme="minorHAnsi"/>
                <w:sz w:val="22"/>
              </w:rPr>
              <w:t xml:space="preserve"> points</w:t>
            </w:r>
          </w:p>
        </w:tc>
        <w:tc>
          <w:tcPr>
            <w:tcW w:w="2737" w:type="dxa"/>
            <w:vAlign w:val="center"/>
          </w:tcPr>
          <w:p w14:paraId="7ED57450" w14:textId="77777777" w:rsidR="00D715C9" w:rsidRPr="00AD5C2A" w:rsidRDefault="00D715C9" w:rsidP="00D75EDD">
            <w:pPr>
              <w:rPr>
                <w:rStyle w:val="StyleLatinArial11ptBlack1"/>
                <w:rFonts w:asciiTheme="minorHAnsi" w:hAnsiTheme="minorHAnsi" w:cstheme="minorHAnsi"/>
                <w:b/>
                <w:color w:val="000000" w:themeColor="text1"/>
                <w:sz w:val="22"/>
              </w:rPr>
            </w:pPr>
          </w:p>
        </w:tc>
      </w:tr>
      <w:tr w:rsidR="00531BE8" w:rsidRPr="00AD5C2A" w14:paraId="4CA4379D" w14:textId="77777777" w:rsidTr="009A12DD">
        <w:tc>
          <w:tcPr>
            <w:tcW w:w="3277" w:type="dxa"/>
            <w:vAlign w:val="center"/>
          </w:tcPr>
          <w:p w14:paraId="6465CDE7" w14:textId="77777777" w:rsidR="00D715C9" w:rsidRPr="00AD5C2A" w:rsidRDefault="00D715C9" w:rsidP="00D75EDD">
            <w:pPr>
              <w:rPr>
                <w:rFonts w:cstheme="minorHAnsi"/>
                <w:sz w:val="22"/>
                <w:szCs w:val="22"/>
              </w:rPr>
            </w:pPr>
            <w:r w:rsidRPr="00AD5C2A">
              <w:rPr>
                <w:rFonts w:cstheme="minorHAnsi"/>
                <w:b/>
                <w:sz w:val="22"/>
                <w:szCs w:val="22"/>
              </w:rPr>
              <w:t>Integration Support</w:t>
            </w:r>
            <w:r w:rsidRPr="00AD5C2A">
              <w:rPr>
                <w:rFonts w:cstheme="minorHAnsi"/>
                <w:sz w:val="22"/>
                <w:szCs w:val="22"/>
              </w:rPr>
              <w:t xml:space="preserve">: </w:t>
            </w:r>
          </w:p>
          <w:p w14:paraId="6C82772B" w14:textId="635734FA" w:rsidR="001F21A0" w:rsidRPr="00AD5C2A" w:rsidRDefault="00D715C9" w:rsidP="00D75EDD">
            <w:pPr>
              <w:rPr>
                <w:rStyle w:val="StyleLatinArial11ptBlack1"/>
                <w:rFonts w:asciiTheme="minorHAnsi" w:hAnsiTheme="minorHAnsi" w:cstheme="minorHAnsi"/>
                <w:color w:val="000000" w:themeColor="text1"/>
                <w:sz w:val="22"/>
              </w:rPr>
            </w:pPr>
            <w:r w:rsidRPr="00AD5C2A">
              <w:rPr>
                <w:rFonts w:cstheme="minorHAnsi"/>
                <w:sz w:val="22"/>
                <w:szCs w:val="22"/>
              </w:rPr>
              <w:t xml:space="preserve">Demonstrated ability to manage complex integrations (SAP, Azure </w:t>
            </w:r>
            <w:r w:rsidR="00331EAB" w:rsidRPr="00AD5C2A">
              <w:rPr>
                <w:rFonts w:cstheme="minorHAnsi"/>
                <w:sz w:val="22"/>
                <w:szCs w:val="22"/>
              </w:rPr>
              <w:t>AD</w:t>
            </w:r>
            <w:r w:rsidRPr="00AD5C2A">
              <w:rPr>
                <w:rFonts w:cstheme="minorHAnsi"/>
                <w:sz w:val="22"/>
                <w:szCs w:val="22"/>
              </w:rPr>
              <w:t>,</w:t>
            </w:r>
            <w:r w:rsidR="00331EAB" w:rsidRPr="00AD5C2A">
              <w:rPr>
                <w:rFonts w:cstheme="minorHAnsi"/>
                <w:sz w:val="22"/>
                <w:szCs w:val="22"/>
              </w:rPr>
              <w:t xml:space="preserve"> </w:t>
            </w:r>
            <w:r w:rsidR="00286E67" w:rsidRPr="00AD5C2A">
              <w:rPr>
                <w:rFonts w:cstheme="minorHAnsi"/>
                <w:sz w:val="22"/>
                <w:szCs w:val="22"/>
              </w:rPr>
              <w:t>Fuel50,</w:t>
            </w:r>
            <w:r w:rsidRPr="00AD5C2A">
              <w:rPr>
                <w:rFonts w:cstheme="minorHAnsi"/>
                <w:sz w:val="22"/>
                <w:szCs w:val="22"/>
              </w:rPr>
              <w:t xml:space="preserve"> </w:t>
            </w:r>
            <w:proofErr w:type="spellStart"/>
            <w:r w:rsidRPr="00AD5C2A">
              <w:rPr>
                <w:rFonts w:cstheme="minorHAnsi"/>
                <w:sz w:val="22"/>
                <w:szCs w:val="22"/>
              </w:rPr>
              <w:t>PowerBI</w:t>
            </w:r>
            <w:proofErr w:type="spellEnd"/>
            <w:r w:rsidRPr="00AD5C2A">
              <w:rPr>
                <w:rFonts w:cstheme="minorHAnsi"/>
                <w:sz w:val="22"/>
                <w:szCs w:val="22"/>
              </w:rPr>
              <w:t>, LinkedIn Learning</w:t>
            </w:r>
            <w:r w:rsidR="006C1D17" w:rsidRPr="00AD5C2A">
              <w:rPr>
                <w:rFonts w:cstheme="minorHAnsi"/>
                <w:sz w:val="22"/>
                <w:szCs w:val="22"/>
              </w:rPr>
              <w:t>, etc.</w:t>
            </w:r>
            <w:r w:rsidRPr="00AD5C2A">
              <w:rPr>
                <w:rFonts w:cstheme="minorHAnsi"/>
                <w:sz w:val="22"/>
                <w:szCs w:val="22"/>
              </w:rPr>
              <w:t>).</w:t>
            </w:r>
          </w:p>
        </w:tc>
        <w:tc>
          <w:tcPr>
            <w:tcW w:w="3336" w:type="dxa"/>
            <w:vAlign w:val="center"/>
          </w:tcPr>
          <w:p w14:paraId="6422A1CF" w14:textId="7AFD6E64" w:rsidR="001F21A0" w:rsidRPr="00AD5C2A" w:rsidRDefault="00D929E8"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sz w:val="22"/>
              </w:rPr>
              <w:t>5</w:t>
            </w:r>
            <w:r w:rsidR="007879E6" w:rsidRPr="00AD5C2A">
              <w:rPr>
                <w:rStyle w:val="StyleLatinArial11ptBlack1"/>
                <w:rFonts w:asciiTheme="minorHAnsi" w:hAnsiTheme="minorHAnsi" w:cstheme="minorHAnsi"/>
                <w:sz w:val="22"/>
              </w:rPr>
              <w:t xml:space="preserve"> points</w:t>
            </w:r>
          </w:p>
        </w:tc>
        <w:tc>
          <w:tcPr>
            <w:tcW w:w="2737" w:type="dxa"/>
            <w:vAlign w:val="center"/>
          </w:tcPr>
          <w:p w14:paraId="1FA65F56" w14:textId="77777777" w:rsidR="001F21A0" w:rsidRPr="00AD5C2A" w:rsidRDefault="001F21A0" w:rsidP="00D75EDD">
            <w:pPr>
              <w:rPr>
                <w:rStyle w:val="StyleLatinArial11ptBlack1"/>
                <w:rFonts w:asciiTheme="minorHAnsi" w:hAnsiTheme="minorHAnsi" w:cstheme="minorHAnsi"/>
                <w:color w:val="000000" w:themeColor="text1"/>
                <w:sz w:val="22"/>
              </w:rPr>
            </w:pPr>
          </w:p>
        </w:tc>
      </w:tr>
      <w:tr w:rsidR="00531BE8" w:rsidRPr="00AD5C2A" w14:paraId="1ACFBE48" w14:textId="77777777" w:rsidTr="009A12DD">
        <w:tc>
          <w:tcPr>
            <w:tcW w:w="3277" w:type="dxa"/>
            <w:vAlign w:val="center"/>
          </w:tcPr>
          <w:p w14:paraId="60560225" w14:textId="2E3A6B71" w:rsidR="001F21A0" w:rsidRPr="00AD5C2A" w:rsidRDefault="00900B01" w:rsidP="00D75EDD">
            <w:pPr>
              <w:rPr>
                <w:rStyle w:val="StyleLatinArial11ptBlack1"/>
                <w:rFonts w:asciiTheme="minorHAnsi" w:hAnsiTheme="minorHAnsi" w:cstheme="minorHAnsi"/>
                <w:color w:val="000000" w:themeColor="text1"/>
                <w:sz w:val="22"/>
              </w:rPr>
            </w:pPr>
            <w:r w:rsidRPr="00AD5C2A">
              <w:rPr>
                <w:rFonts w:cstheme="minorHAnsi"/>
                <w:b/>
                <w:i/>
                <w:sz w:val="22"/>
                <w:szCs w:val="22"/>
              </w:rPr>
              <w:t>Accessibility:</w:t>
            </w:r>
            <w:r w:rsidRPr="00AD5C2A">
              <w:rPr>
                <w:rFonts w:cstheme="minorHAnsi"/>
                <w:sz w:val="22"/>
                <w:szCs w:val="22"/>
              </w:rPr>
              <w:t xml:space="preserve"> Methodology for ensuring continuous compliance </w:t>
            </w:r>
            <w:r w:rsidRPr="00AD5C2A">
              <w:rPr>
                <w:rFonts w:cstheme="minorHAnsi"/>
                <w:sz w:val="22"/>
                <w:szCs w:val="22"/>
              </w:rPr>
              <w:lastRenderedPageBreak/>
              <w:t xml:space="preserve">with WCAG 2.2 Level AA and </w:t>
            </w:r>
            <w:r w:rsidR="00421819" w:rsidRPr="00AD5C2A">
              <w:rPr>
                <w:rStyle w:val="StyleLatinArial11ptBlack1"/>
                <w:rFonts w:asciiTheme="minorHAnsi" w:hAnsiTheme="minorHAnsi" w:cstheme="minorHAnsi"/>
                <w:color w:val="000000" w:themeColor="text1"/>
                <w:sz w:val="22"/>
              </w:rPr>
              <w:t>Legal Compliance: Adherence to Section 508 (US), the European Accessibility Act (EAA), and ADA Title II (where applicable).</w:t>
            </w:r>
          </w:p>
        </w:tc>
        <w:tc>
          <w:tcPr>
            <w:tcW w:w="3336" w:type="dxa"/>
            <w:vAlign w:val="center"/>
          </w:tcPr>
          <w:p w14:paraId="5E9D2C05" w14:textId="30A740E5" w:rsidR="001F21A0" w:rsidRPr="00AD5C2A" w:rsidRDefault="00D929E8"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sz w:val="22"/>
              </w:rPr>
              <w:lastRenderedPageBreak/>
              <w:t xml:space="preserve">5 </w:t>
            </w:r>
            <w:r w:rsidR="007879E6" w:rsidRPr="00AD5C2A">
              <w:rPr>
                <w:rStyle w:val="StyleLatinArial11ptBlack1"/>
                <w:rFonts w:asciiTheme="minorHAnsi" w:hAnsiTheme="minorHAnsi" w:cstheme="minorHAnsi"/>
                <w:sz w:val="22"/>
              </w:rPr>
              <w:t>points</w:t>
            </w:r>
          </w:p>
        </w:tc>
        <w:tc>
          <w:tcPr>
            <w:tcW w:w="2737" w:type="dxa"/>
            <w:vAlign w:val="center"/>
          </w:tcPr>
          <w:p w14:paraId="4EAE967B" w14:textId="77777777" w:rsidR="001F21A0" w:rsidRPr="00AD5C2A" w:rsidRDefault="001F21A0" w:rsidP="00D75EDD">
            <w:pPr>
              <w:rPr>
                <w:rStyle w:val="StyleLatinArial11ptBlack1"/>
                <w:rFonts w:asciiTheme="minorHAnsi" w:hAnsiTheme="minorHAnsi" w:cstheme="minorHAnsi"/>
                <w:color w:val="000000" w:themeColor="text1"/>
                <w:sz w:val="22"/>
              </w:rPr>
            </w:pPr>
          </w:p>
        </w:tc>
      </w:tr>
      <w:tr w:rsidR="00531BE8" w:rsidRPr="00AD5C2A" w14:paraId="67153049" w14:textId="77777777" w:rsidTr="009A12DD">
        <w:tc>
          <w:tcPr>
            <w:tcW w:w="3277" w:type="dxa"/>
            <w:vAlign w:val="center"/>
          </w:tcPr>
          <w:p w14:paraId="734E7728" w14:textId="5AD6ED8A" w:rsidR="00900B01" w:rsidRPr="00AD5C2A" w:rsidRDefault="00FD002C" w:rsidP="00D75EDD">
            <w:pPr>
              <w:rPr>
                <w:rFonts w:cstheme="minorHAnsi"/>
                <w:b/>
                <w:sz w:val="22"/>
                <w:szCs w:val="22"/>
              </w:rPr>
            </w:pPr>
            <w:r w:rsidRPr="00AD5C2A">
              <w:rPr>
                <w:rFonts w:cstheme="minorHAnsi"/>
                <w:b/>
                <w:sz w:val="22"/>
                <w:szCs w:val="22"/>
              </w:rPr>
              <w:t>Innovation &amp; AI Implementation</w:t>
            </w:r>
          </w:p>
        </w:tc>
        <w:tc>
          <w:tcPr>
            <w:tcW w:w="3336" w:type="dxa"/>
            <w:vAlign w:val="center"/>
          </w:tcPr>
          <w:p w14:paraId="243E323E" w14:textId="62EE04FE" w:rsidR="00900B01" w:rsidRPr="00AD5C2A" w:rsidRDefault="00FB0EF2"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
                <w:color w:val="000000" w:themeColor="text1"/>
                <w:sz w:val="22"/>
              </w:rPr>
              <w:t xml:space="preserve">15 </w:t>
            </w:r>
            <w:r w:rsidR="00D929E8" w:rsidRPr="00AD5C2A">
              <w:rPr>
                <w:rStyle w:val="StyleLatinArial11ptBlack1"/>
                <w:rFonts w:asciiTheme="minorHAnsi" w:hAnsiTheme="minorHAnsi" w:cstheme="minorHAnsi"/>
                <w:b/>
                <w:color w:val="000000" w:themeColor="text1"/>
                <w:sz w:val="22"/>
              </w:rPr>
              <w:t>points</w:t>
            </w:r>
          </w:p>
        </w:tc>
        <w:tc>
          <w:tcPr>
            <w:tcW w:w="2737" w:type="dxa"/>
            <w:vAlign w:val="center"/>
          </w:tcPr>
          <w:p w14:paraId="011A3FFB" w14:textId="79381852" w:rsidR="00900B01" w:rsidRPr="00AD5C2A" w:rsidRDefault="00D929E8"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
                <w:color w:val="000000" w:themeColor="text1"/>
                <w:sz w:val="22"/>
              </w:rPr>
              <w:t>1</w:t>
            </w:r>
            <w:r w:rsidR="00FB0EF2" w:rsidRPr="00AD5C2A">
              <w:rPr>
                <w:rStyle w:val="StyleLatinArial11ptBlack1"/>
                <w:rFonts w:asciiTheme="minorHAnsi" w:hAnsiTheme="minorHAnsi" w:cstheme="minorHAnsi"/>
                <w:b/>
                <w:color w:val="000000" w:themeColor="text1"/>
                <w:sz w:val="22"/>
              </w:rPr>
              <w:t xml:space="preserve">0 </w:t>
            </w:r>
            <w:r w:rsidRPr="00AD5C2A">
              <w:rPr>
                <w:rStyle w:val="StyleLatinArial11ptBlack1"/>
                <w:rFonts w:asciiTheme="minorHAnsi" w:hAnsiTheme="minorHAnsi" w:cstheme="minorHAnsi"/>
                <w:b/>
                <w:color w:val="000000" w:themeColor="text1"/>
                <w:sz w:val="22"/>
              </w:rPr>
              <w:t>points</w:t>
            </w:r>
          </w:p>
        </w:tc>
      </w:tr>
      <w:tr w:rsidR="00531BE8" w:rsidRPr="00AD5C2A" w14:paraId="527B286A" w14:textId="77777777" w:rsidTr="009A12DD">
        <w:tc>
          <w:tcPr>
            <w:tcW w:w="3277" w:type="dxa"/>
            <w:vAlign w:val="center"/>
          </w:tcPr>
          <w:p w14:paraId="2FDBE857" w14:textId="3CBEE14C" w:rsidR="00D929E8" w:rsidRPr="00AD5C2A" w:rsidRDefault="00D929E8" w:rsidP="00D75EDD">
            <w:pPr>
              <w:rPr>
                <w:rFonts w:cstheme="minorHAnsi"/>
                <w:sz w:val="22"/>
                <w:szCs w:val="22"/>
              </w:rPr>
            </w:pPr>
            <w:r w:rsidRPr="00AD5C2A">
              <w:rPr>
                <w:rFonts w:cstheme="minorHAnsi"/>
                <w:b/>
                <w:i/>
                <w:sz w:val="22"/>
                <w:szCs w:val="22"/>
              </w:rPr>
              <w:t>AI Roadmap:</w:t>
            </w:r>
            <w:r w:rsidRPr="00AD5C2A">
              <w:rPr>
                <w:rFonts w:cstheme="minorHAnsi"/>
                <w:sz w:val="22"/>
                <w:szCs w:val="22"/>
              </w:rPr>
              <w:t xml:space="preserve"> Technical approach to implementing AI solutions within the Moodle 4.5+ AI Subsystem</w:t>
            </w:r>
            <w:r w:rsidR="00CC2E15" w:rsidRPr="00AD5C2A">
              <w:rPr>
                <w:rFonts w:cstheme="minorHAnsi"/>
                <w:sz w:val="22"/>
                <w:szCs w:val="22"/>
              </w:rPr>
              <w:t xml:space="preserve"> (recommendation engine, auto-translation, user-support chatbot or other proposed solutions)</w:t>
            </w:r>
            <w:r w:rsidRPr="00AD5C2A">
              <w:rPr>
                <w:rFonts w:cstheme="minorHAnsi"/>
                <w:sz w:val="22"/>
                <w:szCs w:val="22"/>
              </w:rPr>
              <w:t>.</w:t>
            </w:r>
          </w:p>
        </w:tc>
        <w:tc>
          <w:tcPr>
            <w:tcW w:w="3336" w:type="dxa"/>
            <w:vAlign w:val="center"/>
          </w:tcPr>
          <w:p w14:paraId="226D10B2" w14:textId="0927A55A" w:rsidR="00D929E8" w:rsidRPr="00AD5C2A" w:rsidRDefault="00D929E8"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color w:val="000000" w:themeColor="text1"/>
                <w:sz w:val="22"/>
              </w:rPr>
              <w:t>5</w:t>
            </w:r>
            <w:r w:rsidRPr="00AD5C2A">
              <w:rPr>
                <w:rStyle w:val="StyleLatinArial11ptBlack1"/>
                <w:rFonts w:asciiTheme="minorHAnsi" w:hAnsiTheme="minorHAnsi" w:cstheme="minorHAnsi"/>
                <w:sz w:val="22"/>
              </w:rPr>
              <w:t xml:space="preserve"> points</w:t>
            </w:r>
          </w:p>
        </w:tc>
        <w:tc>
          <w:tcPr>
            <w:tcW w:w="2737" w:type="dxa"/>
            <w:vAlign w:val="center"/>
          </w:tcPr>
          <w:p w14:paraId="4D265441" w14:textId="77777777" w:rsidR="00D929E8" w:rsidRPr="00AD5C2A" w:rsidRDefault="00D929E8" w:rsidP="00D75EDD">
            <w:pPr>
              <w:rPr>
                <w:rStyle w:val="StyleLatinArial11ptBlack1"/>
                <w:rFonts w:asciiTheme="minorHAnsi" w:hAnsiTheme="minorHAnsi" w:cstheme="minorHAnsi"/>
                <w:b/>
                <w:color w:val="000000" w:themeColor="text1"/>
                <w:sz w:val="22"/>
              </w:rPr>
            </w:pPr>
          </w:p>
        </w:tc>
      </w:tr>
      <w:tr w:rsidR="00531BE8" w:rsidRPr="00AD5C2A" w14:paraId="609151AC" w14:textId="77777777" w:rsidTr="009A12DD">
        <w:tc>
          <w:tcPr>
            <w:tcW w:w="3277" w:type="dxa"/>
            <w:vAlign w:val="center"/>
          </w:tcPr>
          <w:p w14:paraId="110C939B" w14:textId="1530CABE" w:rsidR="00D929E8" w:rsidRPr="00AD5C2A" w:rsidRDefault="00D929E8" w:rsidP="00D75EDD">
            <w:pPr>
              <w:rPr>
                <w:rFonts w:cstheme="minorHAnsi"/>
                <w:sz w:val="22"/>
                <w:szCs w:val="22"/>
              </w:rPr>
            </w:pPr>
            <w:r w:rsidRPr="00AD5C2A">
              <w:rPr>
                <w:rFonts w:cstheme="minorHAnsi"/>
                <w:b/>
                <w:i/>
                <w:sz w:val="22"/>
                <w:szCs w:val="22"/>
              </w:rPr>
              <w:t>Data Privacy in AI:</w:t>
            </w:r>
            <w:r w:rsidRPr="00AD5C2A">
              <w:rPr>
                <w:rFonts w:cstheme="minorHAnsi"/>
                <w:sz w:val="22"/>
                <w:szCs w:val="22"/>
              </w:rPr>
              <w:t xml:space="preserve"> Specific strategy for using LLMs without exposing PII (Personally Identifiable Information), ensuring data sovereignty.</w:t>
            </w:r>
          </w:p>
        </w:tc>
        <w:tc>
          <w:tcPr>
            <w:tcW w:w="3336" w:type="dxa"/>
            <w:vAlign w:val="center"/>
          </w:tcPr>
          <w:p w14:paraId="2A874F51" w14:textId="50FF3327" w:rsidR="00D929E8" w:rsidRPr="00AD5C2A" w:rsidRDefault="00D929E8"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color w:val="000000" w:themeColor="text1"/>
                <w:sz w:val="22"/>
              </w:rPr>
              <w:t>5</w:t>
            </w:r>
            <w:r w:rsidRPr="00AD5C2A">
              <w:rPr>
                <w:rStyle w:val="StyleLatinArial11ptBlack1"/>
                <w:rFonts w:asciiTheme="minorHAnsi" w:hAnsiTheme="minorHAnsi" w:cstheme="minorHAnsi"/>
                <w:sz w:val="22"/>
              </w:rPr>
              <w:t xml:space="preserve"> points</w:t>
            </w:r>
          </w:p>
        </w:tc>
        <w:tc>
          <w:tcPr>
            <w:tcW w:w="2737" w:type="dxa"/>
            <w:vAlign w:val="center"/>
          </w:tcPr>
          <w:p w14:paraId="23FA9E22" w14:textId="77777777" w:rsidR="00D929E8" w:rsidRPr="00AD5C2A" w:rsidRDefault="00D929E8" w:rsidP="00D75EDD">
            <w:pPr>
              <w:rPr>
                <w:rStyle w:val="StyleLatinArial11ptBlack1"/>
                <w:rFonts w:asciiTheme="minorHAnsi" w:hAnsiTheme="minorHAnsi" w:cstheme="minorHAnsi"/>
                <w:b/>
                <w:color w:val="000000" w:themeColor="text1"/>
                <w:sz w:val="22"/>
              </w:rPr>
            </w:pPr>
          </w:p>
        </w:tc>
      </w:tr>
      <w:tr w:rsidR="00531BE8" w:rsidRPr="00AD5C2A" w14:paraId="0F3FC41E" w14:textId="77777777" w:rsidTr="009A12DD">
        <w:tc>
          <w:tcPr>
            <w:tcW w:w="3277" w:type="dxa"/>
            <w:vAlign w:val="center"/>
          </w:tcPr>
          <w:p w14:paraId="676FD499" w14:textId="27F3A840" w:rsidR="00D929E8" w:rsidRPr="00AD5C2A" w:rsidRDefault="00D929E8" w:rsidP="00D75EDD">
            <w:pPr>
              <w:rPr>
                <w:rFonts w:cstheme="minorHAnsi"/>
                <w:sz w:val="22"/>
                <w:szCs w:val="22"/>
              </w:rPr>
            </w:pPr>
            <w:r w:rsidRPr="00AD5C2A">
              <w:rPr>
                <w:rFonts w:cstheme="minorHAnsi"/>
                <w:b/>
                <w:i/>
                <w:sz w:val="22"/>
                <w:szCs w:val="22"/>
              </w:rPr>
              <w:t>UX/UI Design:</w:t>
            </w:r>
            <w:r w:rsidRPr="00AD5C2A">
              <w:rPr>
                <w:rFonts w:cstheme="minorHAnsi"/>
                <w:sz w:val="22"/>
                <w:szCs w:val="22"/>
              </w:rPr>
              <w:t xml:space="preserve"> Ability to create intuitive, "user-centric" interfaces as per the Agora guiding principles.</w:t>
            </w:r>
          </w:p>
        </w:tc>
        <w:tc>
          <w:tcPr>
            <w:tcW w:w="3336" w:type="dxa"/>
            <w:vAlign w:val="center"/>
          </w:tcPr>
          <w:p w14:paraId="483BD982" w14:textId="695A479E" w:rsidR="00D929E8" w:rsidRPr="00AD5C2A" w:rsidRDefault="00D929E8"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sz w:val="22"/>
              </w:rPr>
              <w:t>5 points</w:t>
            </w:r>
          </w:p>
        </w:tc>
        <w:tc>
          <w:tcPr>
            <w:tcW w:w="2737" w:type="dxa"/>
            <w:vAlign w:val="center"/>
          </w:tcPr>
          <w:p w14:paraId="3B142798" w14:textId="77777777" w:rsidR="00D929E8" w:rsidRPr="00AD5C2A" w:rsidRDefault="00D929E8" w:rsidP="00D75EDD">
            <w:pPr>
              <w:rPr>
                <w:rStyle w:val="StyleLatinArial11ptBlack1"/>
                <w:rFonts w:asciiTheme="minorHAnsi" w:hAnsiTheme="minorHAnsi" w:cstheme="minorHAnsi"/>
                <w:b/>
                <w:color w:val="000000" w:themeColor="text1"/>
                <w:sz w:val="22"/>
              </w:rPr>
            </w:pPr>
          </w:p>
        </w:tc>
      </w:tr>
      <w:tr w:rsidR="00531BE8" w:rsidRPr="00AD5C2A" w14:paraId="74D954BD" w14:textId="77777777" w:rsidTr="009A12DD">
        <w:tc>
          <w:tcPr>
            <w:tcW w:w="3277" w:type="dxa"/>
            <w:vAlign w:val="center"/>
          </w:tcPr>
          <w:p w14:paraId="4F5ADA95" w14:textId="15A625F1" w:rsidR="00D929E8" w:rsidRPr="00AD5C2A" w:rsidRDefault="00AB2A5D" w:rsidP="00D75EDD">
            <w:pPr>
              <w:rPr>
                <w:rFonts w:cstheme="minorHAnsi"/>
                <w:sz w:val="22"/>
                <w:szCs w:val="22"/>
              </w:rPr>
            </w:pPr>
            <w:r w:rsidRPr="00AD5C2A">
              <w:rPr>
                <w:rFonts w:cstheme="minorHAnsi"/>
                <w:sz w:val="22"/>
                <w:szCs w:val="22"/>
              </w:rPr>
              <w:t>Total:</w:t>
            </w:r>
          </w:p>
        </w:tc>
        <w:tc>
          <w:tcPr>
            <w:tcW w:w="3336" w:type="dxa"/>
            <w:vAlign w:val="center"/>
          </w:tcPr>
          <w:p w14:paraId="6B805387" w14:textId="40679F8B" w:rsidR="00D929E8" w:rsidRPr="00AD5C2A" w:rsidRDefault="00AB2A5D"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
                <w:color w:val="000000" w:themeColor="text1"/>
                <w:sz w:val="22"/>
              </w:rPr>
              <w:t>80 points</w:t>
            </w:r>
          </w:p>
        </w:tc>
        <w:tc>
          <w:tcPr>
            <w:tcW w:w="2737" w:type="dxa"/>
            <w:vAlign w:val="center"/>
          </w:tcPr>
          <w:p w14:paraId="3511543C" w14:textId="74F41CD9" w:rsidR="00D929E8" w:rsidRPr="00AD5C2A" w:rsidRDefault="00FE7AA5" w:rsidP="00D75EDD">
            <w:pPr>
              <w:rPr>
                <w:rStyle w:val="StyleLatinArial11ptBlack1"/>
                <w:rFonts w:asciiTheme="minorHAnsi" w:hAnsiTheme="minorHAnsi" w:cstheme="minorHAnsi"/>
                <w:b/>
                <w:color w:val="000000" w:themeColor="text1"/>
                <w:sz w:val="22"/>
              </w:rPr>
            </w:pPr>
            <w:r w:rsidRPr="00AD5C2A">
              <w:rPr>
                <w:rStyle w:val="StyleLatinArial11ptBlack1"/>
                <w:rFonts w:asciiTheme="minorHAnsi" w:hAnsiTheme="minorHAnsi" w:cstheme="minorHAnsi"/>
                <w:b/>
                <w:color w:val="000000" w:themeColor="text1"/>
                <w:sz w:val="22"/>
              </w:rPr>
              <w:t>5</w:t>
            </w:r>
            <w:r w:rsidR="00EE7726" w:rsidRPr="00AD5C2A">
              <w:rPr>
                <w:rStyle w:val="StyleLatinArial11ptBlack1"/>
                <w:rFonts w:asciiTheme="minorHAnsi" w:hAnsiTheme="minorHAnsi" w:cstheme="minorHAnsi"/>
                <w:b/>
                <w:color w:val="000000" w:themeColor="text1"/>
                <w:sz w:val="22"/>
              </w:rPr>
              <w:t>6</w:t>
            </w:r>
            <w:r w:rsidR="00AB2A5D" w:rsidRPr="00AD5C2A">
              <w:rPr>
                <w:rStyle w:val="StyleLatinArial11ptBlack1"/>
                <w:rFonts w:asciiTheme="minorHAnsi" w:hAnsiTheme="minorHAnsi" w:cstheme="minorHAnsi"/>
                <w:b/>
                <w:color w:val="000000" w:themeColor="text1"/>
                <w:sz w:val="22"/>
              </w:rPr>
              <w:t xml:space="preserve"> points</w:t>
            </w:r>
          </w:p>
        </w:tc>
      </w:tr>
    </w:tbl>
    <w:p w14:paraId="2DA1EDB3" w14:textId="7A421D6C" w:rsidR="00125505" w:rsidRPr="00AD5C2A" w:rsidRDefault="00125505">
      <w:pPr>
        <w:pStyle w:val="Heading2"/>
        <w:numPr>
          <w:ilvl w:val="1"/>
          <w:numId w:val="110"/>
        </w:numPr>
        <w:rPr>
          <w:rStyle w:val="StyleLatinArial11ptBlack1"/>
          <w:rFonts w:asciiTheme="minorHAnsi" w:hAnsiTheme="minorHAnsi"/>
          <w:sz w:val="22"/>
        </w:rPr>
      </w:pPr>
      <w:bookmarkStart w:id="369" w:name="_Toc237609873"/>
      <w:r w:rsidRPr="00AD5C2A">
        <w:rPr>
          <w:rStyle w:val="StyleLatinArial11ptBlack1"/>
          <w:rFonts w:asciiTheme="minorHAnsi" w:hAnsiTheme="minorHAnsi"/>
          <w:sz w:val="22"/>
        </w:rPr>
        <w:t>Demo (Optional</w:t>
      </w:r>
      <w:r w:rsidR="00CE0396" w:rsidRPr="00AD5C2A">
        <w:rPr>
          <w:rStyle w:val="StyleLatinArial11ptBlack1"/>
          <w:rFonts w:asciiTheme="minorHAnsi" w:hAnsiTheme="minorHAnsi"/>
          <w:sz w:val="22"/>
        </w:rPr>
        <w:t>)</w:t>
      </w:r>
      <w:bookmarkEnd w:id="369"/>
    </w:p>
    <w:p w14:paraId="0D06D8A3" w14:textId="5536284F" w:rsidR="00CE0396" w:rsidRPr="00AD5C2A" w:rsidRDefault="00D2648B" w:rsidP="00CE0396">
      <w:pPr>
        <w:rPr>
          <w:rFonts w:cstheme="minorHAnsi"/>
          <w:sz w:val="22"/>
          <w:szCs w:val="22"/>
        </w:rPr>
      </w:pPr>
      <w:r w:rsidRPr="00AD5C2A">
        <w:rPr>
          <w:rFonts w:cstheme="minorHAnsi"/>
          <w:sz w:val="22"/>
          <w:szCs w:val="22"/>
        </w:rPr>
        <w:t xml:space="preserve">UNICEF reserves </w:t>
      </w:r>
      <w:r w:rsidR="00496236" w:rsidRPr="00AD5C2A">
        <w:rPr>
          <w:rFonts w:cstheme="minorHAnsi"/>
          <w:sz w:val="22"/>
          <w:szCs w:val="22"/>
        </w:rPr>
        <w:t xml:space="preserve">the right, at its sole discretion, to invite one or more </w:t>
      </w:r>
      <w:r w:rsidR="002D6125" w:rsidRPr="00AD5C2A">
        <w:rPr>
          <w:rFonts w:cstheme="minorHAnsi"/>
          <w:sz w:val="22"/>
          <w:szCs w:val="22"/>
        </w:rPr>
        <w:t xml:space="preserve">Service Providers to </w:t>
      </w:r>
      <w:r w:rsidR="008F131A" w:rsidRPr="00AD5C2A">
        <w:rPr>
          <w:rFonts w:cstheme="minorHAnsi"/>
          <w:sz w:val="22"/>
          <w:szCs w:val="22"/>
        </w:rPr>
        <w:t xml:space="preserve">present and demonstrate their proposed Moodle </w:t>
      </w:r>
      <w:r w:rsidR="00A76069" w:rsidRPr="00AD5C2A">
        <w:rPr>
          <w:rFonts w:cstheme="minorHAnsi"/>
          <w:sz w:val="22"/>
          <w:szCs w:val="22"/>
        </w:rPr>
        <w:t xml:space="preserve">Workplace solution </w:t>
      </w:r>
      <w:r w:rsidR="002D00CF" w:rsidRPr="00AD5C2A">
        <w:rPr>
          <w:rFonts w:cstheme="minorHAnsi"/>
          <w:sz w:val="22"/>
          <w:szCs w:val="22"/>
        </w:rPr>
        <w:t>where the information provided in the Technical Proposal of RFPS require</w:t>
      </w:r>
      <w:r w:rsidR="009468A2" w:rsidRPr="00AD5C2A">
        <w:rPr>
          <w:rFonts w:cstheme="minorHAnsi"/>
          <w:sz w:val="22"/>
          <w:szCs w:val="22"/>
        </w:rPr>
        <w:t xml:space="preserve">s further clarification. </w:t>
      </w:r>
    </w:p>
    <w:p w14:paraId="1C6121B4" w14:textId="79FA0E23" w:rsidR="00A76069" w:rsidRPr="00AD5C2A" w:rsidRDefault="009468A2" w:rsidP="00CE0396">
      <w:pPr>
        <w:rPr>
          <w:rFonts w:cstheme="minorHAnsi"/>
          <w:sz w:val="22"/>
          <w:szCs w:val="22"/>
        </w:rPr>
      </w:pPr>
      <w:r w:rsidRPr="00AD5C2A">
        <w:rPr>
          <w:rFonts w:cstheme="minorHAnsi"/>
          <w:sz w:val="22"/>
          <w:szCs w:val="22"/>
        </w:rPr>
        <w:t xml:space="preserve">UNICEF may </w:t>
      </w:r>
      <w:r w:rsidR="00FD30FB" w:rsidRPr="00AD5C2A">
        <w:rPr>
          <w:rFonts w:cstheme="minorHAnsi"/>
          <w:sz w:val="22"/>
          <w:szCs w:val="22"/>
        </w:rPr>
        <w:t xml:space="preserve">request for additional clarification or </w:t>
      </w:r>
      <w:r w:rsidR="004E4DBF" w:rsidRPr="00AD5C2A">
        <w:rPr>
          <w:rFonts w:cstheme="minorHAnsi"/>
          <w:sz w:val="22"/>
          <w:szCs w:val="22"/>
        </w:rPr>
        <w:t>instruct</w:t>
      </w:r>
      <w:r w:rsidR="00B13126" w:rsidRPr="00AD5C2A">
        <w:rPr>
          <w:rFonts w:cstheme="minorHAnsi"/>
          <w:sz w:val="22"/>
          <w:szCs w:val="22"/>
        </w:rPr>
        <w:t>ion as part of the demo invitation</w:t>
      </w:r>
      <w:r w:rsidR="00DE3BA0" w:rsidRPr="00AD5C2A">
        <w:rPr>
          <w:rFonts w:cstheme="minorHAnsi"/>
          <w:sz w:val="22"/>
          <w:szCs w:val="22"/>
        </w:rPr>
        <w:t xml:space="preserve">, ensuring </w:t>
      </w:r>
      <w:r w:rsidR="00B13F4E" w:rsidRPr="00AD5C2A">
        <w:rPr>
          <w:rFonts w:cstheme="minorHAnsi"/>
          <w:sz w:val="22"/>
          <w:szCs w:val="22"/>
        </w:rPr>
        <w:t xml:space="preserve">that vendors can prepare relevant and targeted presentation to address UNICEF's </w:t>
      </w:r>
      <w:r w:rsidR="00BF2027" w:rsidRPr="00AD5C2A">
        <w:rPr>
          <w:rFonts w:cstheme="minorHAnsi"/>
          <w:sz w:val="22"/>
          <w:szCs w:val="22"/>
        </w:rPr>
        <w:t>specific requirements</w:t>
      </w:r>
      <w:r w:rsidR="00B13126" w:rsidRPr="00AD5C2A">
        <w:rPr>
          <w:rFonts w:cstheme="minorHAnsi"/>
          <w:sz w:val="22"/>
          <w:szCs w:val="22"/>
        </w:rPr>
        <w:t>.</w:t>
      </w:r>
      <w:r w:rsidR="00CB0293" w:rsidRPr="00AD5C2A">
        <w:rPr>
          <w:rFonts w:cstheme="minorHAnsi"/>
          <w:sz w:val="22"/>
          <w:szCs w:val="22"/>
        </w:rPr>
        <w:t xml:space="preserve"> </w:t>
      </w:r>
      <w:r w:rsidR="0083518F" w:rsidRPr="00AD5C2A">
        <w:rPr>
          <w:rFonts w:cstheme="minorHAnsi"/>
          <w:sz w:val="22"/>
          <w:szCs w:val="22"/>
        </w:rPr>
        <w:t>The cost for demo will be borne by the service providers.</w:t>
      </w:r>
      <w:r w:rsidR="00BD060F" w:rsidRPr="00AD5C2A">
        <w:rPr>
          <w:rFonts w:cstheme="minorHAnsi"/>
          <w:sz w:val="22"/>
          <w:szCs w:val="22"/>
        </w:rPr>
        <w:t xml:space="preserve"> </w:t>
      </w:r>
      <w:r w:rsidR="00512AAB" w:rsidRPr="00AD5C2A">
        <w:rPr>
          <w:rFonts w:cstheme="minorHAnsi"/>
          <w:sz w:val="22"/>
          <w:szCs w:val="22"/>
        </w:rPr>
        <w:t xml:space="preserve"> </w:t>
      </w:r>
    </w:p>
    <w:p w14:paraId="3C4C6D26" w14:textId="63CF955D" w:rsidR="00441501" w:rsidRPr="00AD5C2A" w:rsidRDefault="00722A3C">
      <w:pPr>
        <w:pStyle w:val="Heading2"/>
        <w:numPr>
          <w:ilvl w:val="1"/>
          <w:numId w:val="110"/>
        </w:numPr>
        <w:rPr>
          <w:rStyle w:val="StyleLatinArial11ptBlack1"/>
          <w:rFonts w:asciiTheme="minorHAnsi" w:hAnsiTheme="minorHAnsi"/>
          <w:sz w:val="22"/>
        </w:rPr>
      </w:pPr>
      <w:bookmarkStart w:id="370" w:name="_Toc237609874"/>
      <w:r w:rsidRPr="00AD5C2A">
        <w:rPr>
          <w:rStyle w:val="StyleLatinArial11ptBlack1"/>
          <w:rFonts w:asciiTheme="minorHAnsi" w:hAnsiTheme="minorHAnsi"/>
          <w:sz w:val="22"/>
        </w:rPr>
        <w:t>Commercial</w:t>
      </w:r>
      <w:r w:rsidR="00441501" w:rsidRPr="00AD5C2A">
        <w:rPr>
          <w:rStyle w:val="StyleLatinArial11ptBlack1"/>
          <w:rFonts w:asciiTheme="minorHAnsi" w:hAnsiTheme="minorHAnsi"/>
          <w:sz w:val="22"/>
        </w:rPr>
        <w:t xml:space="preserve"> Evaluation</w:t>
      </w:r>
      <w:bookmarkEnd w:id="370"/>
    </w:p>
    <w:p w14:paraId="5B040F23" w14:textId="50D97AF8" w:rsidR="00441501" w:rsidRDefault="006C1D6B" w:rsidP="00D75EDD">
      <w:pPr>
        <w:rPr>
          <w:rFonts w:cstheme="minorHAnsi"/>
          <w:sz w:val="22"/>
          <w:szCs w:val="22"/>
        </w:rPr>
      </w:pPr>
      <w:r w:rsidRPr="00AD5C2A">
        <w:rPr>
          <w:rStyle w:val="StyleLatinArial11ptBlack1"/>
          <w:rFonts w:asciiTheme="minorHAnsi" w:hAnsiTheme="minorHAnsi" w:cstheme="minorHAnsi"/>
          <w:sz w:val="22"/>
        </w:rPr>
        <w:t>F</w:t>
      </w:r>
      <w:r w:rsidR="00441501" w:rsidRPr="00AD5C2A">
        <w:rPr>
          <w:rStyle w:val="StyleLatinArial11ptBlack1"/>
          <w:rFonts w:asciiTheme="minorHAnsi" w:hAnsiTheme="minorHAnsi" w:cstheme="minorHAnsi"/>
          <w:sz w:val="22"/>
        </w:rPr>
        <w:t>inancial proposals wi</w:t>
      </w:r>
      <w:r w:rsidRPr="00AD5C2A">
        <w:rPr>
          <w:rStyle w:val="StyleLatinArial11ptBlack1"/>
          <w:rFonts w:asciiTheme="minorHAnsi" w:hAnsiTheme="minorHAnsi" w:cstheme="minorHAnsi"/>
          <w:sz w:val="22"/>
        </w:rPr>
        <w:t xml:space="preserve">ll then be opened and reviewed, provided that </w:t>
      </w:r>
      <w:r w:rsidR="004A0EC0" w:rsidRPr="00AD5C2A">
        <w:rPr>
          <w:rStyle w:val="StyleLatinArial11ptBlack1"/>
          <w:rFonts w:asciiTheme="minorHAnsi" w:hAnsiTheme="minorHAnsi" w:cstheme="minorHAnsi"/>
          <w:sz w:val="22"/>
        </w:rPr>
        <w:t xml:space="preserve">minimum scores are obtained and the format is compliant. </w:t>
      </w:r>
      <w:r w:rsidR="00CC05EF" w:rsidRPr="00AD5C2A">
        <w:rPr>
          <w:rStyle w:val="StyleLatinArial11ptBlack1"/>
          <w:rFonts w:asciiTheme="minorHAnsi" w:hAnsiTheme="minorHAnsi" w:cstheme="minorHAnsi"/>
          <w:sz w:val="22"/>
        </w:rPr>
        <w:t xml:space="preserve"> </w:t>
      </w:r>
      <w:r w:rsidR="00CC05EF" w:rsidRPr="00AD5C2A">
        <w:rPr>
          <w:rFonts w:cstheme="minorHAnsi"/>
          <w:sz w:val="22"/>
          <w:szCs w:val="22"/>
        </w:rPr>
        <w:t>The financial proposal will be evaluated based on the "Best Value for Money" principle.</w:t>
      </w:r>
    </w:p>
    <w:p w14:paraId="6C20729D" w14:textId="6547CA49" w:rsidR="003820AF" w:rsidRPr="00AD5C2A" w:rsidRDefault="003820AF" w:rsidP="00D75EDD">
      <w:pPr>
        <w:rPr>
          <w:rStyle w:val="StyleLatinArial11ptBlack1"/>
          <w:rFonts w:asciiTheme="minorHAnsi" w:hAnsiTheme="minorHAnsi" w:cstheme="minorHAnsi"/>
          <w:sz w:val="22"/>
        </w:rPr>
      </w:pPr>
      <w:r>
        <w:rPr>
          <w:rFonts w:cstheme="minorHAnsi"/>
          <w:sz w:val="22"/>
          <w:szCs w:val="22"/>
        </w:rPr>
        <w:t xml:space="preserve">Proposers are required to submit their Commercial </w:t>
      </w:r>
      <w:r w:rsidR="00BC1B31">
        <w:rPr>
          <w:rFonts w:cstheme="minorHAnsi"/>
          <w:sz w:val="22"/>
          <w:szCs w:val="22"/>
        </w:rPr>
        <w:t>Proposals in accordance with the instructions and as per the format provided in Annex C - Price Schedules and Instructions to this RFPS</w:t>
      </w:r>
    </w:p>
    <w:p w14:paraId="7E2C53B6" w14:textId="77777777" w:rsidR="00441501" w:rsidRPr="00AD5C2A" w:rsidRDefault="00C16BCA" w:rsidP="00D75EDD">
      <w:p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For each of the assessed section, financial scored will be determined using the following formula:</w:t>
      </w:r>
    </w:p>
    <w:p w14:paraId="28E5438A" w14:textId="2103D938" w:rsidR="00441501" w:rsidRPr="00AD5C2A" w:rsidRDefault="00441501" w:rsidP="00D75EDD">
      <w:pPr>
        <w:rPr>
          <w:rFonts w:cstheme="minorHAnsi"/>
          <w:sz w:val="22"/>
          <w:szCs w:val="22"/>
        </w:rPr>
      </w:pPr>
      <w:r w:rsidRPr="00AD5C2A">
        <w:rPr>
          <w:rFonts w:cstheme="minorHAnsi"/>
          <w:sz w:val="22"/>
          <w:szCs w:val="22"/>
        </w:rPr>
        <w:lastRenderedPageBreak/>
        <w:tab/>
        <w:t xml:space="preserve">                                  </w:t>
      </w:r>
      <w:r w:rsidR="009A6025" w:rsidRPr="00AD5C2A">
        <w:rPr>
          <w:rFonts w:cstheme="minorHAnsi"/>
          <w:sz w:val="22"/>
          <w:szCs w:val="22"/>
        </w:rPr>
        <w:t>20 (maximum points) *</w:t>
      </w:r>
      <w:r w:rsidRPr="00AD5C2A">
        <w:rPr>
          <w:rFonts w:cstheme="minorHAnsi"/>
          <w:sz w:val="22"/>
          <w:szCs w:val="22"/>
        </w:rPr>
        <w:t xml:space="preserve"> Price of lowest priced proposal</w:t>
      </w:r>
    </w:p>
    <w:p w14:paraId="7E5CD0CF" w14:textId="77777777" w:rsidR="00C16BCA" w:rsidRPr="00AD5C2A" w:rsidRDefault="00441501" w:rsidP="00D75EDD">
      <w:pPr>
        <w:rPr>
          <w:rFonts w:cstheme="minorHAnsi"/>
          <w:sz w:val="22"/>
          <w:szCs w:val="22"/>
        </w:rPr>
      </w:pPr>
      <w:r w:rsidRPr="00AD5C2A">
        <w:rPr>
          <w:rFonts w:cstheme="minorHAnsi"/>
          <w:sz w:val="22"/>
          <w:szCs w:val="22"/>
        </w:rPr>
        <w:t>Score for price proposal X =   ---------------------------------------------------------------------------------------</w:t>
      </w:r>
    </w:p>
    <w:p w14:paraId="6C28461D" w14:textId="63CCE386" w:rsidR="00441501" w:rsidRPr="00AD5C2A" w:rsidRDefault="00441501" w:rsidP="00D75EDD">
      <w:pPr>
        <w:rPr>
          <w:rFonts w:cstheme="minorHAnsi"/>
          <w:b/>
          <w:sz w:val="22"/>
          <w:szCs w:val="22"/>
        </w:rPr>
      </w:pPr>
      <w:r w:rsidRPr="00AD5C2A">
        <w:rPr>
          <w:rFonts w:cstheme="minorHAnsi"/>
          <w:sz w:val="22"/>
          <w:szCs w:val="22"/>
        </w:rPr>
        <w:t xml:space="preserve">           </w:t>
      </w:r>
      <w:r w:rsidR="009A6025" w:rsidRPr="00AD5C2A">
        <w:rPr>
          <w:rFonts w:cstheme="minorHAnsi"/>
          <w:sz w:val="22"/>
          <w:szCs w:val="22"/>
        </w:rPr>
        <w:tab/>
      </w:r>
      <w:r w:rsidR="009A6025" w:rsidRPr="00AD5C2A">
        <w:rPr>
          <w:rFonts w:cstheme="minorHAnsi"/>
          <w:sz w:val="22"/>
          <w:szCs w:val="22"/>
        </w:rPr>
        <w:tab/>
      </w:r>
      <w:r w:rsidR="009A6025" w:rsidRPr="00AD5C2A">
        <w:rPr>
          <w:rFonts w:cstheme="minorHAnsi"/>
          <w:sz w:val="22"/>
          <w:szCs w:val="22"/>
        </w:rPr>
        <w:tab/>
      </w:r>
      <w:r w:rsidR="009A6025" w:rsidRPr="00AD5C2A">
        <w:rPr>
          <w:rFonts w:cstheme="minorHAnsi"/>
          <w:sz w:val="22"/>
          <w:szCs w:val="22"/>
        </w:rPr>
        <w:tab/>
      </w:r>
      <w:r w:rsidR="009A6025" w:rsidRPr="00AD5C2A">
        <w:rPr>
          <w:rFonts w:cstheme="minorHAnsi"/>
          <w:sz w:val="22"/>
          <w:szCs w:val="22"/>
        </w:rPr>
        <w:tab/>
      </w:r>
      <w:r w:rsidRPr="00AD5C2A">
        <w:rPr>
          <w:rFonts w:cstheme="minorHAnsi"/>
          <w:sz w:val="22"/>
          <w:szCs w:val="22"/>
        </w:rPr>
        <w:t>Price of proposal X</w:t>
      </w:r>
    </w:p>
    <w:p w14:paraId="6CA52F62" w14:textId="05C8E2A8" w:rsidR="00441501" w:rsidRPr="00AD5C2A" w:rsidRDefault="00722A3C">
      <w:pPr>
        <w:pStyle w:val="Heading2"/>
        <w:numPr>
          <w:ilvl w:val="1"/>
          <w:numId w:val="110"/>
        </w:numPr>
        <w:rPr>
          <w:rStyle w:val="StyleLatinArial11ptBlack1"/>
          <w:rFonts w:asciiTheme="minorHAnsi" w:hAnsiTheme="minorHAnsi"/>
          <w:sz w:val="22"/>
        </w:rPr>
      </w:pPr>
      <w:bookmarkStart w:id="371" w:name="_Toc237609875"/>
      <w:r w:rsidRPr="00AD5C2A">
        <w:rPr>
          <w:rStyle w:val="StyleLatinArial11ptBlack1"/>
          <w:rFonts w:asciiTheme="minorHAnsi" w:hAnsiTheme="minorHAnsi"/>
          <w:sz w:val="22"/>
        </w:rPr>
        <w:t>Overall Combined Technical/Commercial Score</w:t>
      </w:r>
      <w:bookmarkEnd w:id="371"/>
    </w:p>
    <w:p w14:paraId="2E330A54" w14:textId="77777777" w:rsidR="00407979" w:rsidRPr="00AD5C2A" w:rsidRDefault="00407979" w:rsidP="00D75EDD">
      <w:p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 xml:space="preserve">The scores attained by the Proposers in the technical and commercial evaluations will be combined to attain the overall score, and the Proposals will be ranked accordingly. The overall combined (Technical + Commercial) maximum of points that could be allocated to a Proposal is 100 points. </w:t>
      </w:r>
    </w:p>
    <w:p w14:paraId="4E71EBBD" w14:textId="7C505CE6" w:rsidR="002156BE" w:rsidRPr="00AD5C2A" w:rsidRDefault="00407979" w:rsidP="00D75EDD">
      <w:p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 xml:space="preserve">Off the maximum combined points, the technical proposal score will account for 80 points and the commercial proposal score for 20 points. </w:t>
      </w:r>
    </w:p>
    <w:p w14:paraId="0A41FED4" w14:textId="5F76FD00" w:rsidR="00441501" w:rsidRPr="00AD5C2A" w:rsidRDefault="00EF57E0" w:rsidP="00D75EDD">
      <w:p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The companies will be ranked based on their overall scores</w:t>
      </w:r>
      <w:r w:rsidR="002156BE" w:rsidRPr="00AD5C2A">
        <w:rPr>
          <w:rStyle w:val="StyleLatinArial11ptBlack1"/>
          <w:rFonts w:asciiTheme="minorHAnsi" w:hAnsiTheme="minorHAnsi" w:cstheme="minorHAnsi"/>
          <w:sz w:val="22"/>
        </w:rPr>
        <w:t>.</w:t>
      </w:r>
    </w:p>
    <w:p w14:paraId="6D5DB1A0" w14:textId="16623347" w:rsidR="00497367" w:rsidRPr="00AD5C2A" w:rsidRDefault="00497367">
      <w:pPr>
        <w:pStyle w:val="Heading2"/>
        <w:numPr>
          <w:ilvl w:val="1"/>
          <w:numId w:val="110"/>
        </w:numPr>
        <w:rPr>
          <w:rStyle w:val="StyleLatinArial11ptBlack1"/>
          <w:rFonts w:asciiTheme="minorHAnsi" w:hAnsiTheme="minorHAnsi"/>
          <w:sz w:val="22"/>
        </w:rPr>
      </w:pPr>
      <w:bookmarkStart w:id="372" w:name="_Toc232163363"/>
      <w:bookmarkStart w:id="373" w:name="_Toc232163433"/>
      <w:bookmarkStart w:id="374" w:name="_Toc233525898"/>
      <w:bookmarkStart w:id="375" w:name="_Toc232163364"/>
      <w:bookmarkStart w:id="376" w:name="_Toc232163434"/>
      <w:bookmarkStart w:id="377" w:name="_Toc233525899"/>
      <w:bookmarkStart w:id="378" w:name="_Toc232163365"/>
      <w:bookmarkStart w:id="379" w:name="_Toc232163435"/>
      <w:bookmarkStart w:id="380" w:name="_Toc233525900"/>
      <w:bookmarkStart w:id="381" w:name="_Toc232163370"/>
      <w:bookmarkStart w:id="382" w:name="_Toc232163440"/>
      <w:bookmarkStart w:id="383" w:name="_Toc233525905"/>
      <w:bookmarkStart w:id="384" w:name="_Toc237609876"/>
      <w:bookmarkStart w:id="385" w:name="_Toc487629713"/>
      <w:bookmarkEnd w:id="372"/>
      <w:bookmarkEnd w:id="373"/>
      <w:bookmarkEnd w:id="374"/>
      <w:bookmarkEnd w:id="375"/>
      <w:bookmarkEnd w:id="376"/>
      <w:bookmarkEnd w:id="377"/>
      <w:bookmarkEnd w:id="378"/>
      <w:bookmarkEnd w:id="379"/>
      <w:bookmarkEnd w:id="380"/>
      <w:bookmarkEnd w:id="381"/>
      <w:bookmarkEnd w:id="382"/>
      <w:bookmarkEnd w:id="383"/>
      <w:r w:rsidRPr="00AD5C2A">
        <w:rPr>
          <w:rStyle w:val="StyleLatinArial11ptBlack1"/>
          <w:rFonts w:asciiTheme="minorHAnsi" w:hAnsiTheme="minorHAnsi"/>
          <w:sz w:val="22"/>
        </w:rPr>
        <w:t>Financial Stability check</w:t>
      </w:r>
      <w:bookmarkEnd w:id="384"/>
    </w:p>
    <w:p w14:paraId="36968B0A" w14:textId="7AC4AA77" w:rsidR="00497367" w:rsidRPr="00AD5C2A" w:rsidRDefault="00140A87" w:rsidP="00D75EDD">
      <w:pPr>
        <w:rPr>
          <w:rFonts w:cstheme="minorHAnsi"/>
          <w:sz w:val="22"/>
          <w:szCs w:val="22"/>
        </w:rPr>
      </w:pPr>
      <w:r w:rsidRPr="00AD5C2A">
        <w:rPr>
          <w:rFonts w:cstheme="minorHAnsi"/>
          <w:sz w:val="22"/>
          <w:szCs w:val="22"/>
        </w:rPr>
        <w:t>At this stage and as part of due diligence, UNICEF will also review the financial stability of the highest ranked Proposer(s).</w:t>
      </w:r>
    </w:p>
    <w:p w14:paraId="04C1B8C6" w14:textId="013BC769" w:rsidR="00722A3C" w:rsidRPr="00AD5C2A" w:rsidRDefault="00722A3C">
      <w:pPr>
        <w:pStyle w:val="Heading2"/>
        <w:numPr>
          <w:ilvl w:val="1"/>
          <w:numId w:val="110"/>
        </w:numPr>
        <w:rPr>
          <w:rStyle w:val="StyleLatinArial11ptBlack1"/>
          <w:rFonts w:asciiTheme="minorHAnsi" w:hAnsiTheme="minorHAnsi"/>
          <w:sz w:val="22"/>
        </w:rPr>
      </w:pPr>
      <w:bookmarkStart w:id="386" w:name="_Toc237609877"/>
      <w:r w:rsidRPr="00AD5C2A">
        <w:rPr>
          <w:rStyle w:val="StyleLatinArial11ptBlack1"/>
          <w:rFonts w:asciiTheme="minorHAnsi" w:hAnsiTheme="minorHAnsi"/>
          <w:sz w:val="22"/>
        </w:rPr>
        <w:t>Reference check</w:t>
      </w:r>
      <w:bookmarkEnd w:id="385"/>
      <w:bookmarkEnd w:id="386"/>
    </w:p>
    <w:p w14:paraId="16DA4618" w14:textId="77777777" w:rsidR="00722A3C" w:rsidRPr="00AD5C2A" w:rsidRDefault="00722A3C" w:rsidP="00D75EDD">
      <w:p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At this stage, UNICEF will contact the customer references, provided by the Proposers, to verify past performance of the highest ranked Proposer (s). As part of due diligence UNICEF will also review the financial stability of the Proposer (s).</w:t>
      </w:r>
    </w:p>
    <w:p w14:paraId="2E92E81A" w14:textId="1E52EC19" w:rsidR="00722A3C" w:rsidRPr="00AD5C2A" w:rsidRDefault="00722A3C">
      <w:pPr>
        <w:pStyle w:val="Heading2"/>
        <w:numPr>
          <w:ilvl w:val="1"/>
          <w:numId w:val="110"/>
        </w:numPr>
        <w:rPr>
          <w:rStyle w:val="StyleLatinArial11ptBlack1"/>
          <w:rFonts w:asciiTheme="minorHAnsi" w:hAnsiTheme="minorHAnsi"/>
          <w:sz w:val="22"/>
        </w:rPr>
      </w:pPr>
      <w:bookmarkStart w:id="387" w:name="_Toc487629714"/>
      <w:bookmarkStart w:id="388" w:name="_Toc237609878"/>
      <w:r w:rsidRPr="00AD5C2A">
        <w:rPr>
          <w:rStyle w:val="StyleLatinArial11ptBlack1"/>
          <w:rFonts w:asciiTheme="minorHAnsi" w:hAnsiTheme="minorHAnsi"/>
          <w:sz w:val="22"/>
        </w:rPr>
        <w:t>Recommendation</w:t>
      </w:r>
      <w:bookmarkEnd w:id="387"/>
      <w:bookmarkEnd w:id="388"/>
    </w:p>
    <w:p w14:paraId="54DEF85F" w14:textId="1154FC52" w:rsidR="00722A3C" w:rsidRPr="00AD5C2A" w:rsidRDefault="00722A3C" w:rsidP="00D75EDD">
      <w:pPr>
        <w:rPr>
          <w:rStyle w:val="StyleLatinArial11ptBlack1"/>
          <w:rFonts w:asciiTheme="minorHAnsi" w:hAnsiTheme="minorHAnsi" w:cstheme="minorHAnsi"/>
          <w:sz w:val="22"/>
        </w:rPr>
      </w:pPr>
      <w:r w:rsidRPr="00AD5C2A">
        <w:rPr>
          <w:rStyle w:val="StyleLatinArial11ptBlack1"/>
          <w:rFonts w:asciiTheme="minorHAnsi" w:hAnsiTheme="minorHAnsi" w:cstheme="minorHAnsi"/>
          <w:sz w:val="22"/>
        </w:rPr>
        <w:t>The recommendation for Award will be made based on best combination of technical and price score and based on the results of the reference checks and financial stability of the Proposer(s).</w:t>
      </w:r>
    </w:p>
    <w:p w14:paraId="450CD9F3" w14:textId="3208EC26" w:rsidR="00722A3C" w:rsidRPr="00AD5C2A" w:rsidRDefault="00722A3C">
      <w:pPr>
        <w:pStyle w:val="Heading2"/>
        <w:numPr>
          <w:ilvl w:val="1"/>
          <w:numId w:val="110"/>
        </w:numPr>
        <w:rPr>
          <w:rStyle w:val="StyleLatinArial11ptBlack1"/>
          <w:rFonts w:asciiTheme="minorHAnsi" w:hAnsiTheme="minorHAnsi"/>
          <w:sz w:val="22"/>
        </w:rPr>
      </w:pPr>
      <w:bookmarkStart w:id="389" w:name="_Toc487629715"/>
      <w:bookmarkStart w:id="390" w:name="_Toc237609879"/>
      <w:r w:rsidRPr="00AD5C2A">
        <w:rPr>
          <w:rStyle w:val="StyleLatinArial11ptBlack1"/>
          <w:rFonts w:asciiTheme="minorHAnsi" w:hAnsiTheme="minorHAnsi"/>
          <w:sz w:val="22"/>
        </w:rPr>
        <w:t xml:space="preserve">Final Award and </w:t>
      </w:r>
      <w:bookmarkEnd w:id="389"/>
      <w:r w:rsidR="00214DD5" w:rsidRPr="00AD5C2A">
        <w:rPr>
          <w:rStyle w:val="StyleLatinArial11ptBlack1"/>
          <w:rFonts w:asciiTheme="minorHAnsi" w:hAnsiTheme="minorHAnsi"/>
          <w:sz w:val="22"/>
        </w:rPr>
        <w:t>LTAS(s)</w:t>
      </w:r>
      <w:bookmarkEnd w:id="390"/>
    </w:p>
    <w:p w14:paraId="3C4C3FC2" w14:textId="0023D79D" w:rsidR="00441501" w:rsidRPr="00AD5C2A" w:rsidRDefault="00722A3C" w:rsidP="00D75EDD">
      <w:pPr>
        <w:rPr>
          <w:rFonts w:cstheme="minorHAnsi"/>
          <w:snapToGrid w:val="0"/>
          <w:sz w:val="22"/>
          <w:szCs w:val="22"/>
        </w:rPr>
      </w:pPr>
      <w:r w:rsidRPr="00AD5C2A">
        <w:rPr>
          <w:rStyle w:val="StyleLatinArial11ptBlack1"/>
          <w:rFonts w:asciiTheme="minorHAnsi" w:hAnsiTheme="minorHAnsi" w:cstheme="minorHAnsi"/>
          <w:sz w:val="22"/>
        </w:rPr>
        <w:t xml:space="preserve">Based on award recommendation, </w:t>
      </w:r>
      <w:r w:rsidR="00214DD5" w:rsidRPr="00AD5C2A">
        <w:rPr>
          <w:rStyle w:val="StyleLatinArial11ptBlack1"/>
          <w:rFonts w:asciiTheme="minorHAnsi" w:hAnsiTheme="minorHAnsi" w:cstheme="minorHAnsi"/>
          <w:sz w:val="22"/>
        </w:rPr>
        <w:t xml:space="preserve">LTAS </w:t>
      </w:r>
      <w:r w:rsidRPr="00AD5C2A">
        <w:rPr>
          <w:rStyle w:val="StyleLatinArial11ptBlack1"/>
          <w:rFonts w:asciiTheme="minorHAnsi" w:hAnsiTheme="minorHAnsi" w:cstheme="minorHAnsi"/>
          <w:sz w:val="22"/>
        </w:rPr>
        <w:t>negotiations will be initiated with one or more successful Proposer(s).</w:t>
      </w:r>
    </w:p>
    <w:p w14:paraId="1BBA3367" w14:textId="77777777" w:rsidR="00722A3C" w:rsidRPr="00AD5C2A" w:rsidRDefault="00722A3C" w:rsidP="00D75EDD">
      <w:pPr>
        <w:rPr>
          <w:rStyle w:val="StyleLatinArial11ptBlack1"/>
          <w:rFonts w:asciiTheme="minorHAnsi" w:hAnsiTheme="minorHAnsi" w:cstheme="minorHAnsi"/>
          <w:b/>
          <w:sz w:val="22"/>
        </w:rPr>
      </w:pPr>
      <w:r w:rsidRPr="00AD5C2A">
        <w:rPr>
          <w:rStyle w:val="StyleLatinArial11ptBlack1"/>
          <w:rFonts w:asciiTheme="minorHAnsi" w:hAnsiTheme="minorHAnsi" w:cstheme="minorHAnsi"/>
          <w:b/>
          <w:sz w:val="22"/>
        </w:rPr>
        <w:t xml:space="preserve">UNICEF should retain the vendor who meets all essential requirements and reaches the highest score. </w:t>
      </w:r>
    </w:p>
    <w:p w14:paraId="61218F66" w14:textId="1684B443" w:rsidR="00896490" w:rsidRPr="00AD5C2A" w:rsidRDefault="00896490" w:rsidP="00D75EDD">
      <w:pPr>
        <w:rPr>
          <w:rFonts w:eastAsia="Times New Roman" w:cstheme="minorHAnsi"/>
          <w:snapToGrid w:val="0"/>
          <w:sz w:val="22"/>
          <w:szCs w:val="22"/>
        </w:rPr>
      </w:pPr>
      <w:r w:rsidRPr="00AD5C2A">
        <w:rPr>
          <w:rFonts w:cstheme="minorHAnsi"/>
          <w:sz w:val="22"/>
          <w:szCs w:val="22"/>
        </w:rPr>
        <w:br w:type="page"/>
      </w:r>
    </w:p>
    <w:p w14:paraId="5B5CDDE4" w14:textId="582037A1" w:rsidR="001017F6" w:rsidRPr="00AD5C2A" w:rsidRDefault="00896490">
      <w:pPr>
        <w:pStyle w:val="Heading1"/>
        <w:numPr>
          <w:ilvl w:val="0"/>
          <w:numId w:val="110"/>
        </w:numPr>
        <w:rPr>
          <w:sz w:val="22"/>
          <w:szCs w:val="22"/>
        </w:rPr>
      </w:pPr>
      <w:bookmarkStart w:id="391" w:name="_Toc237609880"/>
      <w:bookmarkStart w:id="392" w:name="_Toc493252843"/>
      <w:bookmarkStart w:id="393" w:name="_Toc493598466"/>
      <w:r w:rsidRPr="00AD5C2A">
        <w:rPr>
          <w:sz w:val="22"/>
          <w:szCs w:val="22"/>
        </w:rPr>
        <w:lastRenderedPageBreak/>
        <w:t>APPENDI</w:t>
      </w:r>
      <w:r w:rsidR="00D32AA7" w:rsidRPr="00AD5C2A">
        <w:rPr>
          <w:sz w:val="22"/>
          <w:szCs w:val="22"/>
        </w:rPr>
        <w:t>C</w:t>
      </w:r>
      <w:r w:rsidRPr="00AD5C2A">
        <w:rPr>
          <w:sz w:val="22"/>
          <w:szCs w:val="22"/>
        </w:rPr>
        <w:t>ES</w:t>
      </w:r>
      <w:r w:rsidR="00313835" w:rsidRPr="00AD5C2A">
        <w:rPr>
          <w:sz w:val="22"/>
          <w:szCs w:val="22"/>
        </w:rPr>
        <w:t xml:space="preserve"> TO THE TOR</w:t>
      </w:r>
      <w:bookmarkEnd w:id="391"/>
    </w:p>
    <w:p w14:paraId="62C5ABA8" w14:textId="1AE509DC" w:rsidR="00E56CE8" w:rsidRPr="00AD5C2A" w:rsidRDefault="00E56CE8" w:rsidP="0040383F">
      <w:pPr>
        <w:pStyle w:val="Heading1"/>
        <w:numPr>
          <w:ilvl w:val="0"/>
          <w:numId w:val="0"/>
        </w:numPr>
        <w:rPr>
          <w:rStyle w:val="Strong"/>
          <w:sz w:val="22"/>
          <w:szCs w:val="22"/>
        </w:rPr>
      </w:pPr>
      <w:bookmarkStart w:id="394" w:name="_Toc237609881"/>
      <w:r w:rsidRPr="00AD5C2A">
        <w:rPr>
          <w:rStyle w:val="Strong"/>
          <w:sz w:val="22"/>
          <w:szCs w:val="22"/>
        </w:rPr>
        <w:t>Appendix B1: General Service Level Agreement (SLA)</w:t>
      </w:r>
      <w:bookmarkEnd w:id="394"/>
    </w:p>
    <w:p w14:paraId="54572CB0" w14:textId="77777777" w:rsidR="00E56CE8" w:rsidRPr="00AD5C2A" w:rsidRDefault="00E56CE8" w:rsidP="005F483D">
      <w:pPr>
        <w:numPr>
          <w:ilvl w:val="0"/>
          <w:numId w:val="27"/>
        </w:numPr>
        <w:spacing w:after="0" w:line="240" w:lineRule="auto"/>
        <w:ind w:left="360" w:firstLine="0"/>
        <w:textAlignment w:val="baseline"/>
        <w:rPr>
          <w:rFonts w:eastAsia="Times New Roman" w:cstheme="minorHAnsi"/>
          <w:sz w:val="22"/>
          <w:szCs w:val="22"/>
          <w:lang w:val="en-US"/>
        </w:rPr>
      </w:pPr>
      <w:r w:rsidRPr="00AD5C2A">
        <w:rPr>
          <w:rFonts w:eastAsia="Times New Roman" w:cstheme="minorHAnsi"/>
          <w:b/>
          <w:sz w:val="22"/>
          <w:szCs w:val="22"/>
        </w:rPr>
        <w:t>SERVICE COVERAGE </w:t>
      </w:r>
      <w:r w:rsidRPr="00AD5C2A">
        <w:rPr>
          <w:rFonts w:eastAsia="Times New Roman" w:cstheme="minorHAnsi"/>
          <w:sz w:val="22"/>
          <w:szCs w:val="22"/>
          <w:lang w:val="en-US"/>
        </w:rPr>
        <w:t> </w:t>
      </w:r>
    </w:p>
    <w:p w14:paraId="2F5A41EB"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349F9004"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The selected service provider will primarily provide services to UNICEF Information and Communication Technology Division (ICTD</w:t>
      </w:r>
      <w:proofErr w:type="gramStart"/>
      <w:r w:rsidRPr="00AD5C2A">
        <w:rPr>
          <w:rFonts w:eastAsia="Times New Roman" w:cstheme="minorHAnsi"/>
          <w:sz w:val="22"/>
          <w:szCs w:val="22"/>
        </w:rPr>
        <w:t>),</w:t>
      </w:r>
      <w:proofErr w:type="gramEnd"/>
      <w:r w:rsidRPr="00AD5C2A">
        <w:rPr>
          <w:rFonts w:eastAsia="Times New Roman" w:cstheme="minorHAnsi"/>
          <w:sz w:val="22"/>
          <w:szCs w:val="22"/>
        </w:rPr>
        <w:t> however, it will also extend these services to other UNICEF offices under the contract management and leadership of ICTD. The terms of this SLA apply to all the on-line Services UNICEF purchases from the selected Service Provider (collectively “SLA Services”).</w:t>
      </w:r>
      <w:r w:rsidRPr="00AD5C2A">
        <w:rPr>
          <w:rFonts w:eastAsia="Times New Roman" w:cstheme="minorHAnsi"/>
          <w:sz w:val="22"/>
          <w:szCs w:val="22"/>
          <w:lang w:val="en-US"/>
        </w:rPr>
        <w:t> </w:t>
      </w:r>
    </w:p>
    <w:p w14:paraId="6864B368"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7A438155"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0AC590F2" w14:textId="77777777" w:rsidR="00E56CE8" w:rsidRPr="00AD5C2A" w:rsidRDefault="00E56CE8" w:rsidP="005F483D">
      <w:pPr>
        <w:numPr>
          <w:ilvl w:val="0"/>
          <w:numId w:val="28"/>
        </w:numPr>
        <w:spacing w:after="0" w:line="240" w:lineRule="auto"/>
        <w:ind w:left="360" w:firstLine="0"/>
        <w:textAlignment w:val="baseline"/>
        <w:rPr>
          <w:rFonts w:eastAsia="Times New Roman" w:cstheme="minorHAnsi"/>
          <w:sz w:val="22"/>
          <w:szCs w:val="22"/>
          <w:lang w:val="en-US"/>
        </w:rPr>
      </w:pPr>
      <w:r w:rsidRPr="00AD5C2A">
        <w:rPr>
          <w:rFonts w:eastAsia="Times New Roman" w:cstheme="minorHAnsi"/>
          <w:b/>
          <w:sz w:val="22"/>
          <w:szCs w:val="22"/>
        </w:rPr>
        <w:t>AVAILABILITY SERVICE LEVEL </w:t>
      </w:r>
      <w:r w:rsidRPr="00AD5C2A">
        <w:rPr>
          <w:rFonts w:eastAsia="Times New Roman" w:cstheme="minorHAnsi"/>
          <w:sz w:val="22"/>
          <w:szCs w:val="22"/>
          <w:lang w:val="en-US"/>
        </w:rPr>
        <w:t> </w:t>
      </w:r>
    </w:p>
    <w:p w14:paraId="58563927"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7EDB7192" w14:textId="77777777" w:rsidR="00E56CE8" w:rsidRPr="00AD5C2A" w:rsidRDefault="00E56CE8" w:rsidP="005F483D">
      <w:pPr>
        <w:numPr>
          <w:ilvl w:val="0"/>
          <w:numId w:val="29"/>
        </w:numPr>
        <w:spacing w:after="0" w:line="240" w:lineRule="auto"/>
        <w:ind w:left="360" w:firstLine="0"/>
        <w:textAlignment w:val="baseline"/>
        <w:rPr>
          <w:rFonts w:eastAsia="Times New Roman" w:cstheme="minorHAnsi"/>
          <w:sz w:val="22"/>
          <w:szCs w:val="22"/>
          <w:lang w:val="en-US"/>
        </w:rPr>
      </w:pPr>
      <w:r w:rsidRPr="00AD5C2A">
        <w:rPr>
          <w:rFonts w:eastAsia="Times New Roman" w:cstheme="minorHAnsi"/>
          <w:i/>
          <w:sz w:val="22"/>
          <w:szCs w:val="22"/>
          <w:u w:val="single"/>
        </w:rPr>
        <w:t> Definitions</w:t>
      </w:r>
      <w:r w:rsidRPr="00AD5C2A">
        <w:rPr>
          <w:rFonts w:eastAsia="Times New Roman" w:cstheme="minorHAnsi"/>
          <w:sz w:val="22"/>
          <w:szCs w:val="22"/>
          <w:lang w:val="en-US"/>
        </w:rPr>
        <w:t> </w:t>
      </w:r>
    </w:p>
    <w:p w14:paraId="43A0D72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0C6B3A1B"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w:t>
      </w:r>
      <w:r w:rsidRPr="00AD5C2A">
        <w:rPr>
          <w:rFonts w:eastAsia="Times New Roman" w:cstheme="minorHAnsi"/>
          <w:i/>
          <w:sz w:val="22"/>
          <w:szCs w:val="22"/>
        </w:rPr>
        <w:t>Available</w:t>
      </w:r>
      <w:r w:rsidRPr="00AD5C2A">
        <w:rPr>
          <w:rFonts w:eastAsia="Times New Roman" w:cstheme="minorHAnsi"/>
          <w:sz w:val="22"/>
          <w:szCs w:val="22"/>
        </w:rPr>
        <w:t>” means that the Service can be accessed and used by authorized users.</w:t>
      </w:r>
      <w:r w:rsidRPr="00AD5C2A">
        <w:rPr>
          <w:rFonts w:eastAsia="Times New Roman" w:cstheme="minorHAnsi"/>
          <w:sz w:val="22"/>
          <w:szCs w:val="22"/>
          <w:lang w:val="en-US"/>
        </w:rPr>
        <w:t> </w:t>
      </w:r>
    </w:p>
    <w:p w14:paraId="08A0DB1B"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1E023E41"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w:t>
      </w:r>
      <w:r w:rsidRPr="00AD5C2A">
        <w:rPr>
          <w:rFonts w:eastAsia="Times New Roman" w:cstheme="minorHAnsi"/>
          <w:i/>
          <w:sz w:val="22"/>
          <w:szCs w:val="22"/>
        </w:rPr>
        <w:t>Excused Downtime</w:t>
      </w:r>
      <w:r w:rsidRPr="00AD5C2A">
        <w:rPr>
          <w:rFonts w:eastAsia="Times New Roman" w:cstheme="minorHAnsi"/>
          <w:sz w:val="22"/>
          <w:szCs w:val="22"/>
        </w:rPr>
        <w:t>” means: (</w:t>
      </w:r>
      <w:proofErr w:type="spellStart"/>
      <w:r w:rsidRPr="00AD5C2A">
        <w:rPr>
          <w:rFonts w:eastAsia="Times New Roman" w:cstheme="minorHAnsi"/>
          <w:sz w:val="22"/>
          <w:szCs w:val="22"/>
        </w:rPr>
        <w:t>i</w:t>
      </w:r>
      <w:proofErr w:type="spellEnd"/>
      <w:r w:rsidRPr="00AD5C2A">
        <w:rPr>
          <w:rFonts w:eastAsia="Times New Roman" w:cstheme="minorHAnsi"/>
          <w:sz w:val="22"/>
          <w:szCs w:val="22"/>
        </w:rPr>
        <w:t>) Maintenance Time up to two (2) hours per month; and (ii) any time the Service is not Available due to circumstances beyond the Proposer’s control, a Force Majeure Event, general Internet outages, failure of UNICEF’s infrastructure or connectivity (including without limitation, direct connectivity and virtual private network (VPN) connectivity to the Service), computer and telecommunications failures and delays, and network intrusions or denial-of-service or other criminal attacks.</w:t>
      </w:r>
      <w:r w:rsidRPr="00AD5C2A">
        <w:rPr>
          <w:rFonts w:eastAsia="Times New Roman" w:cstheme="minorHAnsi"/>
          <w:sz w:val="22"/>
          <w:szCs w:val="22"/>
          <w:lang w:val="en-US"/>
        </w:rPr>
        <w:t> </w:t>
      </w:r>
    </w:p>
    <w:p w14:paraId="571AF3DE"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400A6497"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w:t>
      </w:r>
      <w:r w:rsidRPr="00AD5C2A">
        <w:rPr>
          <w:rFonts w:eastAsia="Times New Roman" w:cstheme="minorHAnsi"/>
          <w:i/>
          <w:sz w:val="22"/>
          <w:szCs w:val="22"/>
        </w:rPr>
        <w:t>Maintenance Time</w:t>
      </w:r>
      <w:r w:rsidRPr="00AD5C2A">
        <w:rPr>
          <w:rFonts w:eastAsia="Times New Roman" w:cstheme="minorHAnsi"/>
          <w:sz w:val="22"/>
          <w:szCs w:val="22"/>
        </w:rPr>
        <w:t>” means the time the Service is not available due to service maintenance.</w:t>
      </w:r>
      <w:r w:rsidRPr="00AD5C2A">
        <w:rPr>
          <w:rFonts w:eastAsia="Times New Roman" w:cstheme="minorHAnsi"/>
          <w:sz w:val="22"/>
          <w:szCs w:val="22"/>
          <w:lang w:val="en-US"/>
        </w:rPr>
        <w:t> </w:t>
      </w:r>
    </w:p>
    <w:p w14:paraId="69C1BFA2"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48E18E55"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w:t>
      </w:r>
      <w:r w:rsidRPr="00AD5C2A">
        <w:rPr>
          <w:rFonts w:eastAsia="Times New Roman" w:cstheme="minorHAnsi"/>
          <w:i/>
          <w:sz w:val="22"/>
          <w:szCs w:val="22"/>
        </w:rPr>
        <w:t>Availability SLA</w:t>
      </w:r>
      <w:r w:rsidRPr="00AD5C2A">
        <w:rPr>
          <w:rFonts w:eastAsia="Times New Roman" w:cstheme="minorHAnsi"/>
          <w:sz w:val="22"/>
          <w:szCs w:val="22"/>
        </w:rPr>
        <w:t>” means the percentage of total time during which UNICEF’s production instances of the Service are committed to be Available during a calendar month, excluding Excused Downtime.</w:t>
      </w:r>
      <w:r w:rsidRPr="00AD5C2A">
        <w:rPr>
          <w:rFonts w:eastAsia="Times New Roman" w:cstheme="minorHAnsi"/>
          <w:sz w:val="22"/>
          <w:szCs w:val="22"/>
          <w:lang w:val="en-US"/>
        </w:rPr>
        <w:t> </w:t>
      </w:r>
    </w:p>
    <w:p w14:paraId="101E1C9D"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6E3C5C51" w14:textId="77777777" w:rsidR="00E56CE8" w:rsidRPr="00AD5C2A" w:rsidRDefault="00E56CE8" w:rsidP="005F483D">
      <w:pPr>
        <w:numPr>
          <w:ilvl w:val="0"/>
          <w:numId w:val="30"/>
        </w:numPr>
        <w:spacing w:after="0" w:line="240" w:lineRule="auto"/>
        <w:ind w:left="360" w:firstLine="0"/>
        <w:textAlignment w:val="baseline"/>
        <w:rPr>
          <w:rFonts w:eastAsia="Times New Roman" w:cstheme="minorHAnsi"/>
          <w:sz w:val="22"/>
          <w:szCs w:val="22"/>
          <w:lang w:val="en-US"/>
        </w:rPr>
      </w:pPr>
      <w:r w:rsidRPr="00AD5C2A">
        <w:rPr>
          <w:rFonts w:eastAsia="Times New Roman" w:cstheme="minorHAnsi"/>
          <w:i/>
          <w:sz w:val="22"/>
          <w:szCs w:val="22"/>
          <w:u w:val="single"/>
        </w:rPr>
        <w:t> Availability</w:t>
      </w:r>
      <w:r w:rsidRPr="00AD5C2A">
        <w:rPr>
          <w:rFonts w:eastAsia="Times New Roman" w:cstheme="minorHAnsi"/>
          <w:sz w:val="22"/>
          <w:szCs w:val="22"/>
          <w:lang w:val="en-US"/>
        </w:rPr>
        <w:t> </w:t>
      </w:r>
    </w:p>
    <w:p w14:paraId="1CAE92D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70447FBF"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If the availability of UNICEF's production instances of the Service falls below the agreed Availability SLA of ninety-nine and eight-tenths percent (99.8%) during any calendar month, UNICEF will be entitled to a refund. Such refund will amount to one full day of subscription fees for each active subscription on the affected SLA Service instance for every full or partial hour that the Service remains unavailable below the agreed Availability SLA.</w:t>
      </w:r>
      <w:r w:rsidRPr="00AD5C2A">
        <w:rPr>
          <w:rFonts w:eastAsia="Times New Roman" w:cstheme="minorHAnsi"/>
          <w:sz w:val="22"/>
          <w:szCs w:val="22"/>
          <w:lang w:val="en-US"/>
        </w:rPr>
        <w:t> </w:t>
      </w:r>
    </w:p>
    <w:p w14:paraId="0EE5B854"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1DDD1E66"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Notwithstanding the remedy above, noting in this SLA should not be understood as a waiver of UNICEF's rights under UNICEF General Terms and Conditions. Notably, this refund shall be in addition to any other rights and remedies available to UNICEF under Articles 2.8 and 6 of UNICEF's General Terms and Conditions. UNICEF reserves the right to terminate the Contract for breach of performance if there is a continued failure to meet the SLA availability. In such cases, UNICEF may terminate the Contract by providing written notice to the </w:t>
      </w:r>
      <w:proofErr w:type="gramStart"/>
      <w:r w:rsidRPr="00AD5C2A">
        <w:rPr>
          <w:rFonts w:eastAsia="Times New Roman" w:cstheme="minorHAnsi"/>
          <w:sz w:val="22"/>
          <w:szCs w:val="22"/>
        </w:rPr>
        <w:t>Contractor..</w:t>
      </w:r>
      <w:proofErr w:type="gramEnd"/>
      <w:r w:rsidRPr="00AD5C2A">
        <w:rPr>
          <w:rFonts w:eastAsia="Times New Roman" w:cstheme="minorHAnsi"/>
          <w:sz w:val="22"/>
          <w:szCs w:val="22"/>
          <w:lang w:val="en-US"/>
        </w:rPr>
        <w:t> </w:t>
      </w:r>
    </w:p>
    <w:p w14:paraId="67FF1E79" w14:textId="77777777" w:rsidR="006F74ED" w:rsidRPr="00AD5C2A" w:rsidRDefault="006F74ED" w:rsidP="006F74ED">
      <w:pPr>
        <w:spacing w:after="0" w:line="240" w:lineRule="auto"/>
        <w:ind w:left="360"/>
        <w:textAlignment w:val="baseline"/>
        <w:rPr>
          <w:rFonts w:eastAsia="Times New Roman" w:cstheme="minorHAnsi"/>
          <w:sz w:val="22"/>
          <w:szCs w:val="22"/>
          <w:lang w:val="en-US"/>
        </w:rPr>
      </w:pPr>
    </w:p>
    <w:p w14:paraId="76A68147" w14:textId="77777777" w:rsidR="006F74ED" w:rsidRPr="00AD5C2A" w:rsidRDefault="006F74ED" w:rsidP="006F74ED">
      <w:pPr>
        <w:spacing w:after="0" w:line="240" w:lineRule="auto"/>
        <w:ind w:left="360"/>
        <w:textAlignment w:val="baseline"/>
        <w:rPr>
          <w:rFonts w:eastAsia="Times New Roman" w:cstheme="minorHAnsi"/>
          <w:sz w:val="22"/>
          <w:szCs w:val="22"/>
          <w:lang w:val="en-US"/>
        </w:rPr>
      </w:pPr>
    </w:p>
    <w:p w14:paraId="4B5AD824" w14:textId="77777777" w:rsidR="006F74ED" w:rsidRPr="00AD5C2A" w:rsidRDefault="006F74ED" w:rsidP="006F74ED">
      <w:pPr>
        <w:spacing w:after="0" w:line="240" w:lineRule="auto"/>
        <w:ind w:left="360"/>
        <w:textAlignment w:val="baseline"/>
        <w:rPr>
          <w:rFonts w:eastAsia="Times New Roman" w:cstheme="minorHAnsi"/>
          <w:sz w:val="22"/>
          <w:szCs w:val="22"/>
          <w:lang w:val="en-US"/>
        </w:rPr>
      </w:pPr>
    </w:p>
    <w:p w14:paraId="46E3E527"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2FDAE88E"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lastRenderedPageBreak/>
        <w:t>2.3. Availability reporting</w:t>
      </w:r>
      <w:r w:rsidRPr="00AD5C2A">
        <w:rPr>
          <w:rFonts w:eastAsia="Times New Roman" w:cstheme="minorHAnsi"/>
          <w:sz w:val="22"/>
          <w:szCs w:val="22"/>
          <w:lang w:val="en-US"/>
        </w:rPr>
        <w:t> </w:t>
      </w:r>
    </w:p>
    <w:p w14:paraId="7C184BD3"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4B21DF5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The Service Provider </w:t>
      </w:r>
      <w:proofErr w:type="spellStart"/>
      <w:r w:rsidRPr="00AD5C2A">
        <w:rPr>
          <w:rFonts w:eastAsia="Times New Roman" w:cstheme="minorHAnsi"/>
          <w:sz w:val="22"/>
          <w:szCs w:val="22"/>
        </w:rPr>
        <w:t>i</w:t>
      </w:r>
      <w:proofErr w:type="spellEnd"/>
      <w:r w:rsidRPr="00AD5C2A">
        <w:rPr>
          <w:rFonts w:eastAsia="Times New Roman" w:cstheme="minorHAnsi"/>
          <w:sz w:val="22"/>
          <w:szCs w:val="22"/>
          <w:lang w:val="en-US"/>
        </w:rPr>
        <w:t>s required to provide UNICEF with detailed monthly availability reports for all production instances of the Service covered under this SLA. These reports must include: </w:t>
      </w:r>
    </w:p>
    <w:p w14:paraId="0D0C01CD" w14:textId="77777777" w:rsidR="006F74ED" w:rsidRPr="00AD5C2A" w:rsidRDefault="006F74ED" w:rsidP="006F74ED">
      <w:pPr>
        <w:spacing w:after="0" w:line="240" w:lineRule="auto"/>
        <w:ind w:left="360"/>
        <w:textAlignment w:val="baseline"/>
        <w:rPr>
          <w:rFonts w:eastAsia="Times New Roman" w:cstheme="minorHAnsi"/>
          <w:sz w:val="22"/>
          <w:szCs w:val="22"/>
          <w:lang w:val="en-US"/>
        </w:rPr>
      </w:pPr>
    </w:p>
    <w:p w14:paraId="6D8269B7" w14:textId="77777777" w:rsidR="00E56CE8" w:rsidRPr="00AD5C2A" w:rsidRDefault="00E56CE8" w:rsidP="005F483D">
      <w:pPr>
        <w:numPr>
          <w:ilvl w:val="0"/>
          <w:numId w:val="31"/>
        </w:numPr>
        <w:spacing w:before="80" w:after="0" w:line="240" w:lineRule="auto"/>
        <w:ind w:left="360" w:firstLine="0"/>
        <w:textAlignment w:val="baseline"/>
        <w:rPr>
          <w:rFonts w:eastAsia="Times New Roman" w:cstheme="minorHAnsi"/>
          <w:sz w:val="22"/>
          <w:szCs w:val="22"/>
          <w:lang w:val="en-US"/>
        </w:rPr>
      </w:pPr>
      <w:r w:rsidRPr="00AD5C2A">
        <w:rPr>
          <w:rFonts w:eastAsia="Times New Roman" w:cstheme="minorHAnsi"/>
          <w:b/>
          <w:sz w:val="22"/>
          <w:szCs w:val="22"/>
          <w:lang w:val="en-US"/>
        </w:rPr>
        <w:t>Service Uptime and Downtime:</w:t>
      </w:r>
      <w:r w:rsidRPr="00AD5C2A">
        <w:rPr>
          <w:rFonts w:eastAsia="Times New Roman" w:cstheme="minorHAnsi"/>
          <w:sz w:val="22"/>
          <w:szCs w:val="22"/>
          <w:lang w:val="en-US"/>
        </w:rPr>
        <w:t> A clear breakdown of Service uptime and any incidents of downtime, including the exact duration and time of each instance of unavailability; </w:t>
      </w:r>
    </w:p>
    <w:p w14:paraId="3F1E9282" w14:textId="77777777" w:rsidR="00E56CE8" w:rsidRPr="00AD5C2A" w:rsidRDefault="00E56CE8" w:rsidP="005F483D">
      <w:pPr>
        <w:numPr>
          <w:ilvl w:val="0"/>
          <w:numId w:val="32"/>
        </w:numPr>
        <w:spacing w:before="80" w:after="0" w:line="240" w:lineRule="auto"/>
        <w:ind w:left="360" w:firstLine="0"/>
        <w:textAlignment w:val="baseline"/>
        <w:rPr>
          <w:rFonts w:eastAsia="Times New Roman" w:cstheme="minorHAnsi"/>
          <w:sz w:val="22"/>
          <w:szCs w:val="22"/>
          <w:lang w:val="en-US"/>
        </w:rPr>
      </w:pPr>
      <w:r w:rsidRPr="00AD5C2A">
        <w:rPr>
          <w:rFonts w:eastAsia="Times New Roman" w:cstheme="minorHAnsi"/>
          <w:b/>
          <w:sz w:val="22"/>
          <w:szCs w:val="22"/>
          <w:lang w:val="en-US"/>
        </w:rPr>
        <w:t>Root Cause Analysis (RCA):</w:t>
      </w:r>
      <w:r w:rsidRPr="00AD5C2A">
        <w:rPr>
          <w:rFonts w:eastAsia="Times New Roman" w:cstheme="minorHAnsi"/>
          <w:sz w:val="22"/>
          <w:szCs w:val="22"/>
          <w:lang w:val="en-US"/>
        </w:rPr>
        <w:t> A root cause analysis for each instance of unavailability lasting more than 30 minutes, including corrective actions taken or planned to prevent recurrence; </w:t>
      </w:r>
    </w:p>
    <w:p w14:paraId="12E756FA" w14:textId="77777777" w:rsidR="00E56CE8" w:rsidRPr="00AD5C2A" w:rsidRDefault="00E56CE8" w:rsidP="005F483D">
      <w:pPr>
        <w:numPr>
          <w:ilvl w:val="0"/>
          <w:numId w:val="33"/>
        </w:numPr>
        <w:spacing w:before="80" w:after="0" w:line="240" w:lineRule="auto"/>
        <w:ind w:left="360" w:firstLine="0"/>
        <w:textAlignment w:val="baseline"/>
        <w:rPr>
          <w:rFonts w:eastAsia="Times New Roman" w:cstheme="minorHAnsi"/>
          <w:sz w:val="22"/>
          <w:szCs w:val="22"/>
          <w:lang w:val="en-US"/>
        </w:rPr>
      </w:pPr>
      <w:r w:rsidRPr="00AD5C2A">
        <w:rPr>
          <w:rFonts w:eastAsia="Times New Roman" w:cstheme="minorHAnsi"/>
          <w:b/>
          <w:sz w:val="22"/>
          <w:szCs w:val="22"/>
          <w:lang w:val="en-US"/>
        </w:rPr>
        <w:t>Performance Against SLA:</w:t>
      </w:r>
      <w:r w:rsidRPr="00AD5C2A">
        <w:rPr>
          <w:rFonts w:eastAsia="Times New Roman" w:cstheme="minorHAnsi"/>
          <w:sz w:val="22"/>
          <w:szCs w:val="22"/>
          <w:lang w:val="en-US"/>
        </w:rPr>
        <w:t> A summary of Service performance against the agreed Availability SLA of 99.8%, including calculations that demonstrate whether the SLA was met or exceeded; </w:t>
      </w:r>
    </w:p>
    <w:p w14:paraId="50006ED0" w14:textId="77777777" w:rsidR="00E56CE8" w:rsidRPr="00AD5C2A" w:rsidRDefault="00E56CE8" w:rsidP="005F483D">
      <w:pPr>
        <w:numPr>
          <w:ilvl w:val="0"/>
          <w:numId w:val="34"/>
        </w:numPr>
        <w:spacing w:before="80" w:after="0" w:line="240" w:lineRule="auto"/>
        <w:ind w:left="360" w:firstLine="0"/>
        <w:textAlignment w:val="baseline"/>
        <w:rPr>
          <w:rFonts w:eastAsia="Times New Roman" w:cstheme="minorHAnsi"/>
          <w:sz w:val="22"/>
          <w:szCs w:val="22"/>
          <w:lang w:val="en-US"/>
        </w:rPr>
      </w:pPr>
      <w:r w:rsidRPr="00AD5C2A">
        <w:rPr>
          <w:rFonts w:eastAsia="Times New Roman" w:cstheme="minorHAnsi"/>
          <w:b/>
          <w:sz w:val="22"/>
          <w:szCs w:val="22"/>
          <w:lang w:val="en-US"/>
        </w:rPr>
        <w:t>Incident and Resolution Details:</w:t>
      </w:r>
      <w:r w:rsidRPr="00AD5C2A">
        <w:rPr>
          <w:rFonts w:eastAsia="Times New Roman" w:cstheme="minorHAnsi"/>
          <w:sz w:val="22"/>
          <w:szCs w:val="22"/>
          <w:lang w:val="en-US"/>
        </w:rPr>
        <w:t> A detailed log of any incidents affecting availability, including the nature of the incident, the time taken to resolve the issue, and steps taken to restore the Service; </w:t>
      </w:r>
    </w:p>
    <w:p w14:paraId="3BA81208" w14:textId="77777777" w:rsidR="00E56CE8" w:rsidRPr="00AD5C2A" w:rsidRDefault="00E56CE8" w:rsidP="005F483D">
      <w:pPr>
        <w:numPr>
          <w:ilvl w:val="0"/>
          <w:numId w:val="35"/>
        </w:numPr>
        <w:spacing w:before="80" w:after="0" w:line="240" w:lineRule="auto"/>
        <w:ind w:left="360" w:firstLine="0"/>
        <w:textAlignment w:val="baseline"/>
        <w:rPr>
          <w:rFonts w:eastAsia="Times New Roman" w:cstheme="minorHAnsi"/>
          <w:sz w:val="22"/>
          <w:szCs w:val="22"/>
          <w:lang w:val="en-US"/>
        </w:rPr>
      </w:pPr>
      <w:r w:rsidRPr="00AD5C2A">
        <w:rPr>
          <w:rFonts w:eastAsia="Times New Roman" w:cstheme="minorHAnsi"/>
          <w:b/>
          <w:sz w:val="22"/>
          <w:szCs w:val="22"/>
          <w:lang w:val="en-US"/>
        </w:rPr>
        <w:t>Planned Maintenance:</w:t>
      </w:r>
      <w:r w:rsidRPr="00AD5C2A">
        <w:rPr>
          <w:rFonts w:eastAsia="Times New Roman" w:cstheme="minorHAnsi"/>
          <w:sz w:val="22"/>
          <w:szCs w:val="22"/>
          <w:lang w:val="en-US"/>
        </w:rPr>
        <w:t> A schedule and summary of any planned maintenance that impacted Service availability, including prior notifications provided to UNICEF and any deviations from the planned schedule. </w:t>
      </w:r>
    </w:p>
    <w:p w14:paraId="39C88909" w14:textId="77777777" w:rsidR="00E56CE8" w:rsidRPr="00AD5C2A" w:rsidRDefault="00E56CE8" w:rsidP="006F74ED">
      <w:pPr>
        <w:spacing w:beforeAutospacing="1" w:after="0" w:afterAutospacing="1"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xml:space="preserve">The availability reports must be submitted to UNICEF by the 5th business day of each month for the preceding month. Failure by the Vendor to provide these reports in a timely, accurate, and comprehensive manner shall be considered a breach of this SLA. UNICEF reserves the right to request additional details or clarifications regarding the reports at any time and may require corrective </w:t>
      </w:r>
      <w:proofErr w:type="gramStart"/>
      <w:r w:rsidRPr="00AD5C2A">
        <w:rPr>
          <w:rFonts w:eastAsia="Times New Roman" w:cstheme="minorHAnsi"/>
          <w:sz w:val="22"/>
          <w:szCs w:val="22"/>
          <w:lang w:val="en-US"/>
        </w:rPr>
        <w:t>actions</w:t>
      </w:r>
      <w:proofErr w:type="gramEnd"/>
      <w:r w:rsidRPr="00AD5C2A">
        <w:rPr>
          <w:rFonts w:eastAsia="Times New Roman" w:cstheme="minorHAnsi"/>
          <w:sz w:val="22"/>
          <w:szCs w:val="22"/>
          <w:lang w:val="en-US"/>
        </w:rPr>
        <w:t xml:space="preserve"> if the reports indicate repeated or unresolved issues impacting availability. UNICEF also reserves the right to conduct audits of the Vendor’s data and reporting processes related to Service availability. </w:t>
      </w:r>
    </w:p>
    <w:p w14:paraId="5D3DE6B9"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2AC939D9" w14:textId="77777777" w:rsidR="00E56CE8" w:rsidRPr="00AD5C2A" w:rsidRDefault="00E56CE8" w:rsidP="005F483D">
      <w:pPr>
        <w:numPr>
          <w:ilvl w:val="0"/>
          <w:numId w:val="36"/>
        </w:numPr>
        <w:spacing w:after="0" w:line="240" w:lineRule="auto"/>
        <w:ind w:left="360" w:firstLine="0"/>
        <w:textAlignment w:val="baseline"/>
        <w:rPr>
          <w:rFonts w:eastAsia="Times New Roman" w:cstheme="minorHAnsi"/>
          <w:sz w:val="22"/>
          <w:szCs w:val="22"/>
          <w:lang w:val="en-US"/>
        </w:rPr>
      </w:pPr>
      <w:r w:rsidRPr="00AD5C2A">
        <w:rPr>
          <w:rFonts w:eastAsia="Times New Roman" w:cstheme="minorHAnsi"/>
          <w:b/>
          <w:sz w:val="22"/>
          <w:szCs w:val="22"/>
        </w:rPr>
        <w:t>BUSINESS HOURS</w:t>
      </w:r>
      <w:r w:rsidRPr="00AD5C2A">
        <w:rPr>
          <w:rFonts w:eastAsia="Times New Roman" w:cstheme="minorHAnsi"/>
          <w:sz w:val="22"/>
          <w:szCs w:val="22"/>
          <w:lang w:val="en-US"/>
        </w:rPr>
        <w:t> </w:t>
      </w:r>
    </w:p>
    <w:p w14:paraId="04BD103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6424451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The Proposer must offer an effective technical support system with effective response mechanisms during business hours in UNICEF ICTD Digital Core HQ in Valencia, Spain (8am to 5pm CET/CEST) excluding UNICEF ICTD holidays. The technical support will be made available to UNICEF-designated administrators and/or focal points and/or end users.</w:t>
      </w:r>
      <w:r w:rsidRPr="00AD5C2A">
        <w:rPr>
          <w:rFonts w:eastAsia="Times New Roman" w:cstheme="minorHAnsi"/>
          <w:sz w:val="22"/>
          <w:szCs w:val="22"/>
          <w:lang w:val="en-US"/>
        </w:rPr>
        <w:t> </w:t>
      </w:r>
    </w:p>
    <w:p w14:paraId="5E7BF3F3"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544A94A2"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4C34DF25" w14:textId="77777777" w:rsidR="00E56CE8" w:rsidRPr="00AD5C2A" w:rsidRDefault="00E56CE8" w:rsidP="005F483D">
      <w:pPr>
        <w:numPr>
          <w:ilvl w:val="0"/>
          <w:numId w:val="37"/>
        </w:numPr>
        <w:spacing w:after="0" w:line="240" w:lineRule="auto"/>
        <w:ind w:left="360" w:firstLine="0"/>
        <w:textAlignment w:val="baseline"/>
        <w:rPr>
          <w:rFonts w:eastAsia="Times New Roman" w:cstheme="minorHAnsi"/>
          <w:sz w:val="22"/>
          <w:szCs w:val="22"/>
          <w:lang w:val="en-US"/>
        </w:rPr>
      </w:pPr>
      <w:r w:rsidRPr="00AD5C2A">
        <w:rPr>
          <w:rFonts w:eastAsia="Times New Roman" w:cstheme="minorHAnsi"/>
          <w:b/>
          <w:sz w:val="22"/>
          <w:szCs w:val="22"/>
        </w:rPr>
        <w:t>INCIDENT ADMINISTRATION</w:t>
      </w:r>
      <w:r w:rsidRPr="00AD5C2A">
        <w:rPr>
          <w:rFonts w:eastAsia="Times New Roman" w:cstheme="minorHAnsi"/>
          <w:sz w:val="22"/>
          <w:szCs w:val="22"/>
          <w:lang w:val="en-US"/>
        </w:rPr>
        <w:t> </w:t>
      </w:r>
    </w:p>
    <w:p w14:paraId="2361758B"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6CE72CEF" w14:textId="77777777" w:rsidR="00E56CE8" w:rsidRPr="00AD5C2A" w:rsidRDefault="00E56CE8" w:rsidP="005F483D">
      <w:pPr>
        <w:numPr>
          <w:ilvl w:val="0"/>
          <w:numId w:val="38"/>
        </w:numPr>
        <w:spacing w:after="0" w:line="240" w:lineRule="auto"/>
        <w:ind w:left="360" w:firstLine="0"/>
        <w:textAlignment w:val="baseline"/>
        <w:rPr>
          <w:rFonts w:eastAsia="Times New Roman" w:cstheme="minorHAnsi"/>
          <w:sz w:val="22"/>
          <w:szCs w:val="22"/>
          <w:lang w:val="en-US"/>
        </w:rPr>
      </w:pPr>
      <w:r w:rsidRPr="00AD5C2A">
        <w:rPr>
          <w:rFonts w:eastAsia="Times New Roman" w:cstheme="minorHAnsi"/>
          <w:i/>
          <w:sz w:val="22"/>
          <w:szCs w:val="22"/>
          <w:u w:val="single"/>
        </w:rPr>
        <w:t> Incident Priority</w:t>
      </w:r>
      <w:r w:rsidRPr="00AD5C2A">
        <w:rPr>
          <w:rFonts w:eastAsia="Times New Roman" w:cstheme="minorHAnsi"/>
          <w:sz w:val="22"/>
          <w:szCs w:val="22"/>
          <w:lang w:val="en-US"/>
        </w:rPr>
        <w:t> </w:t>
      </w:r>
    </w:p>
    <w:p w14:paraId="7BB3CC0D"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3BA7F90C"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Incident priority for a defect is determined using the guidelines below:</w:t>
      </w:r>
      <w:r w:rsidRPr="00AD5C2A">
        <w:rPr>
          <w:rFonts w:eastAsia="Times New Roman" w:cstheme="minorHAnsi"/>
          <w:sz w:val="22"/>
          <w:szCs w:val="22"/>
          <w:lang w:val="en-US"/>
        </w:rPr>
        <w:t> </w:t>
      </w:r>
    </w:p>
    <w:p w14:paraId="360A119C"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tbl>
      <w:tblPr>
        <w:tblW w:w="0" w:type="dxa"/>
        <w:tblInd w:w="1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9"/>
        <w:gridCol w:w="6796"/>
      </w:tblGrid>
      <w:tr w:rsidR="00E56CE8" w:rsidRPr="00AD5C2A" w14:paraId="728081A4" w14:textId="77777777">
        <w:trPr>
          <w:trHeight w:val="300"/>
        </w:trPr>
        <w:tc>
          <w:tcPr>
            <w:tcW w:w="1170" w:type="dxa"/>
            <w:tcBorders>
              <w:top w:val="single" w:sz="6" w:space="0" w:color="auto"/>
              <w:left w:val="single" w:sz="6" w:space="0" w:color="auto"/>
              <w:bottom w:val="single" w:sz="6" w:space="0" w:color="auto"/>
              <w:right w:val="single" w:sz="6" w:space="0" w:color="auto"/>
            </w:tcBorders>
            <w:shd w:val="clear" w:color="auto" w:fill="C6D9F1"/>
            <w:hideMark/>
          </w:tcPr>
          <w:p w14:paraId="3B5255C1"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Priority</w:t>
            </w:r>
            <w:r w:rsidRPr="00AD5C2A">
              <w:rPr>
                <w:rFonts w:eastAsia="Times New Roman" w:cstheme="minorHAnsi"/>
                <w:sz w:val="22"/>
                <w:szCs w:val="22"/>
                <w:lang w:val="en-US"/>
              </w:rPr>
              <w:t> </w:t>
            </w:r>
          </w:p>
        </w:tc>
        <w:tc>
          <w:tcPr>
            <w:tcW w:w="8250" w:type="dxa"/>
            <w:tcBorders>
              <w:top w:val="single" w:sz="6" w:space="0" w:color="auto"/>
              <w:left w:val="single" w:sz="6" w:space="0" w:color="auto"/>
              <w:bottom w:val="single" w:sz="6" w:space="0" w:color="auto"/>
              <w:right w:val="single" w:sz="6" w:space="0" w:color="auto"/>
            </w:tcBorders>
            <w:shd w:val="clear" w:color="auto" w:fill="C6D9F1"/>
            <w:hideMark/>
          </w:tcPr>
          <w:p w14:paraId="60B09CE9"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Definition</w:t>
            </w:r>
            <w:r w:rsidRPr="00AD5C2A">
              <w:rPr>
                <w:rFonts w:eastAsia="Times New Roman" w:cstheme="minorHAnsi"/>
                <w:sz w:val="22"/>
                <w:szCs w:val="22"/>
                <w:lang w:val="en-US"/>
              </w:rPr>
              <w:t> </w:t>
            </w:r>
          </w:p>
        </w:tc>
      </w:tr>
      <w:tr w:rsidR="00E56CE8" w:rsidRPr="00AD5C2A" w14:paraId="640AEC53" w14:textId="77777777">
        <w:trPr>
          <w:trHeight w:val="300"/>
        </w:trPr>
        <w:tc>
          <w:tcPr>
            <w:tcW w:w="1170" w:type="dxa"/>
            <w:tcBorders>
              <w:top w:val="single" w:sz="6" w:space="0" w:color="auto"/>
              <w:left w:val="single" w:sz="6" w:space="0" w:color="auto"/>
              <w:bottom w:val="single" w:sz="6" w:space="0" w:color="auto"/>
              <w:right w:val="single" w:sz="6" w:space="0" w:color="auto"/>
            </w:tcBorders>
            <w:hideMark/>
          </w:tcPr>
          <w:p w14:paraId="46FA591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P1</w:t>
            </w:r>
            <w:r w:rsidRPr="00AD5C2A">
              <w:rPr>
                <w:rFonts w:eastAsia="Times New Roman" w:cstheme="minorHAnsi"/>
                <w:sz w:val="22"/>
                <w:szCs w:val="22"/>
                <w:lang w:val="en-US"/>
              </w:rPr>
              <w:t> </w:t>
            </w:r>
          </w:p>
        </w:tc>
        <w:tc>
          <w:tcPr>
            <w:tcW w:w="8250" w:type="dxa"/>
            <w:tcBorders>
              <w:top w:val="single" w:sz="6" w:space="0" w:color="auto"/>
              <w:left w:val="single" w:sz="6" w:space="0" w:color="auto"/>
              <w:bottom w:val="single" w:sz="6" w:space="0" w:color="auto"/>
              <w:right w:val="single" w:sz="6" w:space="0" w:color="auto"/>
            </w:tcBorders>
            <w:hideMark/>
          </w:tcPr>
          <w:p w14:paraId="0D392346"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Any defect that causes an instance to be unavailable.</w:t>
            </w:r>
            <w:r w:rsidRPr="00AD5C2A">
              <w:rPr>
                <w:rFonts w:eastAsia="Times New Roman" w:cstheme="minorHAnsi"/>
                <w:sz w:val="22"/>
                <w:szCs w:val="22"/>
                <w:lang w:val="en-US"/>
              </w:rPr>
              <w:t> </w:t>
            </w:r>
          </w:p>
        </w:tc>
      </w:tr>
      <w:tr w:rsidR="00E56CE8" w:rsidRPr="00AD5C2A" w14:paraId="165F7F19" w14:textId="77777777">
        <w:trPr>
          <w:trHeight w:val="300"/>
        </w:trPr>
        <w:tc>
          <w:tcPr>
            <w:tcW w:w="1170" w:type="dxa"/>
            <w:tcBorders>
              <w:top w:val="single" w:sz="6" w:space="0" w:color="auto"/>
              <w:left w:val="single" w:sz="6" w:space="0" w:color="auto"/>
              <w:bottom w:val="single" w:sz="6" w:space="0" w:color="auto"/>
              <w:right w:val="single" w:sz="6" w:space="0" w:color="auto"/>
            </w:tcBorders>
            <w:hideMark/>
          </w:tcPr>
          <w:p w14:paraId="12191953"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P2</w:t>
            </w:r>
            <w:r w:rsidRPr="00AD5C2A">
              <w:rPr>
                <w:rFonts w:eastAsia="Times New Roman" w:cstheme="minorHAnsi"/>
                <w:sz w:val="22"/>
                <w:szCs w:val="22"/>
                <w:lang w:val="en-US"/>
              </w:rPr>
              <w:t> </w:t>
            </w:r>
          </w:p>
        </w:tc>
        <w:tc>
          <w:tcPr>
            <w:tcW w:w="8250" w:type="dxa"/>
            <w:tcBorders>
              <w:top w:val="single" w:sz="6" w:space="0" w:color="auto"/>
              <w:left w:val="single" w:sz="6" w:space="0" w:color="auto"/>
              <w:bottom w:val="single" w:sz="6" w:space="0" w:color="auto"/>
              <w:right w:val="single" w:sz="6" w:space="0" w:color="auto"/>
            </w:tcBorders>
            <w:hideMark/>
          </w:tcPr>
          <w:p w14:paraId="67ED5194"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Any defect that causes a critical function to fail.</w:t>
            </w:r>
            <w:r w:rsidRPr="00AD5C2A">
              <w:rPr>
                <w:rFonts w:eastAsia="Times New Roman" w:cstheme="minorHAnsi"/>
                <w:sz w:val="22"/>
                <w:szCs w:val="22"/>
                <w:lang w:val="en-US"/>
              </w:rPr>
              <w:t> </w:t>
            </w:r>
          </w:p>
        </w:tc>
      </w:tr>
      <w:tr w:rsidR="00E56CE8" w:rsidRPr="00AD5C2A" w14:paraId="06A07705" w14:textId="77777777">
        <w:trPr>
          <w:trHeight w:val="300"/>
        </w:trPr>
        <w:tc>
          <w:tcPr>
            <w:tcW w:w="1170" w:type="dxa"/>
            <w:tcBorders>
              <w:top w:val="single" w:sz="6" w:space="0" w:color="auto"/>
              <w:left w:val="single" w:sz="6" w:space="0" w:color="auto"/>
              <w:bottom w:val="single" w:sz="6" w:space="0" w:color="auto"/>
              <w:right w:val="single" w:sz="6" w:space="0" w:color="auto"/>
            </w:tcBorders>
            <w:hideMark/>
          </w:tcPr>
          <w:p w14:paraId="689B9DDF"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P3</w:t>
            </w:r>
            <w:r w:rsidRPr="00AD5C2A">
              <w:rPr>
                <w:rFonts w:eastAsia="Times New Roman" w:cstheme="minorHAnsi"/>
                <w:sz w:val="22"/>
                <w:szCs w:val="22"/>
                <w:lang w:val="en-US"/>
              </w:rPr>
              <w:t> </w:t>
            </w:r>
          </w:p>
        </w:tc>
        <w:tc>
          <w:tcPr>
            <w:tcW w:w="8250" w:type="dxa"/>
            <w:tcBorders>
              <w:top w:val="single" w:sz="6" w:space="0" w:color="auto"/>
              <w:left w:val="single" w:sz="6" w:space="0" w:color="auto"/>
              <w:bottom w:val="single" w:sz="6" w:space="0" w:color="auto"/>
              <w:right w:val="single" w:sz="6" w:space="0" w:color="auto"/>
            </w:tcBorders>
            <w:hideMark/>
          </w:tcPr>
          <w:p w14:paraId="35047244"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Any defect that significantly impedes work or progress.</w:t>
            </w:r>
            <w:r w:rsidRPr="00AD5C2A">
              <w:rPr>
                <w:rFonts w:eastAsia="Times New Roman" w:cstheme="minorHAnsi"/>
                <w:sz w:val="22"/>
                <w:szCs w:val="22"/>
                <w:lang w:val="en-US"/>
              </w:rPr>
              <w:t> </w:t>
            </w:r>
          </w:p>
        </w:tc>
      </w:tr>
      <w:tr w:rsidR="00E56CE8" w:rsidRPr="00AD5C2A" w14:paraId="51C37101" w14:textId="77777777">
        <w:trPr>
          <w:trHeight w:val="300"/>
        </w:trPr>
        <w:tc>
          <w:tcPr>
            <w:tcW w:w="1170" w:type="dxa"/>
            <w:tcBorders>
              <w:top w:val="single" w:sz="6" w:space="0" w:color="auto"/>
              <w:left w:val="single" w:sz="6" w:space="0" w:color="auto"/>
              <w:bottom w:val="single" w:sz="6" w:space="0" w:color="auto"/>
              <w:right w:val="single" w:sz="6" w:space="0" w:color="auto"/>
            </w:tcBorders>
            <w:hideMark/>
          </w:tcPr>
          <w:p w14:paraId="5502A5E6"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P4</w:t>
            </w:r>
            <w:r w:rsidRPr="00AD5C2A">
              <w:rPr>
                <w:rFonts w:eastAsia="Times New Roman" w:cstheme="minorHAnsi"/>
                <w:sz w:val="22"/>
                <w:szCs w:val="22"/>
                <w:lang w:val="en-US"/>
              </w:rPr>
              <w:t> </w:t>
            </w:r>
          </w:p>
        </w:tc>
        <w:tc>
          <w:tcPr>
            <w:tcW w:w="8250" w:type="dxa"/>
            <w:tcBorders>
              <w:top w:val="single" w:sz="6" w:space="0" w:color="auto"/>
              <w:left w:val="single" w:sz="6" w:space="0" w:color="auto"/>
              <w:bottom w:val="single" w:sz="6" w:space="0" w:color="auto"/>
              <w:right w:val="single" w:sz="6" w:space="0" w:color="auto"/>
            </w:tcBorders>
            <w:hideMark/>
          </w:tcPr>
          <w:p w14:paraId="61A35367"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Any defect that does not significantly impede work or progress.</w:t>
            </w:r>
            <w:r w:rsidRPr="00AD5C2A">
              <w:rPr>
                <w:rFonts w:eastAsia="Times New Roman" w:cstheme="minorHAnsi"/>
                <w:sz w:val="22"/>
                <w:szCs w:val="22"/>
                <w:lang w:val="en-US"/>
              </w:rPr>
              <w:t> </w:t>
            </w:r>
          </w:p>
        </w:tc>
      </w:tr>
    </w:tbl>
    <w:p w14:paraId="51D3245B"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2C268D9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5E131EEA" w14:textId="77777777" w:rsidR="00E56CE8" w:rsidRPr="00AD5C2A" w:rsidRDefault="00E56CE8" w:rsidP="005F483D">
      <w:pPr>
        <w:numPr>
          <w:ilvl w:val="0"/>
          <w:numId w:val="39"/>
        </w:numPr>
        <w:spacing w:after="0" w:line="240" w:lineRule="auto"/>
        <w:ind w:left="360" w:firstLine="0"/>
        <w:textAlignment w:val="baseline"/>
        <w:rPr>
          <w:rFonts w:eastAsia="Times New Roman" w:cstheme="minorHAnsi"/>
          <w:sz w:val="22"/>
          <w:szCs w:val="22"/>
          <w:lang w:val="en-US"/>
        </w:rPr>
      </w:pPr>
      <w:r w:rsidRPr="00AD5C2A">
        <w:rPr>
          <w:rFonts w:eastAsia="Times New Roman" w:cstheme="minorHAnsi"/>
          <w:i/>
          <w:sz w:val="22"/>
          <w:szCs w:val="22"/>
          <w:u w:val="single"/>
        </w:rPr>
        <w:t> Response Times and Level of Effort</w:t>
      </w:r>
      <w:r w:rsidRPr="00AD5C2A">
        <w:rPr>
          <w:rFonts w:eastAsia="Times New Roman" w:cstheme="minorHAnsi"/>
          <w:sz w:val="22"/>
          <w:szCs w:val="22"/>
          <w:lang w:val="en-US"/>
        </w:rPr>
        <w:t> </w:t>
      </w:r>
    </w:p>
    <w:p w14:paraId="1E95EC46"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lastRenderedPageBreak/>
        <w:t> </w:t>
      </w:r>
    </w:p>
    <w:p w14:paraId="7895F72B"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UNICEF submits an incident with the Proposer via agreed support communication channels such as phone, email, or web. All support requests are tracked online and can be viewed by UNICEF’s authorized contacts. Response times do not vary if the incident was filed via phone, email, or web.</w:t>
      </w:r>
      <w:r w:rsidRPr="00AD5C2A">
        <w:rPr>
          <w:rFonts w:eastAsia="Times New Roman" w:cstheme="minorHAnsi"/>
          <w:sz w:val="22"/>
          <w:szCs w:val="22"/>
          <w:lang w:val="en-US"/>
        </w:rPr>
        <w:t> </w:t>
      </w:r>
    </w:p>
    <w:p w14:paraId="2C38203D"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00398221"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The Proposer will use reasonable efforts to meet the target response times and target level of effort stated in the table below.</w:t>
      </w:r>
      <w:r w:rsidRPr="00AD5C2A">
        <w:rPr>
          <w:rFonts w:eastAsia="Times New Roman" w:cstheme="minorHAnsi"/>
          <w:sz w:val="22"/>
          <w:szCs w:val="22"/>
          <w:lang w:val="en-US"/>
        </w:rPr>
        <w:t> </w:t>
      </w:r>
    </w:p>
    <w:p w14:paraId="3941E7C8"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tbl>
      <w:tblPr>
        <w:tblW w:w="0" w:type="dxa"/>
        <w:tblInd w:w="1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38"/>
        <w:gridCol w:w="1855"/>
        <w:gridCol w:w="4952"/>
      </w:tblGrid>
      <w:tr w:rsidR="00E56CE8" w:rsidRPr="00AD5C2A" w14:paraId="46F16CD1" w14:textId="77777777">
        <w:trPr>
          <w:trHeight w:val="300"/>
        </w:trPr>
        <w:tc>
          <w:tcPr>
            <w:tcW w:w="1170" w:type="dxa"/>
            <w:tcBorders>
              <w:top w:val="single" w:sz="6" w:space="0" w:color="auto"/>
              <w:left w:val="single" w:sz="6" w:space="0" w:color="auto"/>
              <w:bottom w:val="single" w:sz="6" w:space="0" w:color="auto"/>
              <w:right w:val="single" w:sz="6" w:space="0" w:color="auto"/>
            </w:tcBorders>
            <w:shd w:val="clear" w:color="auto" w:fill="C6D9F1"/>
            <w:hideMark/>
          </w:tcPr>
          <w:p w14:paraId="3065BB8D"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Priority</w:t>
            </w:r>
            <w:r w:rsidRPr="00AD5C2A">
              <w:rPr>
                <w:rFonts w:eastAsia="Times New Roman" w:cstheme="minorHAnsi"/>
                <w:sz w:val="22"/>
                <w:szCs w:val="22"/>
                <w:lang w:val="en-US"/>
              </w:rPr>
              <w:t> </w:t>
            </w:r>
          </w:p>
        </w:tc>
        <w:tc>
          <w:tcPr>
            <w:tcW w:w="2160" w:type="dxa"/>
            <w:tcBorders>
              <w:top w:val="single" w:sz="6" w:space="0" w:color="auto"/>
              <w:left w:val="single" w:sz="6" w:space="0" w:color="auto"/>
              <w:bottom w:val="single" w:sz="6" w:space="0" w:color="auto"/>
              <w:right w:val="single" w:sz="6" w:space="0" w:color="auto"/>
            </w:tcBorders>
            <w:shd w:val="clear" w:color="auto" w:fill="C6D9F1"/>
            <w:hideMark/>
          </w:tcPr>
          <w:p w14:paraId="49D8D48F"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Target Response Times</w:t>
            </w:r>
            <w:r w:rsidRPr="00AD5C2A">
              <w:rPr>
                <w:rFonts w:eastAsia="Times New Roman" w:cstheme="minorHAnsi"/>
                <w:sz w:val="22"/>
                <w:szCs w:val="22"/>
                <w:lang w:val="en-US"/>
              </w:rPr>
              <w:t> </w:t>
            </w:r>
          </w:p>
        </w:tc>
        <w:tc>
          <w:tcPr>
            <w:tcW w:w="6030" w:type="dxa"/>
            <w:tcBorders>
              <w:top w:val="single" w:sz="6" w:space="0" w:color="auto"/>
              <w:left w:val="single" w:sz="6" w:space="0" w:color="auto"/>
              <w:bottom w:val="single" w:sz="6" w:space="0" w:color="auto"/>
              <w:right w:val="single" w:sz="6" w:space="0" w:color="auto"/>
            </w:tcBorders>
            <w:shd w:val="clear" w:color="auto" w:fill="C6D9F1"/>
            <w:hideMark/>
          </w:tcPr>
          <w:p w14:paraId="1E5F3E9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Target Level of Effort</w:t>
            </w:r>
            <w:r w:rsidRPr="00AD5C2A">
              <w:rPr>
                <w:rFonts w:eastAsia="Times New Roman" w:cstheme="minorHAnsi"/>
                <w:sz w:val="22"/>
                <w:szCs w:val="22"/>
                <w:lang w:val="en-US"/>
              </w:rPr>
              <w:t> </w:t>
            </w:r>
          </w:p>
        </w:tc>
      </w:tr>
      <w:tr w:rsidR="00E56CE8" w:rsidRPr="00AD5C2A" w14:paraId="4A269AFE" w14:textId="77777777">
        <w:trPr>
          <w:trHeight w:val="300"/>
        </w:trPr>
        <w:tc>
          <w:tcPr>
            <w:tcW w:w="1170" w:type="dxa"/>
            <w:tcBorders>
              <w:top w:val="single" w:sz="6" w:space="0" w:color="auto"/>
              <w:left w:val="single" w:sz="6" w:space="0" w:color="auto"/>
              <w:bottom w:val="single" w:sz="6" w:space="0" w:color="auto"/>
              <w:right w:val="single" w:sz="6" w:space="0" w:color="auto"/>
            </w:tcBorders>
            <w:hideMark/>
          </w:tcPr>
          <w:p w14:paraId="36E863B8"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P1</w:t>
            </w:r>
            <w:r w:rsidRPr="00AD5C2A">
              <w:rPr>
                <w:rFonts w:eastAsia="Times New Roman" w:cstheme="minorHAnsi"/>
                <w:sz w:val="22"/>
                <w:szCs w:val="22"/>
                <w:lang w:val="en-US"/>
              </w:rPr>
              <w:t> </w:t>
            </w:r>
          </w:p>
        </w:tc>
        <w:tc>
          <w:tcPr>
            <w:tcW w:w="2160" w:type="dxa"/>
            <w:tcBorders>
              <w:top w:val="single" w:sz="6" w:space="0" w:color="auto"/>
              <w:left w:val="single" w:sz="6" w:space="0" w:color="auto"/>
              <w:bottom w:val="single" w:sz="6" w:space="0" w:color="auto"/>
              <w:right w:val="single" w:sz="6" w:space="0" w:color="auto"/>
            </w:tcBorders>
            <w:hideMark/>
          </w:tcPr>
          <w:p w14:paraId="0C4662DD"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Premium: 2 hours</w:t>
            </w:r>
            <w:r w:rsidRPr="00AD5C2A">
              <w:rPr>
                <w:rFonts w:eastAsia="Times New Roman" w:cstheme="minorHAnsi"/>
                <w:sz w:val="22"/>
                <w:szCs w:val="22"/>
                <w:lang w:val="en-US"/>
              </w:rPr>
              <w:t> </w:t>
            </w:r>
          </w:p>
          <w:p w14:paraId="034B63AC"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Standard: 1 business day </w:t>
            </w:r>
            <w:r w:rsidRPr="00AD5C2A">
              <w:rPr>
                <w:rFonts w:eastAsia="Times New Roman" w:cstheme="minorHAnsi"/>
                <w:sz w:val="22"/>
                <w:szCs w:val="22"/>
                <w:lang w:val="en-US"/>
              </w:rPr>
              <w:t> </w:t>
            </w:r>
          </w:p>
        </w:tc>
        <w:tc>
          <w:tcPr>
            <w:tcW w:w="6030" w:type="dxa"/>
            <w:tcBorders>
              <w:top w:val="single" w:sz="6" w:space="0" w:color="auto"/>
              <w:left w:val="single" w:sz="6" w:space="0" w:color="auto"/>
              <w:bottom w:val="single" w:sz="6" w:space="0" w:color="auto"/>
              <w:right w:val="single" w:sz="6" w:space="0" w:color="auto"/>
            </w:tcBorders>
            <w:hideMark/>
          </w:tcPr>
          <w:p w14:paraId="7E3B777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Continuously, during business hours (9am-5pm CET/CEST (for Headquarter in Valencia).</w:t>
            </w:r>
            <w:r w:rsidRPr="00AD5C2A">
              <w:rPr>
                <w:rFonts w:eastAsia="Times New Roman" w:cstheme="minorHAnsi"/>
                <w:sz w:val="22"/>
                <w:szCs w:val="22"/>
                <w:lang w:val="en-US"/>
              </w:rPr>
              <w:t> </w:t>
            </w:r>
          </w:p>
          <w:p w14:paraId="4A6373C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645DEF83"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Provide status updates every business day until resolution identified.</w:t>
            </w:r>
            <w:r w:rsidRPr="00AD5C2A">
              <w:rPr>
                <w:rFonts w:eastAsia="Times New Roman" w:cstheme="minorHAnsi"/>
                <w:sz w:val="22"/>
                <w:szCs w:val="22"/>
                <w:lang w:val="en-US"/>
              </w:rPr>
              <w:t> </w:t>
            </w:r>
          </w:p>
          <w:p w14:paraId="02BA5A59"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4228AF12"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Aim to resolve within 2 hours (premium) and not longer than 1 business day (standard).</w:t>
            </w:r>
            <w:r w:rsidRPr="00AD5C2A">
              <w:rPr>
                <w:rFonts w:eastAsia="Times New Roman" w:cstheme="minorHAnsi"/>
                <w:sz w:val="22"/>
                <w:szCs w:val="22"/>
                <w:lang w:val="en-US"/>
              </w:rPr>
              <w:t> </w:t>
            </w:r>
          </w:p>
          <w:p w14:paraId="2DD11BDC"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tc>
      </w:tr>
      <w:tr w:rsidR="00E56CE8" w:rsidRPr="00AD5C2A" w14:paraId="7E49E615" w14:textId="77777777">
        <w:trPr>
          <w:trHeight w:val="300"/>
        </w:trPr>
        <w:tc>
          <w:tcPr>
            <w:tcW w:w="1170" w:type="dxa"/>
            <w:tcBorders>
              <w:top w:val="single" w:sz="6" w:space="0" w:color="auto"/>
              <w:left w:val="single" w:sz="6" w:space="0" w:color="auto"/>
              <w:bottom w:val="single" w:sz="6" w:space="0" w:color="auto"/>
              <w:right w:val="single" w:sz="6" w:space="0" w:color="auto"/>
            </w:tcBorders>
            <w:hideMark/>
          </w:tcPr>
          <w:p w14:paraId="4614D478"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P2</w:t>
            </w:r>
            <w:r w:rsidRPr="00AD5C2A">
              <w:rPr>
                <w:rFonts w:eastAsia="Times New Roman" w:cstheme="minorHAnsi"/>
                <w:sz w:val="22"/>
                <w:szCs w:val="22"/>
                <w:lang w:val="en-US"/>
              </w:rPr>
              <w:t> </w:t>
            </w:r>
          </w:p>
        </w:tc>
        <w:tc>
          <w:tcPr>
            <w:tcW w:w="2160" w:type="dxa"/>
            <w:tcBorders>
              <w:top w:val="single" w:sz="6" w:space="0" w:color="auto"/>
              <w:left w:val="single" w:sz="6" w:space="0" w:color="auto"/>
              <w:bottom w:val="single" w:sz="6" w:space="0" w:color="auto"/>
              <w:right w:val="single" w:sz="6" w:space="0" w:color="auto"/>
            </w:tcBorders>
            <w:hideMark/>
          </w:tcPr>
          <w:p w14:paraId="2827E366"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Premium: 1 business day</w:t>
            </w:r>
            <w:r w:rsidRPr="00AD5C2A">
              <w:rPr>
                <w:rFonts w:eastAsia="Times New Roman" w:cstheme="minorHAnsi"/>
                <w:sz w:val="22"/>
                <w:szCs w:val="22"/>
                <w:lang w:val="en-US"/>
              </w:rPr>
              <w:t> </w:t>
            </w:r>
          </w:p>
          <w:p w14:paraId="1D4B97CC"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Standard: 2 business days</w:t>
            </w:r>
            <w:r w:rsidRPr="00AD5C2A">
              <w:rPr>
                <w:rFonts w:eastAsia="Times New Roman" w:cstheme="minorHAnsi"/>
                <w:sz w:val="22"/>
                <w:szCs w:val="22"/>
                <w:lang w:val="en-US"/>
              </w:rPr>
              <w:t> </w:t>
            </w:r>
          </w:p>
          <w:p w14:paraId="780B3B7B"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tc>
        <w:tc>
          <w:tcPr>
            <w:tcW w:w="6030" w:type="dxa"/>
            <w:tcBorders>
              <w:top w:val="single" w:sz="6" w:space="0" w:color="auto"/>
              <w:left w:val="single" w:sz="6" w:space="0" w:color="auto"/>
              <w:bottom w:val="single" w:sz="6" w:space="0" w:color="auto"/>
              <w:right w:val="single" w:sz="6" w:space="0" w:color="auto"/>
            </w:tcBorders>
            <w:hideMark/>
          </w:tcPr>
          <w:p w14:paraId="61F5DDBC"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Continuously, during business hours (9am-5pm CET/CEST (for Headquarter in Valencia).</w:t>
            </w:r>
            <w:r w:rsidRPr="00AD5C2A">
              <w:rPr>
                <w:rFonts w:eastAsia="Times New Roman" w:cstheme="minorHAnsi"/>
                <w:sz w:val="22"/>
                <w:szCs w:val="22"/>
                <w:lang w:val="en-US"/>
              </w:rPr>
              <w:t> </w:t>
            </w:r>
          </w:p>
          <w:p w14:paraId="30485F79"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63836731"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Provide status updates every business day until resolution identified.</w:t>
            </w:r>
            <w:r w:rsidRPr="00AD5C2A">
              <w:rPr>
                <w:rFonts w:eastAsia="Times New Roman" w:cstheme="minorHAnsi"/>
                <w:sz w:val="22"/>
                <w:szCs w:val="22"/>
                <w:lang w:val="en-US"/>
              </w:rPr>
              <w:t> </w:t>
            </w:r>
          </w:p>
          <w:p w14:paraId="431AB285"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723F6B7C"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Workaround provided; fix deployed within 24 hours (premium) and 48 hours (standard).</w:t>
            </w:r>
            <w:r w:rsidRPr="00AD5C2A">
              <w:rPr>
                <w:rFonts w:eastAsia="Times New Roman" w:cstheme="minorHAnsi"/>
                <w:sz w:val="22"/>
                <w:szCs w:val="22"/>
                <w:lang w:val="en-US"/>
              </w:rPr>
              <w:t> </w:t>
            </w:r>
          </w:p>
          <w:p w14:paraId="060B65B8"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tc>
      </w:tr>
      <w:tr w:rsidR="00E56CE8" w:rsidRPr="00AD5C2A" w14:paraId="46EEB2CF" w14:textId="77777777">
        <w:trPr>
          <w:trHeight w:val="300"/>
        </w:trPr>
        <w:tc>
          <w:tcPr>
            <w:tcW w:w="1170" w:type="dxa"/>
            <w:tcBorders>
              <w:top w:val="single" w:sz="6" w:space="0" w:color="auto"/>
              <w:left w:val="single" w:sz="6" w:space="0" w:color="auto"/>
              <w:bottom w:val="single" w:sz="6" w:space="0" w:color="auto"/>
              <w:right w:val="single" w:sz="6" w:space="0" w:color="auto"/>
            </w:tcBorders>
            <w:hideMark/>
          </w:tcPr>
          <w:p w14:paraId="740CB434"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P3</w:t>
            </w:r>
            <w:r w:rsidRPr="00AD5C2A">
              <w:rPr>
                <w:rFonts w:eastAsia="Times New Roman" w:cstheme="minorHAnsi"/>
                <w:sz w:val="22"/>
                <w:szCs w:val="22"/>
                <w:lang w:val="en-US"/>
              </w:rPr>
              <w:t> </w:t>
            </w:r>
          </w:p>
        </w:tc>
        <w:tc>
          <w:tcPr>
            <w:tcW w:w="2160" w:type="dxa"/>
            <w:tcBorders>
              <w:top w:val="single" w:sz="6" w:space="0" w:color="auto"/>
              <w:left w:val="single" w:sz="6" w:space="0" w:color="auto"/>
              <w:bottom w:val="single" w:sz="6" w:space="0" w:color="auto"/>
              <w:right w:val="single" w:sz="6" w:space="0" w:color="auto"/>
            </w:tcBorders>
            <w:hideMark/>
          </w:tcPr>
          <w:p w14:paraId="266A2368"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Premium: 2 business days</w:t>
            </w:r>
            <w:r w:rsidRPr="00AD5C2A">
              <w:rPr>
                <w:rFonts w:eastAsia="Times New Roman" w:cstheme="minorHAnsi"/>
                <w:sz w:val="22"/>
                <w:szCs w:val="22"/>
                <w:lang w:val="en-US"/>
              </w:rPr>
              <w:t> </w:t>
            </w:r>
          </w:p>
          <w:p w14:paraId="50DD11A4"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Standard: 4 business days</w:t>
            </w:r>
            <w:r w:rsidRPr="00AD5C2A">
              <w:rPr>
                <w:rFonts w:eastAsia="Times New Roman" w:cstheme="minorHAnsi"/>
                <w:sz w:val="22"/>
                <w:szCs w:val="22"/>
                <w:lang w:val="en-US"/>
              </w:rPr>
              <w:t> </w:t>
            </w:r>
          </w:p>
          <w:p w14:paraId="4BFA97A5"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tc>
        <w:tc>
          <w:tcPr>
            <w:tcW w:w="6030" w:type="dxa"/>
            <w:tcBorders>
              <w:top w:val="single" w:sz="6" w:space="0" w:color="auto"/>
              <w:left w:val="single" w:sz="6" w:space="0" w:color="auto"/>
              <w:bottom w:val="single" w:sz="6" w:space="0" w:color="auto"/>
              <w:right w:val="single" w:sz="6" w:space="0" w:color="auto"/>
            </w:tcBorders>
            <w:hideMark/>
          </w:tcPr>
          <w:p w14:paraId="67987153"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Continuously, during business hours (9am-5pm CET/CEST (for Headquarter in Valencia).</w:t>
            </w:r>
            <w:r w:rsidRPr="00AD5C2A">
              <w:rPr>
                <w:rFonts w:eastAsia="Times New Roman" w:cstheme="minorHAnsi"/>
                <w:sz w:val="22"/>
                <w:szCs w:val="22"/>
                <w:lang w:val="en-US"/>
              </w:rPr>
              <w:t> </w:t>
            </w:r>
          </w:p>
          <w:p w14:paraId="5E407BEE"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6ADF402F"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Provide status updates every business day until resolution identified.</w:t>
            </w:r>
            <w:r w:rsidRPr="00AD5C2A">
              <w:rPr>
                <w:rFonts w:eastAsia="Times New Roman" w:cstheme="minorHAnsi"/>
                <w:sz w:val="22"/>
                <w:szCs w:val="22"/>
                <w:lang w:val="en-US"/>
              </w:rPr>
              <w:t> </w:t>
            </w:r>
          </w:p>
          <w:p w14:paraId="11AE4C67"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66B5D2AC"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Workaround provided; fix deployed within 2 business days (premium) and 4 business days (standard).</w:t>
            </w:r>
            <w:r w:rsidRPr="00AD5C2A">
              <w:rPr>
                <w:rFonts w:eastAsia="Times New Roman" w:cstheme="minorHAnsi"/>
                <w:sz w:val="22"/>
                <w:szCs w:val="22"/>
                <w:lang w:val="en-US"/>
              </w:rPr>
              <w:t> </w:t>
            </w:r>
          </w:p>
          <w:p w14:paraId="686006B8"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tc>
      </w:tr>
      <w:tr w:rsidR="00E56CE8" w:rsidRPr="00AD5C2A" w14:paraId="4A1E0A8A" w14:textId="77777777">
        <w:trPr>
          <w:trHeight w:val="300"/>
        </w:trPr>
        <w:tc>
          <w:tcPr>
            <w:tcW w:w="1170" w:type="dxa"/>
            <w:tcBorders>
              <w:top w:val="single" w:sz="6" w:space="0" w:color="auto"/>
              <w:left w:val="single" w:sz="6" w:space="0" w:color="auto"/>
              <w:bottom w:val="single" w:sz="6" w:space="0" w:color="auto"/>
              <w:right w:val="single" w:sz="6" w:space="0" w:color="auto"/>
            </w:tcBorders>
            <w:hideMark/>
          </w:tcPr>
          <w:p w14:paraId="4E4E939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P4</w:t>
            </w:r>
            <w:r w:rsidRPr="00AD5C2A">
              <w:rPr>
                <w:rFonts w:eastAsia="Times New Roman" w:cstheme="minorHAnsi"/>
                <w:sz w:val="22"/>
                <w:szCs w:val="22"/>
                <w:lang w:val="en-US"/>
              </w:rPr>
              <w:t> </w:t>
            </w:r>
          </w:p>
        </w:tc>
        <w:tc>
          <w:tcPr>
            <w:tcW w:w="2160" w:type="dxa"/>
            <w:tcBorders>
              <w:top w:val="single" w:sz="6" w:space="0" w:color="auto"/>
              <w:left w:val="single" w:sz="6" w:space="0" w:color="auto"/>
              <w:bottom w:val="single" w:sz="6" w:space="0" w:color="auto"/>
              <w:right w:val="single" w:sz="6" w:space="0" w:color="auto"/>
            </w:tcBorders>
            <w:hideMark/>
          </w:tcPr>
          <w:p w14:paraId="37816412"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Premium: 4 business days</w:t>
            </w:r>
            <w:r w:rsidRPr="00AD5C2A">
              <w:rPr>
                <w:rFonts w:eastAsia="Times New Roman" w:cstheme="minorHAnsi"/>
                <w:sz w:val="22"/>
                <w:szCs w:val="22"/>
                <w:lang w:val="en-US"/>
              </w:rPr>
              <w:t> </w:t>
            </w:r>
          </w:p>
          <w:p w14:paraId="79E8DA4E"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Standard: </w:t>
            </w:r>
            <w:r w:rsidRPr="00AD5C2A">
              <w:rPr>
                <w:rFonts w:eastAsia="Times New Roman" w:cstheme="minorHAnsi"/>
                <w:sz w:val="22"/>
                <w:szCs w:val="22"/>
                <w:lang w:val="en-US"/>
              </w:rPr>
              <w:t> </w:t>
            </w:r>
          </w:p>
          <w:p w14:paraId="750BE562"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1 business week</w:t>
            </w:r>
            <w:r w:rsidRPr="00AD5C2A">
              <w:rPr>
                <w:rFonts w:eastAsia="Times New Roman" w:cstheme="minorHAnsi"/>
                <w:sz w:val="22"/>
                <w:szCs w:val="22"/>
                <w:lang w:val="en-US"/>
              </w:rPr>
              <w:t> </w:t>
            </w:r>
          </w:p>
          <w:p w14:paraId="646BD4F7"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tc>
        <w:tc>
          <w:tcPr>
            <w:tcW w:w="6030" w:type="dxa"/>
            <w:tcBorders>
              <w:top w:val="single" w:sz="6" w:space="0" w:color="auto"/>
              <w:left w:val="single" w:sz="6" w:space="0" w:color="auto"/>
              <w:bottom w:val="single" w:sz="6" w:space="0" w:color="auto"/>
              <w:right w:val="single" w:sz="6" w:space="0" w:color="auto"/>
            </w:tcBorders>
            <w:hideMark/>
          </w:tcPr>
          <w:p w14:paraId="17D5E505"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As appropriate during business hours (9am-5pm CET/CEST (for Headquarter in Valencia).</w:t>
            </w:r>
            <w:r w:rsidRPr="00AD5C2A">
              <w:rPr>
                <w:rFonts w:eastAsia="Times New Roman" w:cstheme="minorHAnsi"/>
                <w:sz w:val="22"/>
                <w:szCs w:val="22"/>
                <w:lang w:val="en-US"/>
              </w:rPr>
              <w:t> </w:t>
            </w:r>
          </w:p>
          <w:p w14:paraId="03BFA9C4"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6AE0797A"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Provide status updates every week until resolution identified.</w:t>
            </w:r>
            <w:r w:rsidRPr="00AD5C2A">
              <w:rPr>
                <w:rFonts w:eastAsia="Times New Roman" w:cstheme="minorHAnsi"/>
                <w:sz w:val="22"/>
                <w:szCs w:val="22"/>
                <w:lang w:val="en-US"/>
              </w:rPr>
              <w:t> </w:t>
            </w:r>
          </w:p>
          <w:p w14:paraId="40A11CC7"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7FD9E803"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rPr>
              <w:t>Workaround provided; fix deployed within 4 business days (premium) and 1 business week (standard).</w:t>
            </w:r>
            <w:r w:rsidRPr="00AD5C2A">
              <w:rPr>
                <w:rFonts w:eastAsia="Times New Roman" w:cstheme="minorHAnsi"/>
                <w:sz w:val="22"/>
                <w:szCs w:val="22"/>
                <w:lang w:val="en-US"/>
              </w:rPr>
              <w:t> </w:t>
            </w:r>
          </w:p>
          <w:p w14:paraId="65A6C69B"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tc>
      </w:tr>
    </w:tbl>
    <w:p w14:paraId="7D872EFD" w14:textId="77777777" w:rsidR="00E56CE8" w:rsidRPr="00AD5C2A" w:rsidRDefault="00E56CE8" w:rsidP="006F74ED">
      <w:pPr>
        <w:spacing w:after="0" w:line="240" w:lineRule="auto"/>
        <w:ind w:left="360"/>
        <w:textAlignment w:val="baseline"/>
        <w:rPr>
          <w:rFonts w:eastAsia="Times New Roman" w:cstheme="minorHAnsi"/>
          <w:sz w:val="22"/>
          <w:szCs w:val="22"/>
          <w:lang w:val="en-US"/>
        </w:rPr>
      </w:pPr>
      <w:r w:rsidRPr="00AD5C2A">
        <w:rPr>
          <w:rFonts w:eastAsia="Times New Roman" w:cstheme="minorHAnsi"/>
          <w:sz w:val="22"/>
          <w:szCs w:val="22"/>
          <w:lang w:val="en-US"/>
        </w:rPr>
        <w:t> </w:t>
      </w:r>
    </w:p>
    <w:p w14:paraId="5CB0AAD7" w14:textId="77E4303F" w:rsidR="00BE0415" w:rsidRPr="00AD5C2A" w:rsidRDefault="00BE0415" w:rsidP="0040383F">
      <w:pPr>
        <w:pStyle w:val="Heading1"/>
        <w:numPr>
          <w:ilvl w:val="0"/>
          <w:numId w:val="0"/>
        </w:numPr>
        <w:rPr>
          <w:sz w:val="22"/>
          <w:szCs w:val="22"/>
        </w:rPr>
      </w:pPr>
      <w:bookmarkStart w:id="395" w:name="_Toc237609882"/>
      <w:bookmarkEnd w:id="392"/>
      <w:bookmarkEnd w:id="393"/>
      <w:r w:rsidRPr="00AD5C2A">
        <w:rPr>
          <w:sz w:val="22"/>
          <w:szCs w:val="22"/>
        </w:rPr>
        <w:lastRenderedPageBreak/>
        <w:t>APPENDIX B</w:t>
      </w:r>
      <w:r w:rsidR="00E56CE8" w:rsidRPr="00AD5C2A">
        <w:rPr>
          <w:sz w:val="22"/>
          <w:szCs w:val="22"/>
        </w:rPr>
        <w:t>2</w:t>
      </w:r>
      <w:r w:rsidR="00F301F1" w:rsidRPr="00AD5C2A">
        <w:rPr>
          <w:sz w:val="22"/>
          <w:szCs w:val="22"/>
        </w:rPr>
        <w:t xml:space="preserve"> – </w:t>
      </w:r>
      <w:r w:rsidRPr="00AD5C2A">
        <w:rPr>
          <w:sz w:val="22"/>
          <w:szCs w:val="22"/>
        </w:rPr>
        <w:t>VENDOR RESPONSE GUIDELINES</w:t>
      </w:r>
      <w:bookmarkEnd w:id="395"/>
    </w:p>
    <w:p w14:paraId="2BF668A7" w14:textId="423867D5" w:rsidR="00122BD0" w:rsidRPr="00AD5C2A" w:rsidRDefault="002544C0" w:rsidP="00D75EDD">
      <w:pPr>
        <w:rPr>
          <w:rStyle w:val="StyleLatinArial11ptBlack"/>
          <w:rFonts w:asciiTheme="minorHAnsi" w:hAnsiTheme="minorHAnsi" w:cstheme="minorHAnsi"/>
          <w:b/>
          <w:sz w:val="22"/>
        </w:rPr>
      </w:pPr>
      <w:r w:rsidRPr="00AD5C2A">
        <w:rPr>
          <w:rStyle w:val="StyleLatinArial11ptBlack"/>
          <w:rFonts w:asciiTheme="minorHAnsi" w:hAnsiTheme="minorHAnsi" w:cstheme="minorHAnsi"/>
          <w:sz w:val="22"/>
        </w:rPr>
        <w:t>To</w:t>
      </w:r>
      <w:r w:rsidR="00122BD0" w:rsidRPr="00AD5C2A">
        <w:rPr>
          <w:rStyle w:val="StyleLatinArial11ptBlack"/>
          <w:rFonts w:asciiTheme="minorHAnsi" w:hAnsiTheme="minorHAnsi" w:cstheme="minorHAnsi"/>
          <w:sz w:val="22"/>
        </w:rPr>
        <w:t xml:space="preserve"> facilitate both the vendor’s work when preparing and answer to this RFPS and to help UNICEF compare offers efficiently, </w:t>
      </w:r>
      <w:r w:rsidR="00122BD0" w:rsidRPr="00AD5C2A">
        <w:rPr>
          <w:rStyle w:val="StyleLatinArial11ptBlack"/>
          <w:rFonts w:asciiTheme="minorHAnsi" w:hAnsiTheme="minorHAnsi" w:cstheme="minorHAnsi"/>
          <w:b/>
          <w:sz w:val="22"/>
        </w:rPr>
        <w:t xml:space="preserve">all vendors are requested to use the following template. </w:t>
      </w:r>
    </w:p>
    <w:p w14:paraId="33A2BF73" w14:textId="1B349B26" w:rsidR="00122BD0" w:rsidRPr="00AD5C2A" w:rsidRDefault="00122BD0"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Vendors who do not use or respect the instructions indicated in this template will be disqualified from the procurement process. </w:t>
      </w:r>
    </w:p>
    <w:p w14:paraId="05976BA8" w14:textId="6B9A58B2" w:rsidR="00122BD0" w:rsidRPr="00AD5C2A" w:rsidRDefault="00122BD0">
      <w:pPr>
        <w:pStyle w:val="TableParagraph"/>
        <w:numPr>
          <w:ilvl w:val="0"/>
          <w:numId w:val="111"/>
        </w:numPr>
        <w:rPr>
          <w:rStyle w:val="StyleLatinArial11ptBlack"/>
          <w:rFonts w:asciiTheme="minorHAnsi" w:hAnsiTheme="minorHAnsi" w:cstheme="minorHAnsi"/>
          <w:sz w:val="22"/>
          <w:u w:val="single"/>
        </w:rPr>
      </w:pPr>
      <w:r w:rsidRPr="00AD5C2A">
        <w:rPr>
          <w:rStyle w:val="StyleLatinArial11ptBlack"/>
          <w:rFonts w:asciiTheme="minorHAnsi" w:hAnsiTheme="minorHAnsi" w:cstheme="minorHAnsi"/>
          <w:sz w:val="22"/>
          <w:u w:val="single"/>
        </w:rPr>
        <w:t xml:space="preserve">PRESCREENING CHECKLIST (if you </w:t>
      </w:r>
      <w:r w:rsidR="00EC128E" w:rsidRPr="00AD5C2A">
        <w:rPr>
          <w:rStyle w:val="StyleLatinArial11ptBlack"/>
          <w:rFonts w:asciiTheme="minorHAnsi" w:hAnsiTheme="minorHAnsi" w:cstheme="minorHAnsi"/>
          <w:sz w:val="22"/>
          <w:u w:val="single"/>
        </w:rPr>
        <w:t>cannot</w:t>
      </w:r>
      <w:r w:rsidRPr="00AD5C2A">
        <w:rPr>
          <w:rStyle w:val="StyleLatinArial11ptBlack"/>
          <w:rFonts w:asciiTheme="minorHAnsi" w:hAnsiTheme="minorHAnsi" w:cstheme="minorHAnsi"/>
          <w:sz w:val="22"/>
          <w:u w:val="single"/>
        </w:rPr>
        <w:t xml:space="preserve"> </w:t>
      </w:r>
      <w:proofErr w:type="gramStart"/>
      <w:r w:rsidRPr="00AD5C2A">
        <w:rPr>
          <w:rStyle w:val="StyleLatinArial11ptBlack"/>
          <w:rFonts w:asciiTheme="minorHAnsi" w:hAnsiTheme="minorHAnsi" w:cstheme="minorHAnsi"/>
          <w:sz w:val="22"/>
          <w:u w:val="single"/>
        </w:rPr>
        <w:t>answer to</w:t>
      </w:r>
      <w:proofErr w:type="gramEnd"/>
      <w:r w:rsidRPr="00AD5C2A">
        <w:rPr>
          <w:rStyle w:val="StyleLatinArial11ptBlack"/>
          <w:rFonts w:asciiTheme="minorHAnsi" w:hAnsiTheme="minorHAnsi" w:cstheme="minorHAnsi"/>
          <w:sz w:val="22"/>
          <w:u w:val="single"/>
        </w:rPr>
        <w:t xml:space="preserve"> these questions, your proposal will be disqualified.</w:t>
      </w:r>
    </w:p>
    <w:tbl>
      <w:tblPr>
        <w:tblStyle w:val="TableGrid"/>
        <w:tblW w:w="0" w:type="auto"/>
        <w:tblLook w:val="04A0" w:firstRow="1" w:lastRow="0" w:firstColumn="1" w:lastColumn="0" w:noHBand="0" w:noVBand="1"/>
      </w:tblPr>
      <w:tblGrid>
        <w:gridCol w:w="6007"/>
        <w:gridCol w:w="3009"/>
      </w:tblGrid>
      <w:tr w:rsidR="00510D7A" w:rsidRPr="00AD5C2A" w14:paraId="01F2549F" w14:textId="77777777" w:rsidTr="00726511">
        <w:tc>
          <w:tcPr>
            <w:tcW w:w="6205" w:type="dxa"/>
          </w:tcPr>
          <w:p w14:paraId="3E108238" w14:textId="5A21F97A" w:rsidR="00D60005" w:rsidRPr="00AD5C2A" w:rsidRDefault="00D60005"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Are you a </w:t>
            </w:r>
            <w:r w:rsidR="006B3BB8" w:rsidRPr="00AD5C2A">
              <w:rPr>
                <w:rStyle w:val="StyleLatinArial11ptBlack"/>
                <w:rFonts w:asciiTheme="minorHAnsi" w:hAnsiTheme="minorHAnsi" w:cstheme="minorHAnsi"/>
                <w:sz w:val="22"/>
              </w:rPr>
              <w:t>C</w:t>
            </w:r>
            <w:r w:rsidRPr="00AD5C2A">
              <w:rPr>
                <w:rStyle w:val="StyleLatinArial11ptBlack"/>
                <w:rFonts w:asciiTheme="minorHAnsi" w:hAnsiTheme="minorHAnsi" w:cstheme="minorHAnsi"/>
                <w:sz w:val="22"/>
              </w:rPr>
              <w:t xml:space="preserve">ertified </w:t>
            </w:r>
            <w:r w:rsidR="006B3BB8" w:rsidRPr="00AD5C2A">
              <w:rPr>
                <w:rStyle w:val="StyleLatinArial11ptBlack"/>
                <w:rFonts w:asciiTheme="minorHAnsi" w:hAnsiTheme="minorHAnsi" w:cstheme="minorHAnsi"/>
                <w:sz w:val="22"/>
              </w:rPr>
              <w:t>Premium Moodle Partner</w:t>
            </w:r>
            <w:r w:rsidRPr="00AD5C2A">
              <w:rPr>
                <w:rStyle w:val="StyleLatinArial11ptBlack"/>
                <w:rFonts w:asciiTheme="minorHAnsi" w:hAnsiTheme="minorHAnsi" w:cstheme="minorHAnsi"/>
                <w:sz w:val="22"/>
              </w:rPr>
              <w:t>?</w:t>
            </w:r>
          </w:p>
        </w:tc>
        <w:tc>
          <w:tcPr>
            <w:tcW w:w="3145" w:type="dxa"/>
          </w:tcPr>
          <w:p w14:paraId="1A607843" w14:textId="68DEAC1E" w:rsidR="00D60005" w:rsidRPr="00AD5C2A" w:rsidRDefault="00D60005"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YES / NO</w:t>
            </w:r>
          </w:p>
        </w:tc>
      </w:tr>
      <w:tr w:rsidR="00510D7A" w:rsidRPr="00AD5C2A" w14:paraId="6005D39B" w14:textId="77777777" w:rsidTr="00726511">
        <w:tc>
          <w:tcPr>
            <w:tcW w:w="6205" w:type="dxa"/>
          </w:tcPr>
          <w:p w14:paraId="1D09CD72" w14:textId="48A4544B" w:rsidR="00122BD0" w:rsidRPr="00AD5C2A" w:rsidRDefault="00122BD0"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Do you have </w:t>
            </w:r>
            <w:r w:rsidR="006B3BB8" w:rsidRPr="00AD5C2A">
              <w:rPr>
                <w:rStyle w:val="StyleLatinArial11ptBlack"/>
                <w:rFonts w:asciiTheme="minorHAnsi" w:hAnsiTheme="minorHAnsi" w:cstheme="minorHAnsi"/>
                <w:sz w:val="22"/>
              </w:rPr>
              <w:t xml:space="preserve">proven </w:t>
            </w:r>
            <w:r w:rsidRPr="00AD5C2A">
              <w:rPr>
                <w:rStyle w:val="StyleLatinArial11ptBlack"/>
                <w:rFonts w:asciiTheme="minorHAnsi" w:hAnsiTheme="minorHAnsi" w:cstheme="minorHAnsi"/>
                <w:sz w:val="22"/>
              </w:rPr>
              <w:t xml:space="preserve">experience implementing </w:t>
            </w:r>
            <w:r w:rsidR="00B24B1B" w:rsidRPr="00AD5C2A">
              <w:rPr>
                <w:rStyle w:val="StyleLatinArial11ptBlack"/>
                <w:rFonts w:asciiTheme="minorHAnsi" w:hAnsiTheme="minorHAnsi" w:cstheme="minorHAnsi"/>
                <w:sz w:val="22"/>
              </w:rPr>
              <w:t>Moodle Workplace</w:t>
            </w:r>
            <w:r w:rsidRPr="00AD5C2A">
              <w:rPr>
                <w:rStyle w:val="StyleLatinArial11ptBlack"/>
                <w:rFonts w:asciiTheme="minorHAnsi" w:hAnsiTheme="minorHAnsi" w:cstheme="minorHAnsi"/>
                <w:sz w:val="22"/>
              </w:rPr>
              <w:t xml:space="preserve"> platforms for more than </w:t>
            </w:r>
            <w:r w:rsidR="00062D52" w:rsidRPr="00AD5C2A">
              <w:rPr>
                <w:rStyle w:val="StyleLatinArial11ptBlack"/>
                <w:rFonts w:asciiTheme="minorHAnsi" w:hAnsiTheme="minorHAnsi" w:cstheme="minorHAnsi"/>
                <w:sz w:val="22"/>
              </w:rPr>
              <w:t>3</w:t>
            </w:r>
            <w:r w:rsidRPr="00AD5C2A">
              <w:rPr>
                <w:rStyle w:val="StyleLatinArial11ptBlack"/>
                <w:rFonts w:asciiTheme="minorHAnsi" w:hAnsiTheme="minorHAnsi" w:cstheme="minorHAnsi"/>
                <w:sz w:val="22"/>
              </w:rPr>
              <w:t>0</w:t>
            </w:r>
            <w:r w:rsidR="00B24B1B" w:rsidRPr="00AD5C2A">
              <w:rPr>
                <w:rStyle w:val="StyleLatinArial11ptBlack"/>
                <w:rFonts w:asciiTheme="minorHAnsi" w:hAnsiTheme="minorHAnsi" w:cstheme="minorHAnsi"/>
                <w:sz w:val="22"/>
              </w:rPr>
              <w:t>0</w:t>
            </w:r>
            <w:r w:rsidRPr="00AD5C2A">
              <w:rPr>
                <w:rStyle w:val="StyleLatinArial11ptBlack"/>
                <w:rFonts w:asciiTheme="minorHAnsi" w:hAnsiTheme="minorHAnsi" w:cstheme="minorHAnsi"/>
                <w:sz w:val="22"/>
              </w:rPr>
              <w:t xml:space="preserve">,000 users located in different countries? </w:t>
            </w:r>
          </w:p>
        </w:tc>
        <w:tc>
          <w:tcPr>
            <w:tcW w:w="3145" w:type="dxa"/>
          </w:tcPr>
          <w:p w14:paraId="1C1B57D9" w14:textId="77777777" w:rsidR="00122BD0" w:rsidRPr="00AD5C2A" w:rsidRDefault="00122BD0"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YES / NO</w:t>
            </w:r>
          </w:p>
        </w:tc>
      </w:tr>
      <w:tr w:rsidR="00510D7A" w:rsidRPr="00AD5C2A" w14:paraId="2EAE54F5" w14:textId="77777777" w:rsidTr="00726511">
        <w:tc>
          <w:tcPr>
            <w:tcW w:w="6205" w:type="dxa"/>
          </w:tcPr>
          <w:p w14:paraId="5A93CEDA" w14:textId="77777777" w:rsidR="00122BD0" w:rsidRPr="00AD5C2A" w:rsidRDefault="00122BD0"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Do you accept the requirement that all custom developments will be owned by UNICEF? UNICEF agrees to let vendors share, reuse and/or repurpose all these developments under </w:t>
            </w:r>
            <w:proofErr w:type="gramStart"/>
            <w:r w:rsidRPr="00AD5C2A">
              <w:rPr>
                <w:rStyle w:val="StyleLatinArial11ptBlack"/>
                <w:rFonts w:asciiTheme="minorHAnsi" w:hAnsiTheme="minorHAnsi" w:cstheme="minorHAnsi"/>
                <w:sz w:val="22"/>
              </w:rPr>
              <w:t>open source</w:t>
            </w:r>
            <w:proofErr w:type="gramEnd"/>
            <w:r w:rsidRPr="00AD5C2A">
              <w:rPr>
                <w:rStyle w:val="StyleLatinArial11ptBlack"/>
                <w:rFonts w:asciiTheme="minorHAnsi" w:hAnsiTheme="minorHAnsi" w:cstheme="minorHAnsi"/>
                <w:sz w:val="22"/>
              </w:rPr>
              <w:t xml:space="preserve"> license. </w:t>
            </w:r>
          </w:p>
        </w:tc>
        <w:tc>
          <w:tcPr>
            <w:tcW w:w="3145" w:type="dxa"/>
          </w:tcPr>
          <w:p w14:paraId="73737076" w14:textId="77777777" w:rsidR="00122BD0" w:rsidRPr="00AD5C2A" w:rsidRDefault="00122BD0"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YES / NO</w:t>
            </w:r>
          </w:p>
        </w:tc>
      </w:tr>
      <w:tr w:rsidR="00510D7A" w:rsidRPr="00AD5C2A" w14:paraId="1D454130" w14:textId="77777777" w:rsidTr="00726511">
        <w:tc>
          <w:tcPr>
            <w:tcW w:w="6205" w:type="dxa"/>
          </w:tcPr>
          <w:p w14:paraId="5A39A4C4" w14:textId="45E03E3A" w:rsidR="00122BD0" w:rsidRPr="00AD5C2A" w:rsidRDefault="00122BD0"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Are you able to provide </w:t>
            </w:r>
            <w:proofErr w:type="gramStart"/>
            <w:r w:rsidRPr="00AD5C2A">
              <w:rPr>
                <w:rStyle w:val="StyleLatinArial11ptBlack"/>
                <w:rFonts w:asciiTheme="minorHAnsi" w:hAnsiTheme="minorHAnsi" w:cstheme="minorHAnsi"/>
                <w:sz w:val="22"/>
              </w:rPr>
              <w:t>all of</w:t>
            </w:r>
            <w:proofErr w:type="gramEnd"/>
            <w:r w:rsidRPr="00AD5C2A">
              <w:rPr>
                <w:rStyle w:val="StyleLatinArial11ptBlack"/>
                <w:rFonts w:asciiTheme="minorHAnsi" w:hAnsiTheme="minorHAnsi" w:cstheme="minorHAnsi"/>
                <w:sz w:val="22"/>
              </w:rPr>
              <w:t xml:space="preserve"> the following services as described in this RFPS:</w:t>
            </w:r>
          </w:p>
          <w:p w14:paraId="7072DBBA" w14:textId="434F095D" w:rsidR="00122BD0" w:rsidRPr="00AD5C2A" w:rsidRDefault="00122BD0" w:rsidP="00D75EDD">
            <w:pPr>
              <w:pStyle w:val="ListParagraph"/>
              <w:numPr>
                <w:ilvl w:val="0"/>
                <w:numId w:val="3"/>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Hosting, support and maintenance using AWS cloud</w:t>
            </w:r>
          </w:p>
          <w:p w14:paraId="36963CC1" w14:textId="380C644F" w:rsidR="0091434E" w:rsidRPr="00AD5C2A" w:rsidRDefault="00C14155" w:rsidP="00D75EDD">
            <w:pPr>
              <w:pStyle w:val="ListParagraph"/>
              <w:numPr>
                <w:ilvl w:val="0"/>
                <w:numId w:val="3"/>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MWP subscription</w:t>
            </w:r>
          </w:p>
          <w:p w14:paraId="5EC28B15" w14:textId="0FA0E970" w:rsidR="00C14155" w:rsidRPr="00AD5C2A" w:rsidRDefault="00C14155" w:rsidP="00D75EDD">
            <w:pPr>
              <w:pStyle w:val="ListParagraph"/>
              <w:numPr>
                <w:ilvl w:val="0"/>
                <w:numId w:val="3"/>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MWP system main</w:t>
            </w:r>
            <w:r w:rsidR="00D4386E" w:rsidRPr="00AD5C2A">
              <w:rPr>
                <w:rStyle w:val="StyleLatinArial11ptBlack"/>
                <w:rFonts w:asciiTheme="minorHAnsi" w:hAnsiTheme="minorHAnsi" w:cstheme="minorHAnsi"/>
                <w:sz w:val="22"/>
              </w:rPr>
              <w:t>t</w:t>
            </w:r>
            <w:r w:rsidRPr="00AD5C2A">
              <w:rPr>
                <w:rStyle w:val="StyleLatinArial11ptBlack"/>
                <w:rFonts w:asciiTheme="minorHAnsi" w:hAnsiTheme="minorHAnsi" w:cstheme="minorHAnsi"/>
                <w:sz w:val="22"/>
              </w:rPr>
              <w:t>enance</w:t>
            </w:r>
          </w:p>
          <w:p w14:paraId="785C2719" w14:textId="77777777" w:rsidR="00122BD0" w:rsidRPr="00AD5C2A" w:rsidRDefault="00122BD0" w:rsidP="00D75EDD">
            <w:pPr>
              <w:pStyle w:val="ListParagraph"/>
              <w:numPr>
                <w:ilvl w:val="0"/>
                <w:numId w:val="3"/>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Custom </w:t>
            </w:r>
            <w:r w:rsidR="0091434E" w:rsidRPr="00AD5C2A">
              <w:rPr>
                <w:rStyle w:val="StyleLatinArial11ptBlack"/>
                <w:rFonts w:asciiTheme="minorHAnsi" w:hAnsiTheme="minorHAnsi" w:cstheme="minorHAnsi"/>
                <w:sz w:val="22"/>
              </w:rPr>
              <w:t xml:space="preserve">MWP </w:t>
            </w:r>
            <w:r w:rsidRPr="00AD5C2A">
              <w:rPr>
                <w:rStyle w:val="StyleLatinArial11ptBlack"/>
                <w:rFonts w:asciiTheme="minorHAnsi" w:hAnsiTheme="minorHAnsi" w:cstheme="minorHAnsi"/>
                <w:sz w:val="22"/>
              </w:rPr>
              <w:t>developments</w:t>
            </w:r>
          </w:p>
          <w:p w14:paraId="3D1EE548" w14:textId="74539896" w:rsidR="00122BD0" w:rsidRPr="00AD5C2A" w:rsidRDefault="00EC7852" w:rsidP="00D75EDD">
            <w:pPr>
              <w:pStyle w:val="ListParagraph"/>
              <w:numPr>
                <w:ilvl w:val="0"/>
                <w:numId w:val="3"/>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AI Solution Implementation</w:t>
            </w:r>
          </w:p>
        </w:tc>
        <w:tc>
          <w:tcPr>
            <w:tcW w:w="3145" w:type="dxa"/>
          </w:tcPr>
          <w:p w14:paraId="654EDB70" w14:textId="77777777" w:rsidR="00122BD0" w:rsidRPr="00AD5C2A" w:rsidRDefault="00122BD0"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YES / NO</w:t>
            </w:r>
          </w:p>
        </w:tc>
      </w:tr>
      <w:tr w:rsidR="00510D7A" w:rsidRPr="00AD5C2A" w14:paraId="5308926E" w14:textId="77777777" w:rsidTr="00726511">
        <w:tc>
          <w:tcPr>
            <w:tcW w:w="6205" w:type="dxa"/>
          </w:tcPr>
          <w:p w14:paraId="04E29EB1" w14:textId="77777777" w:rsidR="00122BD0" w:rsidRPr="00AD5C2A" w:rsidRDefault="00122BD0"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Do you agree to extend similar terms and conditions to other entities of the United Nations who could be interested in </w:t>
            </w:r>
            <w:proofErr w:type="gramStart"/>
            <w:r w:rsidRPr="00AD5C2A">
              <w:rPr>
                <w:rStyle w:val="StyleLatinArial11ptBlack"/>
                <w:rFonts w:asciiTheme="minorHAnsi" w:hAnsiTheme="minorHAnsi" w:cstheme="minorHAnsi"/>
                <w:sz w:val="22"/>
              </w:rPr>
              <w:t>piggy-backing</w:t>
            </w:r>
            <w:proofErr w:type="gramEnd"/>
            <w:r w:rsidRPr="00AD5C2A">
              <w:rPr>
                <w:rStyle w:val="StyleLatinArial11ptBlack"/>
                <w:rFonts w:asciiTheme="minorHAnsi" w:hAnsiTheme="minorHAnsi" w:cstheme="minorHAnsi"/>
                <w:sz w:val="22"/>
              </w:rPr>
              <w:t xml:space="preserve"> on the outcome of this RFPS?</w:t>
            </w:r>
            <w:r w:rsidRPr="00AD5C2A">
              <w:rPr>
                <w:rStyle w:val="StyleLatinArial11ptBlack"/>
                <w:rFonts w:asciiTheme="minorHAnsi" w:hAnsiTheme="minorHAnsi" w:cstheme="minorHAnsi"/>
                <w:sz w:val="22"/>
              </w:rPr>
              <w:br/>
            </w:r>
          </w:p>
          <w:p w14:paraId="4ECB259D" w14:textId="37B1760A" w:rsidR="00122BD0" w:rsidRPr="00AD5C2A" w:rsidRDefault="00122BD0" w:rsidP="00D75EDD">
            <w:pPr>
              <w:rPr>
                <w:rStyle w:val="StyleLatinArial11ptBlack"/>
                <w:rFonts w:asciiTheme="minorHAnsi" w:hAnsiTheme="minorHAnsi" w:cstheme="minorHAnsi"/>
                <w:i/>
                <w:sz w:val="22"/>
              </w:rPr>
            </w:pPr>
            <w:r w:rsidRPr="00AD5C2A">
              <w:rPr>
                <w:rStyle w:val="StyleLatinArial11ptBlack"/>
                <w:rFonts w:asciiTheme="minorHAnsi" w:hAnsiTheme="minorHAnsi" w:cstheme="minorHAnsi"/>
                <w:i/>
                <w:sz w:val="22"/>
              </w:rPr>
              <w:t xml:space="preserve">Note: it is understood that some reasonable adjustments to technical scope would be discussed and agreed between parties to meet the needs to each UN entity. </w:t>
            </w:r>
          </w:p>
        </w:tc>
        <w:tc>
          <w:tcPr>
            <w:tcW w:w="3145" w:type="dxa"/>
          </w:tcPr>
          <w:p w14:paraId="626EE308" w14:textId="77777777" w:rsidR="00122BD0" w:rsidRPr="00AD5C2A" w:rsidRDefault="00122BD0"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YES / NO</w:t>
            </w:r>
          </w:p>
        </w:tc>
      </w:tr>
    </w:tbl>
    <w:p w14:paraId="38885536" w14:textId="77777777" w:rsidR="00CB2F99" w:rsidRPr="00AD5C2A" w:rsidRDefault="00CB2F99" w:rsidP="00D75EDD">
      <w:pPr>
        <w:rPr>
          <w:rStyle w:val="StyleLatinArial11ptBlack"/>
          <w:rFonts w:asciiTheme="minorHAnsi" w:hAnsiTheme="minorHAnsi" w:cstheme="minorHAnsi"/>
          <w:sz w:val="22"/>
        </w:rPr>
      </w:pPr>
    </w:p>
    <w:p w14:paraId="195477A6" w14:textId="2DDC8074" w:rsidR="001D2002" w:rsidRPr="00AD5C2A" w:rsidRDefault="00E360FB" w:rsidP="00D75EDD">
      <w:pPr>
        <w:rPr>
          <w:rStyle w:val="StyleLatinArial11ptBlack"/>
          <w:rFonts w:asciiTheme="minorHAnsi" w:hAnsiTheme="minorHAnsi" w:cstheme="minorHAnsi"/>
          <w:b/>
          <w:bCs/>
          <w:i/>
          <w:iCs/>
          <w:sz w:val="22"/>
        </w:rPr>
      </w:pPr>
      <w:r w:rsidRPr="00AD5C2A">
        <w:rPr>
          <w:rStyle w:val="StyleLatinArial11ptBlack"/>
          <w:rFonts w:asciiTheme="minorHAnsi" w:hAnsiTheme="minorHAnsi" w:cstheme="minorHAnsi"/>
          <w:b/>
          <w:bCs/>
          <w:i/>
          <w:iCs/>
          <w:sz w:val="22"/>
        </w:rPr>
        <w:t>Pre-screening</w:t>
      </w:r>
      <w:r w:rsidR="001D2002" w:rsidRPr="00AD5C2A">
        <w:rPr>
          <w:rStyle w:val="StyleLatinArial11ptBlack"/>
          <w:rFonts w:asciiTheme="minorHAnsi" w:hAnsiTheme="minorHAnsi" w:cstheme="minorHAnsi"/>
          <w:b/>
          <w:bCs/>
          <w:i/>
          <w:iCs/>
          <w:sz w:val="22"/>
        </w:rPr>
        <w:t xml:space="preserve"> requirements are pass or fail. Any Proposer that cannot meet </w:t>
      </w:r>
      <w:r w:rsidR="00103EBD" w:rsidRPr="00AD5C2A">
        <w:rPr>
          <w:rStyle w:val="StyleLatinArial11ptBlack"/>
          <w:rFonts w:asciiTheme="minorHAnsi" w:hAnsiTheme="minorHAnsi" w:cstheme="minorHAnsi"/>
          <w:b/>
          <w:bCs/>
          <w:i/>
          <w:iCs/>
          <w:sz w:val="22"/>
        </w:rPr>
        <w:t>pre-screening</w:t>
      </w:r>
      <w:r w:rsidR="001D2002" w:rsidRPr="00AD5C2A">
        <w:rPr>
          <w:rStyle w:val="StyleLatinArial11ptBlack"/>
          <w:rFonts w:asciiTheme="minorHAnsi" w:hAnsiTheme="minorHAnsi" w:cstheme="minorHAnsi"/>
          <w:b/>
          <w:bCs/>
          <w:i/>
          <w:iCs/>
          <w:sz w:val="22"/>
        </w:rPr>
        <w:t xml:space="preserve"> requirements will be disqualified as being technically unacceptable and rejected at this stage without further consideration.</w:t>
      </w:r>
      <w:r w:rsidR="007C616F" w:rsidRPr="00AD5C2A">
        <w:rPr>
          <w:rStyle w:val="StyleLatinArial11ptBlack"/>
          <w:rFonts w:asciiTheme="minorHAnsi" w:hAnsiTheme="minorHAnsi" w:cstheme="minorHAnsi"/>
          <w:b/>
          <w:bCs/>
          <w:i/>
          <w:iCs/>
          <w:sz w:val="22"/>
        </w:rPr>
        <w:t xml:space="preserve"> </w:t>
      </w:r>
    </w:p>
    <w:p w14:paraId="15DAC8CB" w14:textId="7F38BF7F" w:rsidR="001D2002" w:rsidRPr="00AD5C2A" w:rsidRDefault="001D2002"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However, UNICEF also reserves the right to waive </w:t>
      </w:r>
      <w:r w:rsidR="007E0A83" w:rsidRPr="00AD5C2A">
        <w:rPr>
          <w:rStyle w:val="StyleLatinArial11ptBlack"/>
          <w:rFonts w:asciiTheme="minorHAnsi" w:hAnsiTheme="minorHAnsi" w:cstheme="minorHAnsi"/>
          <w:sz w:val="22"/>
        </w:rPr>
        <w:t>pre-screening</w:t>
      </w:r>
      <w:r w:rsidRPr="00AD5C2A">
        <w:rPr>
          <w:rStyle w:val="StyleLatinArial11ptBlack"/>
          <w:rFonts w:asciiTheme="minorHAnsi" w:hAnsiTheme="minorHAnsi" w:cstheme="minorHAnsi"/>
          <w:sz w:val="22"/>
        </w:rPr>
        <w:t xml:space="preserve"> requirements in the following instances:</w:t>
      </w:r>
      <w:r w:rsidR="007C616F" w:rsidRPr="00AD5C2A">
        <w:rPr>
          <w:rStyle w:val="StyleLatinArial11ptBlack"/>
          <w:rFonts w:asciiTheme="minorHAnsi" w:hAnsiTheme="minorHAnsi" w:cstheme="minorHAnsi"/>
          <w:sz w:val="22"/>
        </w:rPr>
        <w:t xml:space="preserve"> </w:t>
      </w:r>
    </w:p>
    <w:p w14:paraId="494C8A69" w14:textId="1C9B0030" w:rsidR="001D2002" w:rsidRPr="00AD5C2A" w:rsidRDefault="00EB21A2" w:rsidP="00D75EDD">
      <w:pPr>
        <w:pStyle w:val="ListParagraph"/>
        <w:numPr>
          <w:ilvl w:val="0"/>
          <w:numId w:val="5"/>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If</w:t>
      </w:r>
      <w:r w:rsidR="001D2002" w:rsidRPr="00AD5C2A">
        <w:rPr>
          <w:rStyle w:val="StyleLatinArial11ptBlack"/>
          <w:rFonts w:asciiTheme="minorHAnsi" w:hAnsiTheme="minorHAnsi" w:cstheme="minorHAnsi"/>
          <w:sz w:val="22"/>
        </w:rPr>
        <w:t xml:space="preserve"> none of the submitted proposals meet all the </w:t>
      </w:r>
      <w:r w:rsidR="007E0A83" w:rsidRPr="00AD5C2A">
        <w:rPr>
          <w:rStyle w:val="StyleLatinArial11ptBlack"/>
          <w:rFonts w:asciiTheme="minorHAnsi" w:hAnsiTheme="minorHAnsi" w:cstheme="minorHAnsi"/>
          <w:sz w:val="22"/>
        </w:rPr>
        <w:t>pre-screening</w:t>
      </w:r>
      <w:r w:rsidR="001D2002" w:rsidRPr="00AD5C2A">
        <w:rPr>
          <w:rStyle w:val="StyleLatinArial11ptBlack"/>
          <w:rFonts w:asciiTheme="minorHAnsi" w:hAnsiTheme="minorHAnsi" w:cstheme="minorHAnsi"/>
          <w:sz w:val="22"/>
        </w:rPr>
        <w:t xml:space="preserve"> requirements, UNICEF reserves the right to allow to pass to the next step of evaluation the proposals that in their sole discretion most closely meet the requirements,</w:t>
      </w:r>
      <w:r w:rsidR="00557A50" w:rsidRPr="00AD5C2A">
        <w:rPr>
          <w:rStyle w:val="StyleLatinArial11ptBlack"/>
          <w:rFonts w:asciiTheme="minorHAnsi" w:hAnsiTheme="minorHAnsi" w:cstheme="minorHAnsi"/>
          <w:sz w:val="22"/>
        </w:rPr>
        <w:t xml:space="preserve"> </w:t>
      </w:r>
      <w:r w:rsidR="00F301F1" w:rsidRPr="00AD5C2A">
        <w:rPr>
          <w:rStyle w:val="StyleLatinArial11ptBlack"/>
          <w:rFonts w:asciiTheme="minorHAnsi" w:hAnsiTheme="minorHAnsi" w:cstheme="minorHAnsi"/>
          <w:sz w:val="22"/>
        </w:rPr>
        <w:t>a</w:t>
      </w:r>
      <w:r w:rsidR="001D2002" w:rsidRPr="00AD5C2A">
        <w:rPr>
          <w:rStyle w:val="StyleLatinArial11ptBlack"/>
          <w:rFonts w:asciiTheme="minorHAnsi" w:hAnsiTheme="minorHAnsi" w:cstheme="minorHAnsi"/>
          <w:sz w:val="22"/>
        </w:rPr>
        <w:t>nd</w:t>
      </w:r>
    </w:p>
    <w:p w14:paraId="45321369" w14:textId="05389E41" w:rsidR="00122BD0" w:rsidRPr="00AD5C2A" w:rsidRDefault="001D2002" w:rsidP="00D75EDD">
      <w:pPr>
        <w:pStyle w:val="ListParagraph"/>
        <w:numPr>
          <w:ilvl w:val="0"/>
          <w:numId w:val="5"/>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lastRenderedPageBreak/>
        <w:t xml:space="preserve">UNICEF also reserves the right to waive </w:t>
      </w:r>
      <w:r w:rsidR="0003240B" w:rsidRPr="00AD5C2A">
        <w:rPr>
          <w:rStyle w:val="StyleLatinArial11ptBlack"/>
          <w:rFonts w:asciiTheme="minorHAnsi" w:hAnsiTheme="minorHAnsi" w:cstheme="minorHAnsi"/>
          <w:sz w:val="22"/>
        </w:rPr>
        <w:t>pr-screening</w:t>
      </w:r>
      <w:r w:rsidRPr="00AD5C2A">
        <w:rPr>
          <w:rStyle w:val="StyleLatinArial11ptBlack"/>
          <w:rFonts w:asciiTheme="minorHAnsi" w:hAnsiTheme="minorHAnsi" w:cstheme="minorHAnsi"/>
          <w:sz w:val="22"/>
        </w:rPr>
        <w:t xml:space="preserve"> requirements </w:t>
      </w:r>
      <w:proofErr w:type="gramStart"/>
      <w:r w:rsidRPr="00AD5C2A">
        <w:rPr>
          <w:rStyle w:val="StyleLatinArial11ptBlack"/>
          <w:rFonts w:asciiTheme="minorHAnsi" w:hAnsiTheme="minorHAnsi" w:cstheme="minorHAnsi"/>
          <w:sz w:val="22"/>
        </w:rPr>
        <w:t>provided that</w:t>
      </w:r>
      <w:proofErr w:type="gramEnd"/>
      <w:r w:rsidRPr="00AD5C2A">
        <w:rPr>
          <w:rStyle w:val="StyleLatinArial11ptBlack"/>
          <w:rFonts w:asciiTheme="minorHAnsi" w:hAnsiTheme="minorHAnsi" w:cstheme="minorHAnsi"/>
          <w:sz w:val="22"/>
        </w:rPr>
        <w:t xml:space="preserve"> all of the otherwise responsive proposals failed to meet the same </w:t>
      </w:r>
      <w:r w:rsidR="00EB21A2" w:rsidRPr="00AD5C2A">
        <w:rPr>
          <w:rStyle w:val="StyleLatinArial11ptBlack"/>
          <w:rFonts w:asciiTheme="minorHAnsi" w:hAnsiTheme="minorHAnsi" w:cstheme="minorHAnsi"/>
          <w:sz w:val="22"/>
        </w:rPr>
        <w:t>pre-screening</w:t>
      </w:r>
      <w:r w:rsidRPr="00AD5C2A">
        <w:rPr>
          <w:rStyle w:val="StyleLatinArial11ptBlack"/>
          <w:rFonts w:asciiTheme="minorHAnsi" w:hAnsiTheme="minorHAnsi" w:cstheme="minorHAnsi"/>
          <w:sz w:val="22"/>
        </w:rPr>
        <w:t xml:space="preserve"> requirements and/or doing so does not other</w:t>
      </w:r>
      <w:r w:rsidRPr="00AD5C2A">
        <w:rPr>
          <w:rStyle w:val="StyleLatinArial11ptBlack"/>
          <w:rFonts w:asciiTheme="minorHAnsi" w:hAnsiTheme="minorHAnsi" w:cstheme="minorHAnsi"/>
          <w:sz w:val="22"/>
        </w:rPr>
        <w:softHyphen/>
        <w:t>wise materially affect the procure</w:t>
      </w:r>
      <w:r w:rsidRPr="00AD5C2A">
        <w:rPr>
          <w:rStyle w:val="StyleLatinArial11ptBlack"/>
          <w:rFonts w:asciiTheme="minorHAnsi" w:hAnsiTheme="minorHAnsi" w:cstheme="minorHAnsi"/>
          <w:sz w:val="22"/>
        </w:rPr>
        <w:softHyphen/>
        <w:t>ment.  This right is at the sole discretion of UNICEF.</w:t>
      </w:r>
    </w:p>
    <w:p w14:paraId="29CE9AF5" w14:textId="77777777" w:rsidR="00122BD0" w:rsidRPr="00AD5C2A" w:rsidRDefault="00122BD0" w:rsidP="00D75EDD">
      <w:pPr>
        <w:rPr>
          <w:rStyle w:val="StyleLatinArial11ptBlack"/>
          <w:rFonts w:asciiTheme="minorHAnsi" w:hAnsiTheme="minorHAnsi" w:cstheme="minorHAnsi"/>
          <w:sz w:val="22"/>
        </w:rPr>
      </w:pPr>
    </w:p>
    <w:p w14:paraId="761B6A7D" w14:textId="2981469F" w:rsidR="00122BD0" w:rsidRPr="00AD5C2A" w:rsidRDefault="00122BD0">
      <w:pPr>
        <w:pStyle w:val="TableParagraph"/>
        <w:numPr>
          <w:ilvl w:val="0"/>
          <w:numId w:val="111"/>
        </w:numPr>
        <w:rPr>
          <w:rStyle w:val="StyleLatinArial11ptBlack"/>
          <w:rFonts w:asciiTheme="minorHAnsi" w:eastAsia="Times New Roman" w:hAnsiTheme="minorHAnsi" w:cstheme="minorHAnsi"/>
          <w:b/>
          <w:sz w:val="22"/>
        </w:rPr>
      </w:pPr>
      <w:bookmarkStart w:id="396" w:name="_Toc178389097"/>
      <w:bookmarkStart w:id="397" w:name="_Toc483514641"/>
      <w:r w:rsidRPr="00AD5C2A">
        <w:rPr>
          <w:rStyle w:val="StyleLatinArial11ptBlack"/>
          <w:rFonts w:asciiTheme="minorHAnsi" w:eastAsia="Times New Roman" w:hAnsiTheme="minorHAnsi" w:cstheme="minorHAnsi"/>
          <w:b/>
          <w:sz w:val="22"/>
        </w:rPr>
        <w:t>Company Overview</w:t>
      </w:r>
      <w:bookmarkEnd w:id="396"/>
      <w:bookmarkEnd w:id="397"/>
      <w:r w:rsidRPr="00AD5C2A">
        <w:rPr>
          <w:rStyle w:val="StyleLatinArial11ptBlack"/>
          <w:rFonts w:asciiTheme="minorHAnsi" w:eastAsia="Times New Roman" w:hAnsiTheme="minorHAnsi" w:cstheme="minorHAnsi"/>
          <w:b/>
          <w:sz w:val="22"/>
        </w:rPr>
        <w:t xml:space="preserve"> </w:t>
      </w:r>
    </w:p>
    <w:p w14:paraId="14D1342D" w14:textId="77777777" w:rsidR="00122BD0" w:rsidRPr="00AD5C2A" w:rsidRDefault="00122BD0" w:rsidP="00D75EDD">
      <w:pPr>
        <w:rPr>
          <w:rFonts w:cstheme="minorHAnsi"/>
          <w:sz w:val="22"/>
          <w:szCs w:val="22"/>
          <w:highlight w:val="yellow"/>
        </w:rPr>
      </w:pPr>
    </w:p>
    <w:p w14:paraId="6D6DD2A9" w14:textId="77777777" w:rsidR="00731DC4" w:rsidRPr="00AD5C2A" w:rsidRDefault="00122BD0" w:rsidP="00D75EDD">
      <w:pPr>
        <w:rPr>
          <w:rFonts w:cstheme="minorHAnsi"/>
          <w:sz w:val="22"/>
          <w:szCs w:val="22"/>
        </w:rPr>
      </w:pPr>
      <w:r w:rsidRPr="00AD5C2A">
        <w:rPr>
          <w:rFonts w:cstheme="minorHAnsi"/>
          <w:sz w:val="22"/>
          <w:szCs w:val="22"/>
        </w:rPr>
        <w:t xml:space="preserve">PLEASE KEEP THIS SECTION THREE PAGES LONG MAXIMUM (per vendor or partner). ADDITIONAL INFORMATION CAN BE ADDED AS AN ANNEX TO THE PROPOSAL. </w:t>
      </w:r>
    </w:p>
    <w:p w14:paraId="6B1897CA" w14:textId="6076ED04" w:rsidR="00122BD0" w:rsidRPr="00AD5C2A" w:rsidRDefault="00122BD0" w:rsidP="00D75EDD">
      <w:pPr>
        <w:rPr>
          <w:rFonts w:cstheme="minorHAnsi"/>
          <w:sz w:val="22"/>
          <w:szCs w:val="22"/>
        </w:rPr>
      </w:pPr>
    </w:p>
    <w:tbl>
      <w:tblPr>
        <w:tblStyle w:val="TableGrid"/>
        <w:tblW w:w="0" w:type="auto"/>
        <w:tblLook w:val="04A0" w:firstRow="1" w:lastRow="0" w:firstColumn="1" w:lastColumn="0" w:noHBand="0" w:noVBand="1"/>
      </w:tblPr>
      <w:tblGrid>
        <w:gridCol w:w="459"/>
        <w:gridCol w:w="5035"/>
        <w:gridCol w:w="3522"/>
      </w:tblGrid>
      <w:tr w:rsidR="004F15DC" w:rsidRPr="00AD5C2A" w14:paraId="6A207652" w14:textId="298DEABA" w:rsidTr="00943DE8">
        <w:tc>
          <w:tcPr>
            <w:tcW w:w="460" w:type="dxa"/>
          </w:tcPr>
          <w:p w14:paraId="2FE1CE16" w14:textId="2073322A" w:rsidR="00943DE8" w:rsidRPr="00AD5C2A" w:rsidRDefault="00943DE8"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01</w:t>
            </w:r>
          </w:p>
        </w:tc>
        <w:tc>
          <w:tcPr>
            <w:tcW w:w="5179" w:type="dxa"/>
          </w:tcPr>
          <w:p w14:paraId="1709B2E3" w14:textId="0F078E11" w:rsidR="00943DE8" w:rsidRPr="00AD5C2A" w:rsidRDefault="00943DE8" w:rsidP="00D75EDD">
            <w:pPr>
              <w:rPr>
                <w:rStyle w:val="StyleLatinArial11ptBlack1"/>
                <w:rFonts w:asciiTheme="minorHAnsi" w:hAnsiTheme="minorHAnsi" w:cstheme="minorHAnsi"/>
                <w:b/>
                <w:bCs/>
                <w:color w:val="000000" w:themeColor="text1"/>
                <w:sz w:val="22"/>
              </w:rPr>
            </w:pPr>
            <w:r w:rsidRPr="00AD5C2A">
              <w:rPr>
                <w:rStyle w:val="StyleLatinArial11ptBlack1"/>
                <w:rFonts w:asciiTheme="minorHAnsi" w:hAnsiTheme="minorHAnsi" w:cstheme="minorHAnsi"/>
                <w:b/>
                <w:bCs/>
                <w:color w:val="000000" w:themeColor="text1"/>
                <w:sz w:val="22"/>
              </w:rPr>
              <w:t>F</w:t>
            </w:r>
            <w:r w:rsidRPr="00AD5C2A">
              <w:rPr>
                <w:rStyle w:val="StyleLatinArial11ptBlack1"/>
                <w:rFonts w:asciiTheme="minorHAnsi" w:hAnsiTheme="minorHAnsi" w:cstheme="minorHAnsi"/>
                <w:b/>
                <w:color w:val="000000" w:themeColor="text1"/>
                <w:sz w:val="22"/>
              </w:rPr>
              <w:t>ull c</w:t>
            </w:r>
            <w:r w:rsidRPr="00AD5C2A">
              <w:rPr>
                <w:rStyle w:val="StyleLatinArial11ptBlack1"/>
                <w:rFonts w:asciiTheme="minorHAnsi" w:hAnsiTheme="minorHAnsi" w:cstheme="minorHAnsi"/>
                <w:b/>
                <w:bCs/>
                <w:color w:val="000000" w:themeColor="text1"/>
                <w:sz w:val="22"/>
              </w:rPr>
              <w:t>ompany name</w:t>
            </w:r>
          </w:p>
        </w:tc>
        <w:tc>
          <w:tcPr>
            <w:tcW w:w="3711" w:type="dxa"/>
          </w:tcPr>
          <w:p w14:paraId="4472B378" w14:textId="77777777" w:rsidR="00943DE8" w:rsidRPr="00AD5C2A" w:rsidRDefault="00943DE8" w:rsidP="00D75EDD">
            <w:pPr>
              <w:rPr>
                <w:rStyle w:val="StyleLatinArial11ptBlack1"/>
                <w:rFonts w:asciiTheme="minorHAnsi" w:hAnsiTheme="minorHAnsi" w:cstheme="minorHAnsi"/>
                <w:b/>
                <w:bCs/>
                <w:color w:val="000000" w:themeColor="text1"/>
                <w:sz w:val="22"/>
              </w:rPr>
            </w:pPr>
          </w:p>
        </w:tc>
      </w:tr>
      <w:tr w:rsidR="004F15DC" w:rsidRPr="00AD5C2A" w14:paraId="042FE25C" w14:textId="54C6B73B" w:rsidTr="00943DE8">
        <w:tc>
          <w:tcPr>
            <w:tcW w:w="460" w:type="dxa"/>
          </w:tcPr>
          <w:p w14:paraId="2794F4C5" w14:textId="1B021939" w:rsidR="00943DE8" w:rsidRPr="00AD5C2A" w:rsidRDefault="00943DE8"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02</w:t>
            </w:r>
          </w:p>
        </w:tc>
        <w:tc>
          <w:tcPr>
            <w:tcW w:w="5179" w:type="dxa"/>
          </w:tcPr>
          <w:p w14:paraId="7A68090B" w14:textId="06296438" w:rsidR="00943DE8" w:rsidRPr="00AD5C2A" w:rsidRDefault="00943DE8" w:rsidP="00D75EDD">
            <w:pPr>
              <w:rPr>
                <w:rStyle w:val="StyleLatinArial11ptBlack1"/>
                <w:rFonts w:asciiTheme="minorHAnsi" w:hAnsiTheme="minorHAnsi" w:cstheme="minorHAnsi"/>
                <w:b/>
                <w:bCs/>
                <w:color w:val="000000" w:themeColor="text1"/>
                <w:sz w:val="22"/>
              </w:rPr>
            </w:pPr>
            <w:r w:rsidRPr="00AD5C2A">
              <w:rPr>
                <w:rStyle w:val="StyleLatinArial11ptBlack1"/>
                <w:rFonts w:asciiTheme="minorHAnsi" w:hAnsiTheme="minorHAnsi" w:cstheme="minorHAnsi"/>
                <w:b/>
                <w:bCs/>
                <w:color w:val="000000" w:themeColor="text1"/>
                <w:sz w:val="22"/>
              </w:rPr>
              <w:t>Company address (Corporate)</w:t>
            </w:r>
          </w:p>
        </w:tc>
        <w:tc>
          <w:tcPr>
            <w:tcW w:w="3711" w:type="dxa"/>
          </w:tcPr>
          <w:p w14:paraId="66704140" w14:textId="77777777" w:rsidR="00943DE8" w:rsidRPr="00AD5C2A" w:rsidRDefault="00943DE8" w:rsidP="00D75EDD">
            <w:pPr>
              <w:rPr>
                <w:rStyle w:val="StyleLatinArial11ptBlack1"/>
                <w:rFonts w:asciiTheme="minorHAnsi" w:hAnsiTheme="minorHAnsi" w:cstheme="minorHAnsi"/>
                <w:b/>
                <w:bCs/>
                <w:color w:val="000000" w:themeColor="text1"/>
                <w:sz w:val="22"/>
              </w:rPr>
            </w:pPr>
          </w:p>
        </w:tc>
      </w:tr>
      <w:tr w:rsidR="004F15DC" w:rsidRPr="00AD5C2A" w14:paraId="25B3EFB1" w14:textId="5A1E81D1" w:rsidTr="00943DE8">
        <w:tc>
          <w:tcPr>
            <w:tcW w:w="460" w:type="dxa"/>
          </w:tcPr>
          <w:p w14:paraId="7ABF60DE" w14:textId="05D14D6F" w:rsidR="00943DE8" w:rsidRPr="00AD5C2A" w:rsidRDefault="00943DE8"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03</w:t>
            </w:r>
          </w:p>
        </w:tc>
        <w:tc>
          <w:tcPr>
            <w:tcW w:w="5179" w:type="dxa"/>
          </w:tcPr>
          <w:p w14:paraId="3C0BA489" w14:textId="32EE80BB" w:rsidR="00943DE8" w:rsidRPr="00AD5C2A" w:rsidRDefault="00943DE8" w:rsidP="00D75EDD">
            <w:pPr>
              <w:rPr>
                <w:rStyle w:val="StyleLatinArial11ptBlack1"/>
                <w:rFonts w:asciiTheme="minorHAnsi" w:hAnsiTheme="minorHAnsi" w:cstheme="minorHAnsi"/>
                <w:b/>
                <w:bCs/>
                <w:color w:val="000000" w:themeColor="text1"/>
                <w:sz w:val="22"/>
              </w:rPr>
            </w:pPr>
            <w:r w:rsidRPr="00AD5C2A">
              <w:rPr>
                <w:rStyle w:val="StyleLatinArial11ptBlack1"/>
                <w:rFonts w:asciiTheme="minorHAnsi" w:hAnsiTheme="minorHAnsi" w:cstheme="minorHAnsi"/>
                <w:b/>
                <w:bCs/>
                <w:color w:val="000000" w:themeColor="text1"/>
                <w:sz w:val="22"/>
              </w:rPr>
              <w:t>Country</w:t>
            </w:r>
          </w:p>
        </w:tc>
        <w:tc>
          <w:tcPr>
            <w:tcW w:w="3711" w:type="dxa"/>
          </w:tcPr>
          <w:p w14:paraId="5F670D09" w14:textId="77777777" w:rsidR="00943DE8" w:rsidRPr="00AD5C2A" w:rsidRDefault="00943DE8" w:rsidP="00D75EDD">
            <w:pPr>
              <w:rPr>
                <w:rStyle w:val="StyleLatinArial11ptBlack1"/>
                <w:rFonts w:asciiTheme="minorHAnsi" w:hAnsiTheme="minorHAnsi" w:cstheme="minorHAnsi"/>
                <w:b/>
                <w:bCs/>
                <w:color w:val="000000" w:themeColor="text1"/>
                <w:sz w:val="22"/>
              </w:rPr>
            </w:pPr>
          </w:p>
        </w:tc>
      </w:tr>
      <w:tr w:rsidR="004F15DC" w:rsidRPr="00AD5C2A" w14:paraId="65EF37E8" w14:textId="579362FC" w:rsidTr="00943DE8">
        <w:tc>
          <w:tcPr>
            <w:tcW w:w="460" w:type="dxa"/>
          </w:tcPr>
          <w:p w14:paraId="5DBA69B1" w14:textId="58E228AE" w:rsidR="00943DE8" w:rsidRPr="00AD5C2A" w:rsidRDefault="00943DE8"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04</w:t>
            </w:r>
          </w:p>
        </w:tc>
        <w:tc>
          <w:tcPr>
            <w:tcW w:w="5179" w:type="dxa"/>
          </w:tcPr>
          <w:p w14:paraId="659A27A1" w14:textId="22EA6451" w:rsidR="00943DE8" w:rsidRPr="00AD5C2A" w:rsidRDefault="00943DE8" w:rsidP="00D75EDD">
            <w:pPr>
              <w:rPr>
                <w:rStyle w:val="StyleLatinArial11ptBlack1"/>
                <w:rFonts w:asciiTheme="minorHAnsi" w:hAnsiTheme="minorHAnsi" w:cstheme="minorHAnsi"/>
                <w:b/>
                <w:bCs/>
                <w:color w:val="000000" w:themeColor="text1"/>
                <w:sz w:val="22"/>
              </w:rPr>
            </w:pPr>
            <w:r w:rsidRPr="00AD5C2A">
              <w:rPr>
                <w:rStyle w:val="StyleLatinArial11ptBlack1"/>
                <w:rFonts w:asciiTheme="minorHAnsi" w:hAnsiTheme="minorHAnsi" w:cstheme="minorHAnsi"/>
                <w:b/>
                <w:bCs/>
                <w:color w:val="000000" w:themeColor="text1"/>
                <w:sz w:val="22"/>
              </w:rPr>
              <w:t>RFP Contact Person and Title</w:t>
            </w:r>
          </w:p>
        </w:tc>
        <w:tc>
          <w:tcPr>
            <w:tcW w:w="3711" w:type="dxa"/>
          </w:tcPr>
          <w:p w14:paraId="4C4946BF" w14:textId="77777777" w:rsidR="00943DE8" w:rsidRPr="00AD5C2A" w:rsidRDefault="00943DE8" w:rsidP="00D75EDD">
            <w:pPr>
              <w:rPr>
                <w:rStyle w:val="StyleLatinArial11ptBlack1"/>
                <w:rFonts w:asciiTheme="minorHAnsi" w:hAnsiTheme="minorHAnsi" w:cstheme="minorHAnsi"/>
                <w:b/>
                <w:bCs/>
                <w:color w:val="000000" w:themeColor="text1"/>
                <w:sz w:val="22"/>
              </w:rPr>
            </w:pPr>
          </w:p>
        </w:tc>
      </w:tr>
      <w:tr w:rsidR="004F15DC" w:rsidRPr="00AD5C2A" w14:paraId="7F4013C0" w14:textId="7595E219" w:rsidTr="00943DE8">
        <w:tc>
          <w:tcPr>
            <w:tcW w:w="460" w:type="dxa"/>
          </w:tcPr>
          <w:p w14:paraId="5C31B6FB" w14:textId="58ED4038" w:rsidR="00943DE8" w:rsidRPr="00AD5C2A" w:rsidRDefault="00943DE8"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05</w:t>
            </w:r>
          </w:p>
        </w:tc>
        <w:tc>
          <w:tcPr>
            <w:tcW w:w="5179" w:type="dxa"/>
          </w:tcPr>
          <w:p w14:paraId="31540492" w14:textId="71143E8A" w:rsidR="00943DE8" w:rsidRPr="00AD5C2A" w:rsidRDefault="00943DE8" w:rsidP="00D75EDD">
            <w:pPr>
              <w:rPr>
                <w:rStyle w:val="StyleLatinArial11ptBlack1"/>
                <w:rFonts w:asciiTheme="minorHAnsi" w:hAnsiTheme="minorHAnsi" w:cstheme="minorHAnsi"/>
                <w:b/>
                <w:bCs/>
                <w:color w:val="000000" w:themeColor="text1"/>
                <w:sz w:val="22"/>
              </w:rPr>
            </w:pPr>
            <w:r w:rsidRPr="00AD5C2A">
              <w:rPr>
                <w:rStyle w:val="StyleLatinArial11ptBlack1"/>
                <w:rFonts w:asciiTheme="minorHAnsi" w:hAnsiTheme="minorHAnsi" w:cstheme="minorHAnsi"/>
                <w:b/>
                <w:bCs/>
                <w:color w:val="000000" w:themeColor="text1"/>
                <w:sz w:val="22"/>
              </w:rPr>
              <w:t>Email address</w:t>
            </w:r>
          </w:p>
        </w:tc>
        <w:tc>
          <w:tcPr>
            <w:tcW w:w="3711" w:type="dxa"/>
          </w:tcPr>
          <w:p w14:paraId="120FD22B" w14:textId="77777777" w:rsidR="00943DE8" w:rsidRPr="00AD5C2A" w:rsidRDefault="00943DE8" w:rsidP="00D75EDD">
            <w:pPr>
              <w:rPr>
                <w:rStyle w:val="StyleLatinArial11ptBlack1"/>
                <w:rFonts w:asciiTheme="minorHAnsi" w:hAnsiTheme="minorHAnsi" w:cstheme="minorHAnsi"/>
                <w:b/>
                <w:bCs/>
                <w:color w:val="000000" w:themeColor="text1"/>
                <w:sz w:val="22"/>
              </w:rPr>
            </w:pPr>
          </w:p>
        </w:tc>
      </w:tr>
      <w:tr w:rsidR="004F15DC" w:rsidRPr="00AD5C2A" w14:paraId="381E7551" w14:textId="5C16BEC3" w:rsidTr="00943DE8">
        <w:tc>
          <w:tcPr>
            <w:tcW w:w="460" w:type="dxa"/>
          </w:tcPr>
          <w:p w14:paraId="22AD9364" w14:textId="5785F4B4" w:rsidR="00943DE8" w:rsidRPr="00AD5C2A" w:rsidRDefault="00943DE8" w:rsidP="00D75EDD">
            <w:pPr>
              <w:rPr>
                <w:rFonts w:cstheme="minorHAnsi"/>
                <w:sz w:val="22"/>
                <w:szCs w:val="22"/>
              </w:rPr>
            </w:pPr>
            <w:r w:rsidRPr="00AD5C2A">
              <w:rPr>
                <w:rFonts w:cstheme="minorHAnsi"/>
                <w:sz w:val="22"/>
                <w:szCs w:val="22"/>
              </w:rPr>
              <w:t>06</w:t>
            </w:r>
          </w:p>
        </w:tc>
        <w:tc>
          <w:tcPr>
            <w:tcW w:w="5179" w:type="dxa"/>
          </w:tcPr>
          <w:p w14:paraId="5C475897" w14:textId="750A2EAD" w:rsidR="00943DE8" w:rsidRPr="00AD5C2A" w:rsidRDefault="00943DE8" w:rsidP="00D75EDD">
            <w:pPr>
              <w:rPr>
                <w:rFonts w:cstheme="minorHAnsi"/>
                <w:b/>
                <w:sz w:val="22"/>
                <w:szCs w:val="22"/>
              </w:rPr>
            </w:pPr>
            <w:r w:rsidRPr="00AD5C2A">
              <w:rPr>
                <w:rFonts w:cstheme="minorHAnsi"/>
                <w:b/>
                <w:sz w:val="22"/>
                <w:szCs w:val="22"/>
              </w:rPr>
              <w:t xml:space="preserve">Tel: </w:t>
            </w:r>
          </w:p>
        </w:tc>
        <w:tc>
          <w:tcPr>
            <w:tcW w:w="3711" w:type="dxa"/>
          </w:tcPr>
          <w:p w14:paraId="6FA1263D" w14:textId="77777777" w:rsidR="00943DE8" w:rsidRPr="00AD5C2A" w:rsidRDefault="00943DE8" w:rsidP="00D75EDD">
            <w:pPr>
              <w:rPr>
                <w:rFonts w:cstheme="minorHAnsi"/>
                <w:sz w:val="22"/>
                <w:szCs w:val="22"/>
              </w:rPr>
            </w:pPr>
          </w:p>
        </w:tc>
      </w:tr>
      <w:tr w:rsidR="004F15DC" w:rsidRPr="00AD5C2A" w14:paraId="00D87ECF" w14:textId="33FC3B92" w:rsidTr="00943DE8">
        <w:tc>
          <w:tcPr>
            <w:tcW w:w="460" w:type="dxa"/>
          </w:tcPr>
          <w:p w14:paraId="0A1F3357" w14:textId="0F79F2B5" w:rsidR="00943DE8" w:rsidRPr="00AD5C2A" w:rsidRDefault="00943DE8" w:rsidP="00D75EDD">
            <w:pPr>
              <w:rPr>
                <w:rFonts w:cstheme="minorHAnsi"/>
                <w:sz w:val="22"/>
                <w:szCs w:val="22"/>
              </w:rPr>
            </w:pPr>
            <w:r w:rsidRPr="00AD5C2A">
              <w:rPr>
                <w:rFonts w:cstheme="minorHAnsi"/>
                <w:sz w:val="22"/>
                <w:szCs w:val="22"/>
              </w:rPr>
              <w:t>07</w:t>
            </w:r>
          </w:p>
        </w:tc>
        <w:tc>
          <w:tcPr>
            <w:tcW w:w="5179" w:type="dxa"/>
          </w:tcPr>
          <w:p w14:paraId="038783D0" w14:textId="17F89EED" w:rsidR="00943DE8" w:rsidRPr="00AD5C2A" w:rsidRDefault="00943DE8" w:rsidP="00D75EDD">
            <w:pPr>
              <w:rPr>
                <w:rFonts w:cstheme="minorHAnsi"/>
                <w:b/>
                <w:color w:val="000000" w:themeColor="text1"/>
                <w:sz w:val="22"/>
                <w:szCs w:val="22"/>
              </w:rPr>
            </w:pPr>
            <w:r w:rsidRPr="00AD5C2A">
              <w:rPr>
                <w:rFonts w:cstheme="minorHAnsi"/>
                <w:b/>
                <w:color w:val="000000" w:themeColor="text1"/>
                <w:sz w:val="22"/>
                <w:szCs w:val="22"/>
              </w:rPr>
              <w:t>W</w:t>
            </w:r>
            <w:r w:rsidRPr="00AD5C2A">
              <w:rPr>
                <w:rFonts w:cstheme="minorHAnsi"/>
                <w:b/>
                <w:sz w:val="22"/>
                <w:szCs w:val="22"/>
              </w:rPr>
              <w:t>ebsite</w:t>
            </w:r>
          </w:p>
        </w:tc>
        <w:tc>
          <w:tcPr>
            <w:tcW w:w="3711" w:type="dxa"/>
          </w:tcPr>
          <w:p w14:paraId="6E86266E" w14:textId="77777777" w:rsidR="00943DE8" w:rsidRPr="00AD5C2A" w:rsidRDefault="00943DE8" w:rsidP="00D75EDD">
            <w:pPr>
              <w:rPr>
                <w:rFonts w:cstheme="minorHAnsi"/>
                <w:sz w:val="22"/>
                <w:szCs w:val="22"/>
              </w:rPr>
            </w:pPr>
          </w:p>
        </w:tc>
      </w:tr>
      <w:tr w:rsidR="004F15DC" w:rsidRPr="00AD5C2A" w14:paraId="789301EE" w14:textId="48406BAB" w:rsidTr="00943DE8">
        <w:tc>
          <w:tcPr>
            <w:tcW w:w="460" w:type="dxa"/>
          </w:tcPr>
          <w:p w14:paraId="446A8B83" w14:textId="1E035536" w:rsidR="00943DE8" w:rsidRPr="00AD5C2A" w:rsidRDefault="00943DE8" w:rsidP="00D75EDD">
            <w:pPr>
              <w:rPr>
                <w:rFonts w:cstheme="minorHAnsi"/>
                <w:sz w:val="22"/>
                <w:szCs w:val="22"/>
              </w:rPr>
            </w:pPr>
            <w:r w:rsidRPr="00AD5C2A">
              <w:rPr>
                <w:rFonts w:cstheme="minorHAnsi"/>
                <w:sz w:val="22"/>
                <w:szCs w:val="22"/>
              </w:rPr>
              <w:t>08</w:t>
            </w:r>
          </w:p>
        </w:tc>
        <w:tc>
          <w:tcPr>
            <w:tcW w:w="5179" w:type="dxa"/>
          </w:tcPr>
          <w:p w14:paraId="0C85802D" w14:textId="0593377A" w:rsidR="00943DE8" w:rsidRPr="00AD5C2A" w:rsidRDefault="00943DE8" w:rsidP="00D75EDD">
            <w:pPr>
              <w:rPr>
                <w:rFonts w:cstheme="minorHAnsi"/>
                <w:b/>
                <w:color w:val="000000" w:themeColor="text1"/>
                <w:sz w:val="22"/>
                <w:szCs w:val="22"/>
              </w:rPr>
            </w:pPr>
            <w:r w:rsidRPr="00AD5C2A">
              <w:rPr>
                <w:rFonts w:cstheme="minorHAnsi"/>
                <w:b/>
                <w:color w:val="000000" w:themeColor="text1"/>
                <w:sz w:val="22"/>
                <w:szCs w:val="22"/>
              </w:rPr>
              <w:t>L</w:t>
            </w:r>
            <w:r w:rsidRPr="00AD5C2A">
              <w:rPr>
                <w:rFonts w:cstheme="minorHAnsi"/>
                <w:b/>
                <w:sz w:val="22"/>
                <w:szCs w:val="22"/>
              </w:rPr>
              <w:t>egal Status (e.g., Partnership, Private Limited Company, Government Institution, NGO, others)</w:t>
            </w:r>
          </w:p>
        </w:tc>
        <w:tc>
          <w:tcPr>
            <w:tcW w:w="3711" w:type="dxa"/>
          </w:tcPr>
          <w:p w14:paraId="6A6F5390" w14:textId="77777777" w:rsidR="00943DE8" w:rsidRPr="00AD5C2A" w:rsidRDefault="00943DE8" w:rsidP="00D75EDD">
            <w:pPr>
              <w:rPr>
                <w:rFonts w:cstheme="minorHAnsi"/>
                <w:sz w:val="22"/>
                <w:szCs w:val="22"/>
              </w:rPr>
            </w:pPr>
          </w:p>
        </w:tc>
      </w:tr>
      <w:tr w:rsidR="004F15DC" w:rsidRPr="00AD5C2A" w14:paraId="31EEE87D" w14:textId="552599CE" w:rsidTr="00943DE8">
        <w:tc>
          <w:tcPr>
            <w:tcW w:w="460" w:type="dxa"/>
          </w:tcPr>
          <w:p w14:paraId="511AD099" w14:textId="7C6080E2" w:rsidR="00943DE8" w:rsidRPr="00AD5C2A" w:rsidRDefault="00943DE8"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09</w:t>
            </w:r>
          </w:p>
        </w:tc>
        <w:tc>
          <w:tcPr>
            <w:tcW w:w="5179" w:type="dxa"/>
          </w:tcPr>
          <w:p w14:paraId="516BDC4A" w14:textId="4C878A91" w:rsidR="00943DE8" w:rsidRPr="00AD5C2A" w:rsidRDefault="00943DE8" w:rsidP="00D75EDD">
            <w:pPr>
              <w:rPr>
                <w:rStyle w:val="StyleLatinArial11ptBlack1"/>
                <w:rFonts w:asciiTheme="minorHAnsi" w:hAnsiTheme="minorHAnsi" w:cstheme="minorHAnsi"/>
                <w:b/>
                <w:bCs/>
                <w:color w:val="000000" w:themeColor="text1"/>
                <w:sz w:val="22"/>
              </w:rPr>
            </w:pPr>
            <w:r w:rsidRPr="00AD5C2A">
              <w:rPr>
                <w:rStyle w:val="StyleLatinArial11ptBlack1"/>
                <w:rFonts w:asciiTheme="minorHAnsi" w:hAnsiTheme="minorHAnsi" w:cstheme="minorHAnsi"/>
                <w:b/>
                <w:bCs/>
                <w:color w:val="000000" w:themeColor="text1"/>
                <w:sz w:val="22"/>
              </w:rPr>
              <w:t>Year Established</w:t>
            </w:r>
          </w:p>
        </w:tc>
        <w:tc>
          <w:tcPr>
            <w:tcW w:w="3711" w:type="dxa"/>
          </w:tcPr>
          <w:p w14:paraId="1E8A56F8" w14:textId="77777777" w:rsidR="00943DE8" w:rsidRPr="00AD5C2A" w:rsidRDefault="00943DE8" w:rsidP="00D75EDD">
            <w:pPr>
              <w:rPr>
                <w:rStyle w:val="StyleLatinArial11ptBlack1"/>
                <w:rFonts w:asciiTheme="minorHAnsi" w:hAnsiTheme="minorHAnsi" w:cstheme="minorHAnsi"/>
                <w:b/>
                <w:bCs/>
                <w:color w:val="000000" w:themeColor="text1"/>
                <w:sz w:val="22"/>
              </w:rPr>
            </w:pPr>
          </w:p>
        </w:tc>
      </w:tr>
      <w:tr w:rsidR="004F15DC" w:rsidRPr="00AD5C2A" w14:paraId="73C99B07" w14:textId="361DC11F" w:rsidTr="00943DE8">
        <w:tc>
          <w:tcPr>
            <w:tcW w:w="460" w:type="dxa"/>
          </w:tcPr>
          <w:p w14:paraId="2DE6180C" w14:textId="55663E7C" w:rsidR="00943DE8" w:rsidRPr="00AD5C2A" w:rsidRDefault="00943DE8"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10</w:t>
            </w:r>
          </w:p>
        </w:tc>
        <w:tc>
          <w:tcPr>
            <w:tcW w:w="5179" w:type="dxa"/>
          </w:tcPr>
          <w:p w14:paraId="2EC26C83" w14:textId="3D74F67E" w:rsidR="00943DE8" w:rsidRPr="00AD5C2A" w:rsidRDefault="00943DE8" w:rsidP="00D75EDD">
            <w:pPr>
              <w:rPr>
                <w:rStyle w:val="StyleLatinArial11ptBlack1"/>
                <w:rFonts w:asciiTheme="minorHAnsi" w:hAnsiTheme="minorHAnsi" w:cstheme="minorHAnsi"/>
                <w:b/>
                <w:bCs/>
                <w:color w:val="000000" w:themeColor="text1"/>
                <w:sz w:val="22"/>
              </w:rPr>
            </w:pPr>
            <w:r w:rsidRPr="00AD5C2A">
              <w:rPr>
                <w:rStyle w:val="StyleLatinArial11ptBlack1"/>
                <w:rFonts w:asciiTheme="minorHAnsi" w:hAnsiTheme="minorHAnsi" w:cstheme="minorHAnsi"/>
                <w:b/>
                <w:bCs/>
                <w:color w:val="000000" w:themeColor="text1"/>
                <w:sz w:val="22"/>
              </w:rPr>
              <w:t>Number of Employees</w:t>
            </w:r>
          </w:p>
        </w:tc>
        <w:tc>
          <w:tcPr>
            <w:tcW w:w="3711" w:type="dxa"/>
          </w:tcPr>
          <w:p w14:paraId="2E86A5B1" w14:textId="77777777" w:rsidR="00943DE8" w:rsidRPr="00AD5C2A" w:rsidRDefault="00943DE8" w:rsidP="00D75EDD">
            <w:pPr>
              <w:rPr>
                <w:rStyle w:val="StyleLatinArial11ptBlack1"/>
                <w:rFonts w:asciiTheme="minorHAnsi" w:hAnsiTheme="minorHAnsi" w:cstheme="minorHAnsi"/>
                <w:b/>
                <w:bCs/>
                <w:color w:val="000000" w:themeColor="text1"/>
                <w:sz w:val="22"/>
              </w:rPr>
            </w:pPr>
          </w:p>
        </w:tc>
      </w:tr>
      <w:tr w:rsidR="004F15DC" w:rsidRPr="00AD5C2A" w14:paraId="6A7503C1" w14:textId="7058B222" w:rsidTr="00943DE8">
        <w:tc>
          <w:tcPr>
            <w:tcW w:w="460" w:type="dxa"/>
          </w:tcPr>
          <w:p w14:paraId="52F1FBF6" w14:textId="6BEECF24" w:rsidR="00943DE8" w:rsidRPr="00AD5C2A" w:rsidRDefault="00943DE8" w:rsidP="00D75EDD">
            <w:pPr>
              <w:rPr>
                <w:rFonts w:cstheme="minorHAnsi"/>
                <w:sz w:val="22"/>
                <w:szCs w:val="22"/>
              </w:rPr>
            </w:pPr>
            <w:r w:rsidRPr="00AD5C2A">
              <w:rPr>
                <w:rFonts w:cstheme="minorHAnsi"/>
                <w:sz w:val="22"/>
                <w:szCs w:val="22"/>
              </w:rPr>
              <w:t>11</w:t>
            </w:r>
          </w:p>
        </w:tc>
        <w:tc>
          <w:tcPr>
            <w:tcW w:w="5179" w:type="dxa"/>
          </w:tcPr>
          <w:p w14:paraId="184D59A6" w14:textId="085215F8" w:rsidR="00943DE8" w:rsidRPr="00AD5C2A" w:rsidRDefault="00943DE8" w:rsidP="00D75EDD">
            <w:pPr>
              <w:rPr>
                <w:rFonts w:cstheme="minorHAnsi"/>
                <w:b/>
                <w:color w:val="000000" w:themeColor="text1"/>
                <w:sz w:val="22"/>
                <w:szCs w:val="22"/>
              </w:rPr>
            </w:pPr>
            <w:r w:rsidRPr="00AD5C2A">
              <w:rPr>
                <w:rFonts w:cstheme="minorHAnsi"/>
                <w:b/>
                <w:color w:val="000000" w:themeColor="text1"/>
                <w:sz w:val="22"/>
                <w:szCs w:val="22"/>
              </w:rPr>
              <w:t>I</w:t>
            </w:r>
            <w:r w:rsidRPr="00AD5C2A">
              <w:rPr>
                <w:rFonts w:cstheme="minorHAnsi"/>
                <w:b/>
                <w:sz w:val="22"/>
                <w:szCs w:val="22"/>
              </w:rPr>
              <w:t>SO Certifications/credentials</w:t>
            </w:r>
          </w:p>
        </w:tc>
        <w:tc>
          <w:tcPr>
            <w:tcW w:w="3711" w:type="dxa"/>
          </w:tcPr>
          <w:p w14:paraId="15B6C508" w14:textId="77777777" w:rsidR="00943DE8" w:rsidRPr="00AD5C2A" w:rsidRDefault="00943DE8" w:rsidP="00D75EDD">
            <w:pPr>
              <w:rPr>
                <w:rFonts w:cstheme="minorHAnsi"/>
                <w:sz w:val="22"/>
                <w:szCs w:val="22"/>
              </w:rPr>
            </w:pPr>
          </w:p>
        </w:tc>
      </w:tr>
      <w:tr w:rsidR="004F15DC" w:rsidRPr="00AD5C2A" w14:paraId="63B7E28B" w14:textId="7A9E4F10" w:rsidTr="00943DE8">
        <w:tc>
          <w:tcPr>
            <w:tcW w:w="460" w:type="dxa"/>
          </w:tcPr>
          <w:p w14:paraId="12577954" w14:textId="2945FD6C" w:rsidR="00943DE8" w:rsidRPr="00AD5C2A" w:rsidRDefault="00943DE8" w:rsidP="00D75EDD">
            <w:pPr>
              <w:rPr>
                <w:rStyle w:val="StyleLatinArial11ptBlack1"/>
                <w:rFonts w:asciiTheme="minorHAnsi" w:hAnsiTheme="minorHAnsi" w:cstheme="minorHAnsi"/>
                <w:color w:val="000000" w:themeColor="text1"/>
                <w:sz w:val="22"/>
              </w:rPr>
            </w:pPr>
            <w:r w:rsidRPr="00AD5C2A">
              <w:rPr>
                <w:rStyle w:val="StyleLatinArial11ptBlack1"/>
                <w:rFonts w:asciiTheme="minorHAnsi" w:hAnsiTheme="minorHAnsi" w:cstheme="minorHAnsi"/>
                <w:color w:val="000000" w:themeColor="text1"/>
                <w:sz w:val="22"/>
              </w:rPr>
              <w:t>12</w:t>
            </w:r>
          </w:p>
        </w:tc>
        <w:tc>
          <w:tcPr>
            <w:tcW w:w="5179" w:type="dxa"/>
          </w:tcPr>
          <w:p w14:paraId="261DE3C6" w14:textId="2751573C" w:rsidR="00943DE8" w:rsidRPr="00AD5C2A" w:rsidRDefault="00943DE8" w:rsidP="00D75EDD">
            <w:pPr>
              <w:rPr>
                <w:rStyle w:val="StyleLatinArial11ptBlack1"/>
                <w:rFonts w:asciiTheme="minorHAnsi" w:hAnsiTheme="minorHAnsi" w:cstheme="minorHAnsi"/>
                <w:b/>
                <w:bCs/>
                <w:color w:val="000000" w:themeColor="text1"/>
                <w:sz w:val="22"/>
              </w:rPr>
            </w:pPr>
            <w:r w:rsidRPr="00AD5C2A">
              <w:rPr>
                <w:rStyle w:val="StyleLatinArial11ptBlack1"/>
                <w:rFonts w:asciiTheme="minorHAnsi" w:hAnsiTheme="minorHAnsi" w:cstheme="minorHAnsi"/>
                <w:b/>
                <w:bCs/>
                <w:color w:val="000000" w:themeColor="text1"/>
                <w:sz w:val="22"/>
              </w:rPr>
              <w:t>Annual turnover (in USD)</w:t>
            </w:r>
          </w:p>
        </w:tc>
        <w:tc>
          <w:tcPr>
            <w:tcW w:w="3711" w:type="dxa"/>
          </w:tcPr>
          <w:p w14:paraId="264C09E2" w14:textId="77777777" w:rsidR="00943DE8" w:rsidRPr="00AD5C2A" w:rsidRDefault="00943DE8" w:rsidP="00D75EDD">
            <w:pPr>
              <w:rPr>
                <w:rStyle w:val="StyleLatinArial11ptBlack1"/>
                <w:rFonts w:asciiTheme="minorHAnsi" w:hAnsiTheme="minorHAnsi" w:cstheme="minorHAnsi"/>
                <w:b/>
                <w:bCs/>
                <w:color w:val="000000" w:themeColor="text1"/>
                <w:sz w:val="22"/>
              </w:rPr>
            </w:pPr>
          </w:p>
        </w:tc>
      </w:tr>
      <w:tr w:rsidR="004F15DC" w:rsidRPr="00AD5C2A" w14:paraId="229DAED2" w14:textId="2B8FF99D" w:rsidTr="00943DE8">
        <w:tc>
          <w:tcPr>
            <w:tcW w:w="460" w:type="dxa"/>
          </w:tcPr>
          <w:p w14:paraId="4A09B55E" w14:textId="160B69FD" w:rsidR="00943DE8" w:rsidRPr="00AD5C2A" w:rsidRDefault="00943DE8" w:rsidP="00D75EDD">
            <w:pPr>
              <w:rPr>
                <w:rFonts w:cstheme="minorHAnsi"/>
                <w:sz w:val="22"/>
                <w:szCs w:val="22"/>
              </w:rPr>
            </w:pPr>
            <w:r w:rsidRPr="00AD5C2A">
              <w:rPr>
                <w:rFonts w:cstheme="minorHAnsi"/>
                <w:sz w:val="22"/>
                <w:szCs w:val="22"/>
              </w:rPr>
              <w:t>13</w:t>
            </w:r>
          </w:p>
        </w:tc>
        <w:tc>
          <w:tcPr>
            <w:tcW w:w="5179" w:type="dxa"/>
          </w:tcPr>
          <w:p w14:paraId="207AD081" w14:textId="1A09F559" w:rsidR="00943DE8" w:rsidRPr="00AD5C2A" w:rsidRDefault="00943DE8" w:rsidP="00D75EDD">
            <w:pPr>
              <w:rPr>
                <w:rFonts w:cstheme="minorHAnsi"/>
                <w:sz w:val="22"/>
                <w:szCs w:val="22"/>
              </w:rPr>
            </w:pPr>
            <w:r w:rsidRPr="00AD5C2A">
              <w:rPr>
                <w:rFonts w:cstheme="minorHAnsi"/>
                <w:sz w:val="22"/>
                <w:szCs w:val="22"/>
              </w:rPr>
              <w:t>Active number of customers &amp; profile of customers with or without their actual names (especially if any of them are UN, international organizations, governmental organizations or NGOS</w:t>
            </w:r>
            <w:proofErr w:type="gramStart"/>
            <w:r w:rsidRPr="00AD5C2A">
              <w:rPr>
                <w:rFonts w:cstheme="minorHAnsi"/>
                <w:sz w:val="22"/>
                <w:szCs w:val="22"/>
              </w:rPr>
              <w:t>).If</w:t>
            </w:r>
            <w:proofErr w:type="gramEnd"/>
            <w:r w:rsidRPr="00AD5C2A">
              <w:rPr>
                <w:rFonts w:cstheme="minorHAnsi"/>
                <w:sz w:val="22"/>
                <w:szCs w:val="22"/>
              </w:rPr>
              <w:t xml:space="preserve"> you have experience working for the Un in the past 5 year, briefly mention the UN agency and the type of work done, including details of references.</w:t>
            </w:r>
          </w:p>
        </w:tc>
        <w:tc>
          <w:tcPr>
            <w:tcW w:w="3711" w:type="dxa"/>
          </w:tcPr>
          <w:p w14:paraId="4D67B6A1" w14:textId="77777777" w:rsidR="00943DE8" w:rsidRPr="00AD5C2A" w:rsidRDefault="00943DE8" w:rsidP="00D75EDD">
            <w:pPr>
              <w:rPr>
                <w:rFonts w:cstheme="minorHAnsi"/>
                <w:sz w:val="22"/>
                <w:szCs w:val="22"/>
              </w:rPr>
            </w:pPr>
          </w:p>
        </w:tc>
      </w:tr>
      <w:tr w:rsidR="004F15DC" w:rsidRPr="00AD5C2A" w14:paraId="148B9E92" w14:textId="609CC46B" w:rsidTr="00943DE8">
        <w:tc>
          <w:tcPr>
            <w:tcW w:w="460" w:type="dxa"/>
          </w:tcPr>
          <w:p w14:paraId="25162B35" w14:textId="33C47F66" w:rsidR="00943DE8" w:rsidRPr="00AD5C2A" w:rsidRDefault="00943DE8" w:rsidP="00D75EDD">
            <w:pPr>
              <w:rPr>
                <w:rFonts w:cstheme="minorHAnsi"/>
                <w:sz w:val="22"/>
                <w:szCs w:val="22"/>
              </w:rPr>
            </w:pPr>
            <w:r w:rsidRPr="00AD5C2A">
              <w:rPr>
                <w:rFonts w:cstheme="minorHAnsi"/>
                <w:sz w:val="22"/>
                <w:szCs w:val="22"/>
              </w:rPr>
              <w:t>14</w:t>
            </w:r>
          </w:p>
        </w:tc>
        <w:tc>
          <w:tcPr>
            <w:tcW w:w="5179" w:type="dxa"/>
          </w:tcPr>
          <w:p w14:paraId="5E844D05" w14:textId="55B15D51" w:rsidR="00943DE8" w:rsidRPr="00AD5C2A" w:rsidRDefault="00943DE8" w:rsidP="00D75EDD">
            <w:pPr>
              <w:rPr>
                <w:rFonts w:cstheme="minorHAnsi"/>
                <w:sz w:val="22"/>
                <w:szCs w:val="22"/>
              </w:rPr>
            </w:pPr>
            <w:r w:rsidRPr="00AD5C2A">
              <w:rPr>
                <w:rFonts w:cstheme="minorHAnsi"/>
                <w:sz w:val="22"/>
                <w:szCs w:val="22"/>
              </w:rPr>
              <w:t>Registration with UNGM? If so, please provide the registration number.</w:t>
            </w:r>
          </w:p>
        </w:tc>
        <w:tc>
          <w:tcPr>
            <w:tcW w:w="3711" w:type="dxa"/>
          </w:tcPr>
          <w:p w14:paraId="792839B3" w14:textId="77777777" w:rsidR="00943DE8" w:rsidRPr="00AD5C2A" w:rsidRDefault="00943DE8" w:rsidP="00D75EDD">
            <w:pPr>
              <w:rPr>
                <w:rFonts w:cstheme="minorHAnsi"/>
                <w:sz w:val="22"/>
                <w:szCs w:val="22"/>
              </w:rPr>
            </w:pPr>
          </w:p>
        </w:tc>
      </w:tr>
      <w:tr w:rsidR="004F15DC" w:rsidRPr="00AD5C2A" w14:paraId="304BDA3F" w14:textId="49EF0BB8" w:rsidTr="00943DE8">
        <w:tc>
          <w:tcPr>
            <w:tcW w:w="460" w:type="dxa"/>
          </w:tcPr>
          <w:p w14:paraId="22DAB8A6" w14:textId="1E0EBE62" w:rsidR="00943DE8" w:rsidRPr="00AD5C2A" w:rsidRDefault="00943DE8" w:rsidP="00D75EDD">
            <w:pPr>
              <w:rPr>
                <w:rFonts w:cstheme="minorHAnsi"/>
                <w:sz w:val="22"/>
                <w:szCs w:val="22"/>
              </w:rPr>
            </w:pPr>
            <w:r w:rsidRPr="00AD5C2A">
              <w:rPr>
                <w:rFonts w:cstheme="minorHAnsi"/>
                <w:sz w:val="22"/>
                <w:szCs w:val="22"/>
              </w:rPr>
              <w:lastRenderedPageBreak/>
              <w:t>15</w:t>
            </w:r>
          </w:p>
        </w:tc>
        <w:tc>
          <w:tcPr>
            <w:tcW w:w="5179" w:type="dxa"/>
          </w:tcPr>
          <w:p w14:paraId="3BEA8DBA" w14:textId="7A726E6F" w:rsidR="00943DE8" w:rsidRPr="00AD5C2A" w:rsidRDefault="00943DE8" w:rsidP="00D75EDD">
            <w:pPr>
              <w:rPr>
                <w:rFonts w:cstheme="minorHAnsi"/>
                <w:sz w:val="22"/>
                <w:szCs w:val="22"/>
              </w:rPr>
            </w:pPr>
            <w:r w:rsidRPr="00AD5C2A">
              <w:rPr>
                <w:rFonts w:cstheme="minorHAnsi"/>
                <w:sz w:val="22"/>
                <w:szCs w:val="22"/>
              </w:rPr>
              <w:t>Number of years of experience working on implementations of Moodle/Totara</w:t>
            </w:r>
          </w:p>
        </w:tc>
        <w:tc>
          <w:tcPr>
            <w:tcW w:w="3711" w:type="dxa"/>
          </w:tcPr>
          <w:p w14:paraId="72A15E7E" w14:textId="77777777" w:rsidR="00943DE8" w:rsidRPr="00AD5C2A" w:rsidRDefault="00943DE8" w:rsidP="00D75EDD">
            <w:pPr>
              <w:rPr>
                <w:rFonts w:cstheme="minorHAnsi"/>
                <w:sz w:val="22"/>
                <w:szCs w:val="22"/>
              </w:rPr>
            </w:pPr>
          </w:p>
        </w:tc>
      </w:tr>
      <w:tr w:rsidR="004F15DC" w:rsidRPr="00AD5C2A" w14:paraId="4869A85A" w14:textId="6040AA12" w:rsidTr="00943DE8">
        <w:tc>
          <w:tcPr>
            <w:tcW w:w="460" w:type="dxa"/>
          </w:tcPr>
          <w:p w14:paraId="785D2293" w14:textId="1167D474" w:rsidR="00943DE8" w:rsidRPr="00AD5C2A" w:rsidRDefault="00943DE8" w:rsidP="00D75EDD">
            <w:pPr>
              <w:rPr>
                <w:rFonts w:cstheme="minorHAnsi"/>
                <w:sz w:val="22"/>
                <w:szCs w:val="22"/>
              </w:rPr>
            </w:pPr>
            <w:r w:rsidRPr="00AD5C2A">
              <w:rPr>
                <w:rFonts w:cstheme="minorHAnsi"/>
                <w:sz w:val="22"/>
                <w:szCs w:val="22"/>
              </w:rPr>
              <w:t>16</w:t>
            </w:r>
          </w:p>
        </w:tc>
        <w:tc>
          <w:tcPr>
            <w:tcW w:w="5179" w:type="dxa"/>
          </w:tcPr>
          <w:p w14:paraId="28044F79" w14:textId="65854E12" w:rsidR="00943DE8" w:rsidRPr="00AD5C2A" w:rsidRDefault="00943DE8" w:rsidP="00D75EDD">
            <w:pPr>
              <w:rPr>
                <w:rFonts w:cstheme="minorHAnsi"/>
                <w:sz w:val="22"/>
                <w:szCs w:val="22"/>
              </w:rPr>
            </w:pPr>
            <w:r w:rsidRPr="00AD5C2A">
              <w:rPr>
                <w:rFonts w:cstheme="minorHAnsi"/>
                <w:sz w:val="22"/>
                <w:szCs w:val="22"/>
              </w:rPr>
              <w:t>Describe what differentiates your organization from your competitors?</w:t>
            </w:r>
          </w:p>
        </w:tc>
        <w:tc>
          <w:tcPr>
            <w:tcW w:w="3711" w:type="dxa"/>
          </w:tcPr>
          <w:p w14:paraId="2BC9648F" w14:textId="77777777" w:rsidR="00943DE8" w:rsidRPr="00AD5C2A" w:rsidRDefault="00943DE8" w:rsidP="00D75EDD">
            <w:pPr>
              <w:rPr>
                <w:rFonts w:cstheme="minorHAnsi"/>
                <w:sz w:val="22"/>
                <w:szCs w:val="22"/>
              </w:rPr>
            </w:pPr>
          </w:p>
        </w:tc>
      </w:tr>
      <w:tr w:rsidR="004F15DC" w:rsidRPr="00AD5C2A" w14:paraId="40944D70" w14:textId="6C874783" w:rsidTr="00943DE8">
        <w:tc>
          <w:tcPr>
            <w:tcW w:w="460" w:type="dxa"/>
          </w:tcPr>
          <w:p w14:paraId="5A0CD419" w14:textId="0173821D" w:rsidR="00943DE8" w:rsidRPr="00AD5C2A" w:rsidRDefault="00943DE8" w:rsidP="00D75EDD">
            <w:pPr>
              <w:rPr>
                <w:rFonts w:cstheme="minorHAnsi"/>
                <w:sz w:val="22"/>
                <w:szCs w:val="22"/>
              </w:rPr>
            </w:pPr>
            <w:r w:rsidRPr="00AD5C2A">
              <w:rPr>
                <w:rFonts w:cstheme="minorHAnsi"/>
                <w:sz w:val="22"/>
                <w:szCs w:val="22"/>
              </w:rPr>
              <w:t>17</w:t>
            </w:r>
          </w:p>
        </w:tc>
        <w:tc>
          <w:tcPr>
            <w:tcW w:w="5179" w:type="dxa"/>
          </w:tcPr>
          <w:p w14:paraId="3931A504" w14:textId="1F6A256D" w:rsidR="00943DE8" w:rsidRPr="00AD5C2A" w:rsidRDefault="00943DE8" w:rsidP="00D75EDD">
            <w:pPr>
              <w:rPr>
                <w:rFonts w:cstheme="minorHAnsi"/>
                <w:sz w:val="22"/>
                <w:szCs w:val="22"/>
              </w:rPr>
            </w:pPr>
            <w:r w:rsidRPr="00AD5C2A">
              <w:rPr>
                <w:rFonts w:cstheme="minorHAnsi"/>
                <w:sz w:val="22"/>
                <w:szCs w:val="22"/>
              </w:rPr>
              <w:t>Summary of any changes in your company's ownership during the last 5 years</w:t>
            </w:r>
          </w:p>
        </w:tc>
        <w:tc>
          <w:tcPr>
            <w:tcW w:w="3711" w:type="dxa"/>
          </w:tcPr>
          <w:p w14:paraId="1CCF581D" w14:textId="77777777" w:rsidR="00943DE8" w:rsidRPr="00AD5C2A" w:rsidRDefault="00943DE8" w:rsidP="00D75EDD">
            <w:pPr>
              <w:rPr>
                <w:rFonts w:cstheme="minorHAnsi"/>
                <w:sz w:val="22"/>
                <w:szCs w:val="22"/>
              </w:rPr>
            </w:pPr>
          </w:p>
        </w:tc>
      </w:tr>
      <w:tr w:rsidR="004F15DC" w:rsidRPr="00AD5C2A" w14:paraId="3EB64437" w14:textId="0289E57F" w:rsidTr="00943DE8">
        <w:tc>
          <w:tcPr>
            <w:tcW w:w="460" w:type="dxa"/>
          </w:tcPr>
          <w:p w14:paraId="1AD00788" w14:textId="37208DAF" w:rsidR="00943DE8" w:rsidRPr="00AD5C2A" w:rsidRDefault="00943DE8" w:rsidP="00D75EDD">
            <w:pPr>
              <w:rPr>
                <w:rFonts w:cstheme="minorHAnsi"/>
                <w:sz w:val="22"/>
                <w:szCs w:val="22"/>
              </w:rPr>
            </w:pPr>
            <w:r w:rsidRPr="00AD5C2A">
              <w:rPr>
                <w:rFonts w:cstheme="minorHAnsi"/>
                <w:sz w:val="22"/>
                <w:szCs w:val="22"/>
              </w:rPr>
              <w:t xml:space="preserve">18 </w:t>
            </w:r>
          </w:p>
        </w:tc>
        <w:tc>
          <w:tcPr>
            <w:tcW w:w="5179" w:type="dxa"/>
          </w:tcPr>
          <w:p w14:paraId="39BDBADB" w14:textId="57AC4516" w:rsidR="00943DE8" w:rsidRPr="00AD5C2A" w:rsidRDefault="00943DE8" w:rsidP="00D75EDD">
            <w:pPr>
              <w:rPr>
                <w:rFonts w:cstheme="minorHAnsi"/>
                <w:sz w:val="22"/>
                <w:szCs w:val="22"/>
              </w:rPr>
            </w:pPr>
            <w:r w:rsidRPr="00AD5C2A">
              <w:rPr>
                <w:rFonts w:cstheme="minorHAnsi"/>
                <w:sz w:val="22"/>
                <w:szCs w:val="22"/>
              </w:rPr>
              <w:t>Pending lawsuits, if any;</w:t>
            </w:r>
          </w:p>
        </w:tc>
        <w:tc>
          <w:tcPr>
            <w:tcW w:w="3711" w:type="dxa"/>
          </w:tcPr>
          <w:p w14:paraId="7F35EBC9" w14:textId="77777777" w:rsidR="00943DE8" w:rsidRPr="00AD5C2A" w:rsidRDefault="00943DE8" w:rsidP="00D75EDD">
            <w:pPr>
              <w:rPr>
                <w:rFonts w:cstheme="minorHAnsi"/>
                <w:sz w:val="22"/>
                <w:szCs w:val="22"/>
              </w:rPr>
            </w:pPr>
          </w:p>
        </w:tc>
      </w:tr>
      <w:tr w:rsidR="004F15DC" w:rsidRPr="00AD5C2A" w14:paraId="719637C0" w14:textId="33A788BC" w:rsidTr="00943DE8">
        <w:tc>
          <w:tcPr>
            <w:tcW w:w="460" w:type="dxa"/>
          </w:tcPr>
          <w:p w14:paraId="46956466" w14:textId="4B2DE221" w:rsidR="00943DE8" w:rsidRPr="00AD5C2A" w:rsidRDefault="00943DE8" w:rsidP="00D75EDD">
            <w:pPr>
              <w:rPr>
                <w:rFonts w:cstheme="minorHAnsi"/>
                <w:sz w:val="22"/>
                <w:szCs w:val="22"/>
              </w:rPr>
            </w:pPr>
            <w:r w:rsidRPr="00AD5C2A">
              <w:rPr>
                <w:rFonts w:cstheme="minorHAnsi"/>
                <w:sz w:val="22"/>
                <w:szCs w:val="22"/>
              </w:rPr>
              <w:t>19</w:t>
            </w:r>
          </w:p>
        </w:tc>
        <w:tc>
          <w:tcPr>
            <w:tcW w:w="5179" w:type="dxa"/>
          </w:tcPr>
          <w:p w14:paraId="6C3969A1" w14:textId="2A91E234" w:rsidR="00943DE8" w:rsidRPr="00AD5C2A" w:rsidRDefault="00943DE8" w:rsidP="00D75EDD">
            <w:pPr>
              <w:rPr>
                <w:rFonts w:cstheme="minorHAnsi"/>
                <w:sz w:val="22"/>
                <w:szCs w:val="22"/>
              </w:rPr>
            </w:pPr>
            <w:r w:rsidRPr="00AD5C2A">
              <w:rPr>
                <w:rFonts w:cstheme="minorHAnsi"/>
                <w:sz w:val="22"/>
                <w:szCs w:val="22"/>
              </w:rPr>
              <w:t>The most recent and last three (3) years Audited Financial Statements</w:t>
            </w:r>
          </w:p>
        </w:tc>
        <w:tc>
          <w:tcPr>
            <w:tcW w:w="3711" w:type="dxa"/>
          </w:tcPr>
          <w:p w14:paraId="3D356140" w14:textId="77777777" w:rsidR="00943DE8" w:rsidRPr="00AD5C2A" w:rsidRDefault="00943DE8" w:rsidP="00D75EDD">
            <w:pPr>
              <w:rPr>
                <w:rFonts w:cstheme="minorHAnsi"/>
                <w:sz w:val="22"/>
                <w:szCs w:val="22"/>
              </w:rPr>
            </w:pPr>
          </w:p>
        </w:tc>
      </w:tr>
      <w:tr w:rsidR="004F15DC" w:rsidRPr="00AD5C2A" w14:paraId="660B1510" w14:textId="79D6D768" w:rsidTr="00943DE8">
        <w:tc>
          <w:tcPr>
            <w:tcW w:w="460" w:type="dxa"/>
          </w:tcPr>
          <w:p w14:paraId="6006F241" w14:textId="05EC00B0" w:rsidR="00943DE8" w:rsidRPr="00AD5C2A" w:rsidRDefault="00943DE8" w:rsidP="00D75EDD">
            <w:pPr>
              <w:rPr>
                <w:rFonts w:cstheme="minorHAnsi"/>
                <w:sz w:val="22"/>
                <w:szCs w:val="22"/>
              </w:rPr>
            </w:pPr>
            <w:r w:rsidRPr="00AD5C2A">
              <w:rPr>
                <w:rFonts w:cstheme="minorHAnsi"/>
                <w:sz w:val="22"/>
                <w:szCs w:val="22"/>
              </w:rPr>
              <w:t>20</w:t>
            </w:r>
          </w:p>
        </w:tc>
        <w:tc>
          <w:tcPr>
            <w:tcW w:w="5179" w:type="dxa"/>
          </w:tcPr>
          <w:p w14:paraId="0588A413" w14:textId="5AD17651" w:rsidR="00943DE8" w:rsidRPr="00AD5C2A" w:rsidRDefault="00943DE8" w:rsidP="00D75EDD">
            <w:pPr>
              <w:rPr>
                <w:rFonts w:cstheme="minorHAnsi"/>
                <w:sz w:val="22"/>
                <w:szCs w:val="22"/>
              </w:rPr>
            </w:pPr>
            <w:r w:rsidRPr="00AD5C2A">
              <w:rPr>
                <w:rFonts w:cstheme="minorHAnsi"/>
                <w:sz w:val="22"/>
                <w:szCs w:val="22"/>
              </w:rPr>
              <w:t>Briefly describe your company's main services and areas of expertise (max 150 words)</w:t>
            </w:r>
          </w:p>
        </w:tc>
        <w:tc>
          <w:tcPr>
            <w:tcW w:w="3711" w:type="dxa"/>
          </w:tcPr>
          <w:p w14:paraId="42129ACE" w14:textId="77777777" w:rsidR="00943DE8" w:rsidRPr="00AD5C2A" w:rsidRDefault="00943DE8" w:rsidP="00D75EDD">
            <w:pPr>
              <w:rPr>
                <w:rFonts w:cstheme="minorHAnsi"/>
                <w:sz w:val="22"/>
                <w:szCs w:val="22"/>
              </w:rPr>
            </w:pPr>
          </w:p>
        </w:tc>
      </w:tr>
    </w:tbl>
    <w:p w14:paraId="2B1E0B91" w14:textId="77777777" w:rsidR="00737A9F" w:rsidRPr="00AD5C2A" w:rsidRDefault="00737A9F" w:rsidP="00D75EDD">
      <w:pPr>
        <w:rPr>
          <w:rStyle w:val="StyleLatinArial11ptBlack"/>
          <w:rFonts w:asciiTheme="minorHAnsi" w:eastAsia="Times New Roman" w:hAnsiTheme="minorHAnsi" w:cstheme="minorHAnsi"/>
          <w:b/>
          <w:sz w:val="22"/>
        </w:rPr>
      </w:pPr>
      <w:bookmarkStart w:id="398" w:name="_Toc483514642"/>
    </w:p>
    <w:p w14:paraId="1D98E5BF" w14:textId="6EE282B3" w:rsidR="00122BD0" w:rsidRPr="00AD5C2A" w:rsidRDefault="00122BD0">
      <w:pPr>
        <w:pStyle w:val="TableParagraph"/>
        <w:numPr>
          <w:ilvl w:val="0"/>
          <w:numId w:val="111"/>
        </w:numPr>
        <w:rPr>
          <w:rStyle w:val="StyleLatinArial11ptBlack"/>
          <w:rFonts w:asciiTheme="minorHAnsi" w:eastAsia="Times New Roman" w:hAnsiTheme="minorHAnsi" w:cstheme="minorHAnsi"/>
          <w:b/>
          <w:sz w:val="22"/>
        </w:rPr>
      </w:pPr>
      <w:r w:rsidRPr="00AD5C2A">
        <w:rPr>
          <w:rStyle w:val="StyleLatinArial11ptBlack"/>
          <w:rFonts w:asciiTheme="minorHAnsi" w:eastAsia="Times New Roman" w:hAnsiTheme="minorHAnsi" w:cstheme="minorHAnsi"/>
          <w:b/>
          <w:sz w:val="22"/>
        </w:rPr>
        <w:t>Answers to UNICEF’s requirements</w:t>
      </w:r>
      <w:bookmarkEnd w:id="398"/>
      <w:r w:rsidRPr="00AD5C2A">
        <w:rPr>
          <w:rStyle w:val="StyleLatinArial11ptBlack"/>
          <w:rFonts w:asciiTheme="minorHAnsi" w:eastAsia="Times New Roman" w:hAnsiTheme="minorHAnsi" w:cstheme="minorHAnsi"/>
          <w:b/>
          <w:sz w:val="22"/>
        </w:rPr>
        <w:t xml:space="preserve"> </w:t>
      </w:r>
    </w:p>
    <w:p w14:paraId="6ABE1C74" w14:textId="77777777" w:rsidR="00ED1655" w:rsidRPr="00AD5C2A" w:rsidRDefault="00ED1655" w:rsidP="00D75EDD">
      <w:pPr>
        <w:rPr>
          <w:rFonts w:cstheme="minorHAnsi"/>
          <w:sz w:val="22"/>
          <w:szCs w:val="22"/>
        </w:rPr>
      </w:pPr>
    </w:p>
    <w:p w14:paraId="16A16E21" w14:textId="09C67CF5" w:rsidR="00122BD0" w:rsidRPr="00AD5C2A" w:rsidRDefault="00122BD0" w:rsidP="00D75EDD">
      <w:pPr>
        <w:rPr>
          <w:rStyle w:val="StyleLatinArial11ptBlack1"/>
          <w:rFonts w:asciiTheme="minorHAnsi" w:hAnsiTheme="minorHAnsi" w:cstheme="minorHAnsi"/>
          <w:sz w:val="22"/>
        </w:rPr>
      </w:pPr>
      <w:r w:rsidRPr="00AD5C2A">
        <w:rPr>
          <w:rStyle w:val="StyleLatinArial11ptBlack"/>
          <w:rFonts w:asciiTheme="minorHAnsi" w:eastAsia="Times New Roman" w:hAnsiTheme="minorHAnsi" w:cstheme="minorHAnsi"/>
          <w:b/>
          <w:sz w:val="22"/>
        </w:rPr>
        <w:t xml:space="preserve">The following sections should </w:t>
      </w:r>
      <w:r w:rsidR="0030692D" w:rsidRPr="00AD5C2A">
        <w:rPr>
          <w:rStyle w:val="StyleLatinArial11ptBlack"/>
          <w:rFonts w:asciiTheme="minorHAnsi" w:eastAsia="Times New Roman" w:hAnsiTheme="minorHAnsi" w:cstheme="minorHAnsi"/>
          <w:b/>
          <w:sz w:val="22"/>
        </w:rPr>
        <w:t>cor</w:t>
      </w:r>
      <w:r w:rsidRPr="00AD5C2A">
        <w:rPr>
          <w:rStyle w:val="StyleLatinArial11ptBlack"/>
          <w:rFonts w:asciiTheme="minorHAnsi" w:eastAsia="Times New Roman" w:hAnsiTheme="minorHAnsi" w:cstheme="minorHAnsi"/>
          <w:b/>
          <w:sz w:val="22"/>
        </w:rPr>
        <w:t>respond to various</w:t>
      </w:r>
      <w:r w:rsidRPr="00AD5C2A">
        <w:rPr>
          <w:rStyle w:val="StyleLatinArial11ptBlack1"/>
          <w:rFonts w:asciiTheme="minorHAnsi" w:hAnsiTheme="minorHAnsi" w:cstheme="minorHAnsi"/>
          <w:sz w:val="22"/>
        </w:rPr>
        <w:t xml:space="preserve"> needs expressed in the Terms of Reference of the RFPS. Please make sure to follow instructions regarding the maximum length of text for each section. Also please make sure to follow the same structure (Section, sub-section headings and numbering). </w:t>
      </w:r>
    </w:p>
    <w:p w14:paraId="4A0AA967" w14:textId="77777777" w:rsidR="00122BD0" w:rsidRPr="00AD5C2A" w:rsidRDefault="00122BD0" w:rsidP="00D75EDD">
      <w:pPr>
        <w:rPr>
          <w:rStyle w:val="StyleLatinArial11ptBlack1"/>
          <w:rFonts w:asciiTheme="minorHAnsi" w:hAnsiTheme="minorHAnsi" w:cstheme="minorHAnsi"/>
          <w:b/>
          <w:color w:val="FF0000"/>
          <w:sz w:val="22"/>
        </w:rPr>
      </w:pPr>
      <w:r w:rsidRPr="00AD5C2A">
        <w:rPr>
          <w:rStyle w:val="StyleLatinArial11ptBlack1"/>
          <w:rFonts w:asciiTheme="minorHAnsi" w:hAnsiTheme="minorHAnsi" w:cstheme="minorHAnsi"/>
          <w:b/>
          <w:color w:val="FF0000"/>
          <w:sz w:val="22"/>
        </w:rPr>
        <w:t xml:space="preserve">For each section, the maximum length of your response is indicated. The use of illustrations is encouraged, and </w:t>
      </w:r>
      <w:r w:rsidRPr="00AD5C2A">
        <w:rPr>
          <w:rStyle w:val="StyleLatinArial11ptBlack1"/>
          <w:rFonts w:asciiTheme="minorHAnsi" w:hAnsiTheme="minorHAnsi" w:cstheme="minorHAnsi"/>
          <w:b/>
          <w:color w:val="FF0000"/>
          <w:sz w:val="22"/>
          <w:u w:val="single"/>
        </w:rPr>
        <w:t>any graphical element will not be counted towards a section’s maximum response length</w:t>
      </w:r>
      <w:r w:rsidRPr="00AD5C2A">
        <w:rPr>
          <w:rStyle w:val="StyleLatinArial11ptBlack1"/>
          <w:rFonts w:asciiTheme="minorHAnsi" w:hAnsiTheme="minorHAnsi" w:cstheme="minorHAnsi"/>
          <w:b/>
          <w:color w:val="FF0000"/>
          <w:sz w:val="22"/>
        </w:rPr>
        <w:t xml:space="preserve">. </w:t>
      </w:r>
    </w:p>
    <w:p w14:paraId="3CE167F9" w14:textId="2465A41E" w:rsidR="00122BD0" w:rsidRPr="00AD5C2A" w:rsidRDefault="00122BD0" w:rsidP="005F483D">
      <w:pPr>
        <w:pStyle w:val="Style5"/>
        <w:numPr>
          <w:ilvl w:val="0"/>
          <w:numId w:val="15"/>
        </w:numPr>
        <w:rPr>
          <w:rStyle w:val="StyleLatinArial11ptBlack1"/>
          <w:rFonts w:asciiTheme="minorHAnsi" w:hAnsiTheme="minorHAnsi" w:cstheme="minorHAnsi"/>
          <w:b w:val="0"/>
          <w:color w:val="auto"/>
          <w:sz w:val="22"/>
        </w:rPr>
      </w:pPr>
      <w:bookmarkStart w:id="399" w:name="_Toc483514643"/>
      <w:bookmarkStart w:id="400" w:name="_Toc484611781"/>
      <w:bookmarkStart w:id="401" w:name="_Toc493598460"/>
      <w:bookmarkStart w:id="402" w:name="_Toc237609883"/>
      <w:r w:rsidRPr="00AD5C2A">
        <w:rPr>
          <w:rStyle w:val="Heading3Char"/>
          <w:sz w:val="22"/>
          <w:szCs w:val="22"/>
        </w:rPr>
        <w:t>Recurring services requirements</w:t>
      </w:r>
      <w:bookmarkEnd w:id="399"/>
      <w:bookmarkEnd w:id="400"/>
      <w:bookmarkEnd w:id="401"/>
      <w:bookmarkEnd w:id="402"/>
    </w:p>
    <w:p w14:paraId="7AC6967B" w14:textId="4610FF73" w:rsidR="00122BD0" w:rsidRPr="00AD5C2A" w:rsidRDefault="00122BD0" w:rsidP="00B671FD">
      <w:pPr>
        <w:pStyle w:val="Heading3"/>
        <w:rPr>
          <w:sz w:val="22"/>
          <w:szCs w:val="22"/>
        </w:rPr>
      </w:pPr>
      <w:bookmarkStart w:id="403" w:name="_Toc237609884"/>
      <w:r w:rsidRPr="00AD5C2A">
        <w:rPr>
          <w:sz w:val="22"/>
          <w:szCs w:val="22"/>
        </w:rPr>
        <w:t>Hosting</w:t>
      </w:r>
      <w:bookmarkEnd w:id="403"/>
    </w:p>
    <w:p w14:paraId="0B138399" w14:textId="77777777" w:rsidR="00122BD0" w:rsidRPr="00AD5C2A" w:rsidRDefault="00122BD0" w:rsidP="00D75EDD">
      <w:pPr>
        <w:rPr>
          <w:rFonts w:cstheme="minorHAnsi"/>
          <w:color w:val="000000" w:themeColor="text1"/>
          <w:sz w:val="22"/>
          <w:szCs w:val="22"/>
        </w:rPr>
      </w:pPr>
      <w:r w:rsidRPr="00AD5C2A">
        <w:rPr>
          <w:rFonts w:cstheme="minorHAnsi"/>
          <w:sz w:val="22"/>
          <w:szCs w:val="22"/>
        </w:rPr>
        <w:t>To help us understand the experience and skills you can provide with regards to hosting setup and maintenance, please answer to the following questions and requests:</w:t>
      </w:r>
    </w:p>
    <w:p w14:paraId="1AC0E8AA" w14:textId="77777777" w:rsidR="00122BD0" w:rsidRPr="00AD5C2A" w:rsidRDefault="00122BD0" w:rsidP="005F483D">
      <w:pPr>
        <w:pStyle w:val="ListParagraph"/>
        <w:numPr>
          <w:ilvl w:val="0"/>
          <w:numId w:val="17"/>
        </w:numPr>
        <w:rPr>
          <w:rFonts w:cstheme="minorHAnsi"/>
          <w:color w:val="000000" w:themeColor="text1"/>
          <w:sz w:val="22"/>
          <w:szCs w:val="22"/>
        </w:rPr>
      </w:pPr>
      <w:r w:rsidRPr="00AD5C2A">
        <w:rPr>
          <w:rFonts w:cstheme="minorHAnsi"/>
          <w:sz w:val="22"/>
          <w:szCs w:val="22"/>
        </w:rPr>
        <w:t>What experience do you have managing cloud hosting solutions with AWS (Amazon Web Services?</w:t>
      </w:r>
    </w:p>
    <w:p w14:paraId="75AA7634" w14:textId="77777777" w:rsidR="00122BD0" w:rsidRPr="00AD5C2A" w:rsidRDefault="00122BD0" w:rsidP="005F483D">
      <w:pPr>
        <w:pStyle w:val="ListParagraph"/>
        <w:numPr>
          <w:ilvl w:val="0"/>
          <w:numId w:val="17"/>
        </w:numPr>
        <w:rPr>
          <w:rFonts w:cstheme="minorHAnsi"/>
          <w:color w:val="000000" w:themeColor="text1"/>
          <w:sz w:val="22"/>
          <w:szCs w:val="22"/>
        </w:rPr>
      </w:pPr>
      <w:r w:rsidRPr="00AD5C2A">
        <w:rPr>
          <w:rFonts w:cstheme="minorHAnsi"/>
          <w:sz w:val="22"/>
          <w:szCs w:val="22"/>
        </w:rPr>
        <w:t xml:space="preserve">Please provide the profile of the team members who would be assigned to the management of UNICEF’s LMS hosting, with detail of their relevant credentials and experience. </w:t>
      </w:r>
    </w:p>
    <w:p w14:paraId="696F5847" w14:textId="2AE33297" w:rsidR="00122BD0" w:rsidRPr="00AD5C2A" w:rsidRDefault="00122BD0" w:rsidP="00D75EDD">
      <w:pPr>
        <w:rPr>
          <w:rFonts w:cstheme="minorHAnsi"/>
          <w:b/>
          <w:i/>
          <w:color w:val="FF0000"/>
          <w:sz w:val="22"/>
          <w:szCs w:val="22"/>
        </w:rPr>
      </w:pPr>
      <w:r w:rsidRPr="00AD5C2A">
        <w:rPr>
          <w:rFonts w:cstheme="minorHAnsi"/>
          <w:b/>
          <w:sz w:val="22"/>
          <w:szCs w:val="22"/>
        </w:rPr>
        <w:t>MAXIMUM 4 PAGES OF TEXT</w:t>
      </w:r>
    </w:p>
    <w:p w14:paraId="6F9A825E" w14:textId="1524C2BC" w:rsidR="00122BD0" w:rsidRPr="00AD5C2A" w:rsidRDefault="007D64F8" w:rsidP="00B671FD">
      <w:pPr>
        <w:pStyle w:val="Heading3"/>
        <w:rPr>
          <w:sz w:val="22"/>
          <w:szCs w:val="22"/>
        </w:rPr>
      </w:pPr>
      <w:bookmarkStart w:id="404" w:name="_Toc237609885"/>
      <w:r w:rsidRPr="00AD5C2A">
        <w:rPr>
          <w:sz w:val="22"/>
          <w:szCs w:val="22"/>
        </w:rPr>
        <w:t>Moodle Workplace</w:t>
      </w:r>
      <w:r w:rsidR="00122BD0" w:rsidRPr="00AD5C2A">
        <w:rPr>
          <w:sz w:val="22"/>
          <w:szCs w:val="22"/>
        </w:rPr>
        <w:t xml:space="preserve"> </w:t>
      </w:r>
      <w:r w:rsidR="00F301F1" w:rsidRPr="00AD5C2A">
        <w:rPr>
          <w:sz w:val="22"/>
          <w:szCs w:val="22"/>
        </w:rPr>
        <w:t>s</w:t>
      </w:r>
      <w:r w:rsidR="00122BD0" w:rsidRPr="00AD5C2A">
        <w:rPr>
          <w:sz w:val="22"/>
          <w:szCs w:val="22"/>
        </w:rPr>
        <w:t>ubscription fee</w:t>
      </w:r>
      <w:bookmarkEnd w:id="404"/>
    </w:p>
    <w:p w14:paraId="52E3629F" w14:textId="77777777" w:rsidR="00D408CF" w:rsidRPr="00AD5C2A" w:rsidRDefault="00122BD0" w:rsidP="005F483D">
      <w:pPr>
        <w:pStyle w:val="ListParagraph"/>
        <w:numPr>
          <w:ilvl w:val="0"/>
          <w:numId w:val="18"/>
        </w:numPr>
        <w:rPr>
          <w:rFonts w:cstheme="minorHAnsi"/>
          <w:color w:val="000000" w:themeColor="text1"/>
          <w:sz w:val="22"/>
          <w:szCs w:val="22"/>
        </w:rPr>
      </w:pPr>
      <w:r w:rsidRPr="00AD5C2A">
        <w:rPr>
          <w:rFonts w:cstheme="minorHAnsi"/>
          <w:sz w:val="22"/>
          <w:szCs w:val="22"/>
        </w:rPr>
        <w:t>Please</w:t>
      </w:r>
      <w:r w:rsidR="00CA4FB2" w:rsidRPr="00AD5C2A">
        <w:rPr>
          <w:rFonts w:cstheme="minorHAnsi"/>
          <w:color w:val="000000" w:themeColor="text1"/>
          <w:sz w:val="22"/>
          <w:szCs w:val="22"/>
        </w:rPr>
        <w:t xml:space="preserve"> provide proof that your company is a Moodle-</w:t>
      </w:r>
      <w:r w:rsidR="00D408CF" w:rsidRPr="00AD5C2A">
        <w:rPr>
          <w:rFonts w:cstheme="minorHAnsi"/>
          <w:color w:val="000000" w:themeColor="text1"/>
          <w:sz w:val="22"/>
          <w:szCs w:val="22"/>
        </w:rPr>
        <w:t>partner.</w:t>
      </w:r>
      <w:r w:rsidRPr="00AD5C2A">
        <w:rPr>
          <w:rFonts w:cstheme="minorHAnsi"/>
          <w:color w:val="000000" w:themeColor="text1"/>
          <w:sz w:val="22"/>
          <w:szCs w:val="22"/>
        </w:rPr>
        <w:t xml:space="preserve"> </w:t>
      </w:r>
    </w:p>
    <w:p w14:paraId="2793D47C" w14:textId="7AE9F1E8" w:rsidR="00122BD0" w:rsidRPr="00AD5C2A" w:rsidRDefault="00D408CF" w:rsidP="005F483D">
      <w:pPr>
        <w:pStyle w:val="ListParagraph"/>
        <w:numPr>
          <w:ilvl w:val="0"/>
          <w:numId w:val="18"/>
        </w:numPr>
        <w:rPr>
          <w:rFonts w:cstheme="minorHAnsi"/>
          <w:color w:val="000000" w:themeColor="text1"/>
          <w:sz w:val="22"/>
          <w:szCs w:val="22"/>
        </w:rPr>
      </w:pPr>
      <w:r w:rsidRPr="00AD5C2A">
        <w:rPr>
          <w:rFonts w:cstheme="minorHAnsi"/>
          <w:sz w:val="22"/>
          <w:szCs w:val="22"/>
        </w:rPr>
        <w:t>E</w:t>
      </w:r>
      <w:r w:rsidR="00B3595F" w:rsidRPr="00AD5C2A">
        <w:rPr>
          <w:rFonts w:cstheme="minorHAnsi"/>
          <w:color w:val="000000" w:themeColor="text1"/>
          <w:sz w:val="22"/>
          <w:szCs w:val="22"/>
        </w:rPr>
        <w:t>xplain your Moodle Workplace subscription pricing methodology</w:t>
      </w:r>
    </w:p>
    <w:p w14:paraId="47C24227" w14:textId="77777777" w:rsidR="00122BD0" w:rsidRPr="00AD5C2A" w:rsidRDefault="00122BD0" w:rsidP="00D75EDD">
      <w:pPr>
        <w:rPr>
          <w:rFonts w:cstheme="minorHAnsi"/>
          <w:b/>
          <w:i/>
          <w:color w:val="FF0000"/>
          <w:sz w:val="22"/>
          <w:szCs w:val="22"/>
        </w:rPr>
      </w:pPr>
      <w:r w:rsidRPr="00AD5C2A">
        <w:rPr>
          <w:rFonts w:cstheme="minorHAnsi"/>
          <w:b/>
          <w:sz w:val="22"/>
          <w:szCs w:val="22"/>
        </w:rPr>
        <w:lastRenderedPageBreak/>
        <w:t>MAXIMUM 1 PAGE OF TEXT</w:t>
      </w:r>
    </w:p>
    <w:p w14:paraId="359AF062" w14:textId="79533D14" w:rsidR="00122BD0" w:rsidRPr="00AD5C2A" w:rsidRDefault="00122BD0" w:rsidP="00B671FD">
      <w:pPr>
        <w:pStyle w:val="Heading3"/>
        <w:rPr>
          <w:sz w:val="22"/>
          <w:szCs w:val="22"/>
        </w:rPr>
      </w:pPr>
      <w:bookmarkStart w:id="405" w:name="_Toc237609886"/>
      <w:r w:rsidRPr="00AD5C2A">
        <w:rPr>
          <w:sz w:val="22"/>
          <w:szCs w:val="22"/>
        </w:rPr>
        <w:t>Maintenance and support</w:t>
      </w:r>
      <w:bookmarkEnd w:id="405"/>
    </w:p>
    <w:p w14:paraId="3DCEFF09" w14:textId="564F858C" w:rsidR="00452D13" w:rsidRPr="00AD5C2A" w:rsidRDefault="00452D13" w:rsidP="005F483D">
      <w:pPr>
        <w:pStyle w:val="ListParagraph"/>
        <w:numPr>
          <w:ilvl w:val="0"/>
          <w:numId w:val="18"/>
        </w:numPr>
        <w:rPr>
          <w:rFonts w:cstheme="minorHAnsi"/>
          <w:sz w:val="22"/>
          <w:szCs w:val="22"/>
        </w:rPr>
      </w:pPr>
      <w:r w:rsidRPr="00AD5C2A">
        <w:rPr>
          <w:rFonts w:cstheme="minorHAnsi"/>
          <w:sz w:val="22"/>
          <w:szCs w:val="22"/>
        </w:rPr>
        <w:t>Please provide a summary of corporate experience in successful completion and management of Moodle Workplace implementation for non-educational purposes (</w:t>
      </w:r>
      <w:r w:rsidR="009F6BDA" w:rsidRPr="00AD5C2A">
        <w:rPr>
          <w:rFonts w:cstheme="minorHAnsi"/>
          <w:sz w:val="22"/>
          <w:szCs w:val="22"/>
        </w:rPr>
        <w:t xml:space="preserve">e.g., </w:t>
      </w:r>
      <w:r w:rsidRPr="00AD5C2A">
        <w:rPr>
          <w:rFonts w:cstheme="minorHAnsi"/>
          <w:sz w:val="22"/>
          <w:szCs w:val="22"/>
        </w:rPr>
        <w:t>professional training in the public, non-profit or private sectors).</w:t>
      </w:r>
    </w:p>
    <w:p w14:paraId="15BAFC2D" w14:textId="7F0ADD52" w:rsidR="00122BD0" w:rsidRPr="00AD5C2A" w:rsidRDefault="00411E9B" w:rsidP="005F483D">
      <w:pPr>
        <w:pStyle w:val="ListParagraph"/>
        <w:numPr>
          <w:ilvl w:val="0"/>
          <w:numId w:val="18"/>
        </w:numPr>
        <w:rPr>
          <w:rFonts w:cstheme="minorHAnsi"/>
          <w:color w:val="000000" w:themeColor="text1"/>
          <w:sz w:val="22"/>
          <w:szCs w:val="22"/>
        </w:rPr>
      </w:pPr>
      <w:r w:rsidRPr="00AD5C2A">
        <w:rPr>
          <w:rFonts w:cstheme="minorHAnsi"/>
          <w:sz w:val="22"/>
          <w:szCs w:val="22"/>
        </w:rPr>
        <w:t>D</w:t>
      </w:r>
      <w:r w:rsidR="00122BD0" w:rsidRPr="00AD5C2A">
        <w:rPr>
          <w:rFonts w:cstheme="minorHAnsi"/>
          <w:color w:val="000000" w:themeColor="text1"/>
          <w:sz w:val="22"/>
          <w:szCs w:val="22"/>
        </w:rPr>
        <w:t xml:space="preserve">escribe your maintenance and support processes with indication of operating hours, response time for critical and non-critical incidents, and other standard services you would propose in a service level agreement. Please also indicate how you deal with the application of minor upgrades and patches. </w:t>
      </w:r>
    </w:p>
    <w:p w14:paraId="4168FDE6" w14:textId="5BE70EF3" w:rsidR="00122BD0" w:rsidRPr="00AD5C2A" w:rsidRDefault="00411E9B" w:rsidP="005F483D">
      <w:pPr>
        <w:pStyle w:val="ListParagraph"/>
        <w:numPr>
          <w:ilvl w:val="0"/>
          <w:numId w:val="18"/>
        </w:numPr>
        <w:rPr>
          <w:rFonts w:cstheme="minorHAnsi"/>
          <w:color w:val="000000" w:themeColor="text1"/>
          <w:sz w:val="22"/>
          <w:szCs w:val="22"/>
        </w:rPr>
      </w:pPr>
      <w:r w:rsidRPr="00AD5C2A">
        <w:rPr>
          <w:rFonts w:cstheme="minorHAnsi"/>
          <w:sz w:val="22"/>
          <w:szCs w:val="22"/>
        </w:rPr>
        <w:t>C</w:t>
      </w:r>
      <w:r w:rsidR="00122BD0" w:rsidRPr="00AD5C2A">
        <w:rPr>
          <w:rFonts w:cstheme="minorHAnsi"/>
          <w:color w:val="000000"/>
          <w:sz w:val="22"/>
          <w:szCs w:val="22"/>
        </w:rPr>
        <w:t xml:space="preserve">onfirm that you agree with the proposed approach of a fixed monthly retainer fee for all maintenance and support services as described in the terms of reference of this RFPS.    </w:t>
      </w:r>
    </w:p>
    <w:p w14:paraId="73E13931" w14:textId="3115445D" w:rsidR="00122BD0" w:rsidRPr="00AD5C2A" w:rsidRDefault="00411E9B" w:rsidP="005F483D">
      <w:pPr>
        <w:pStyle w:val="ListParagraph"/>
        <w:numPr>
          <w:ilvl w:val="0"/>
          <w:numId w:val="18"/>
        </w:numPr>
        <w:rPr>
          <w:rFonts w:cstheme="minorHAnsi"/>
          <w:color w:val="000000" w:themeColor="text1"/>
          <w:sz w:val="22"/>
          <w:szCs w:val="22"/>
        </w:rPr>
      </w:pPr>
      <w:r w:rsidRPr="00AD5C2A">
        <w:rPr>
          <w:rFonts w:cstheme="minorHAnsi"/>
          <w:sz w:val="22"/>
          <w:szCs w:val="22"/>
        </w:rPr>
        <w:t>D</w:t>
      </w:r>
      <w:r w:rsidR="00122BD0" w:rsidRPr="00AD5C2A">
        <w:rPr>
          <w:rFonts w:cstheme="minorHAnsi"/>
          <w:color w:val="000000"/>
          <w:sz w:val="22"/>
          <w:szCs w:val="22"/>
        </w:rPr>
        <w:t>escribe the backup processes you would use (frequency, number of copies kept, content of the backups, security measures and/or redundancies, …)</w:t>
      </w:r>
      <w:r w:rsidR="00D85C32" w:rsidRPr="00AD5C2A">
        <w:rPr>
          <w:rFonts w:cstheme="minorHAnsi"/>
          <w:color w:val="000000"/>
          <w:sz w:val="22"/>
          <w:szCs w:val="22"/>
        </w:rPr>
        <w:t>.</w:t>
      </w:r>
    </w:p>
    <w:p w14:paraId="770FDD4A" w14:textId="257304D2" w:rsidR="004C4E31" w:rsidRPr="00AD5C2A" w:rsidRDefault="00E71872" w:rsidP="005F483D">
      <w:pPr>
        <w:pStyle w:val="ListParagraph"/>
        <w:numPr>
          <w:ilvl w:val="0"/>
          <w:numId w:val="18"/>
        </w:numPr>
        <w:rPr>
          <w:rFonts w:cstheme="minorHAnsi"/>
          <w:color w:val="000000" w:themeColor="text1"/>
          <w:sz w:val="22"/>
          <w:szCs w:val="22"/>
        </w:rPr>
      </w:pPr>
      <w:r w:rsidRPr="00AD5C2A">
        <w:rPr>
          <w:rFonts w:cstheme="minorHAnsi"/>
          <w:sz w:val="22"/>
          <w:szCs w:val="22"/>
        </w:rPr>
        <w:t xml:space="preserve">Describe </w:t>
      </w:r>
      <w:r w:rsidR="00D85C32" w:rsidRPr="00AD5C2A">
        <w:rPr>
          <w:rFonts w:cstheme="minorHAnsi"/>
          <w:color w:val="000000"/>
          <w:sz w:val="22"/>
          <w:szCs w:val="22"/>
        </w:rPr>
        <w:t>your handover strategy upon contract expiry.</w:t>
      </w:r>
    </w:p>
    <w:p w14:paraId="225C086F" w14:textId="77777777" w:rsidR="00122BD0" w:rsidRPr="00AD5C2A" w:rsidRDefault="00122BD0" w:rsidP="00D75EDD">
      <w:pPr>
        <w:rPr>
          <w:rFonts w:cstheme="minorHAnsi"/>
          <w:b/>
          <w:i/>
          <w:color w:val="FF0000"/>
          <w:sz w:val="22"/>
          <w:szCs w:val="22"/>
        </w:rPr>
      </w:pPr>
      <w:r w:rsidRPr="00AD5C2A">
        <w:rPr>
          <w:rFonts w:cstheme="minorHAnsi"/>
          <w:b/>
          <w:sz w:val="22"/>
          <w:szCs w:val="22"/>
        </w:rPr>
        <w:t>MAXIMUM 3 PAGES OF TEXT</w:t>
      </w:r>
    </w:p>
    <w:p w14:paraId="3FBC5913" w14:textId="4299D5D4" w:rsidR="00122BD0" w:rsidRPr="00AD5C2A" w:rsidRDefault="00D408CF" w:rsidP="005F483D">
      <w:pPr>
        <w:pStyle w:val="Style5"/>
        <w:numPr>
          <w:ilvl w:val="0"/>
          <w:numId w:val="15"/>
        </w:numPr>
        <w:rPr>
          <w:rStyle w:val="Heading3Char"/>
          <w:b/>
          <w:sz w:val="22"/>
          <w:szCs w:val="22"/>
        </w:rPr>
      </w:pPr>
      <w:bookmarkStart w:id="406" w:name="_Toc237609887"/>
      <w:r w:rsidRPr="00AD5C2A">
        <w:rPr>
          <w:rStyle w:val="Heading3Char"/>
          <w:b/>
          <w:sz w:val="22"/>
          <w:szCs w:val="22"/>
        </w:rPr>
        <w:t>Other services</w:t>
      </w:r>
      <w:bookmarkEnd w:id="406"/>
    </w:p>
    <w:p w14:paraId="4352FC08" w14:textId="010F369D" w:rsidR="00122BD0" w:rsidRPr="00AD5C2A" w:rsidRDefault="00122BD0" w:rsidP="00D75EDD">
      <w:pPr>
        <w:rPr>
          <w:rFonts w:cstheme="minorHAnsi"/>
          <w:color w:val="000000"/>
          <w:sz w:val="22"/>
          <w:szCs w:val="22"/>
        </w:rPr>
      </w:pPr>
      <w:r w:rsidRPr="00AD5C2A">
        <w:rPr>
          <w:rFonts w:cstheme="minorHAnsi"/>
          <w:sz w:val="22"/>
          <w:szCs w:val="22"/>
        </w:rPr>
        <w:t xml:space="preserve">For the following sections, we would like to remind vendors that in the technical proposal, you should refrain from any reference to pricing OR development effort (which could be indicative of a pricing). </w:t>
      </w:r>
    </w:p>
    <w:p w14:paraId="2C85E7F8" w14:textId="0E7568AD" w:rsidR="00C629C0" w:rsidRPr="00AD5C2A" w:rsidRDefault="00C629C0" w:rsidP="00B671FD">
      <w:pPr>
        <w:pStyle w:val="Heading3"/>
        <w:rPr>
          <w:sz w:val="22"/>
          <w:szCs w:val="22"/>
        </w:rPr>
      </w:pPr>
      <w:bookmarkStart w:id="407" w:name="_Toc237609888"/>
      <w:r w:rsidRPr="00AD5C2A">
        <w:rPr>
          <w:sz w:val="22"/>
          <w:szCs w:val="22"/>
        </w:rPr>
        <w:t>General approach</w:t>
      </w:r>
      <w:bookmarkEnd w:id="407"/>
    </w:p>
    <w:p w14:paraId="6BA0CC4A" w14:textId="25FAB24D" w:rsidR="00C629C0" w:rsidRPr="00AD5C2A" w:rsidRDefault="00C629C0" w:rsidP="00D75EDD">
      <w:pPr>
        <w:pStyle w:val="ListParagraph"/>
        <w:numPr>
          <w:ilvl w:val="0"/>
          <w:numId w:val="8"/>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Explain your project management </w:t>
      </w:r>
      <w:r w:rsidR="000C0854" w:rsidRPr="00AD5C2A">
        <w:rPr>
          <w:rStyle w:val="StyleLatinArial11ptBlack"/>
          <w:rFonts w:asciiTheme="minorHAnsi" w:hAnsiTheme="minorHAnsi" w:cstheme="minorHAnsi"/>
          <w:sz w:val="22"/>
        </w:rPr>
        <w:t>methodology</w:t>
      </w:r>
      <w:r w:rsidRPr="00AD5C2A">
        <w:rPr>
          <w:rStyle w:val="StyleLatinArial11ptBlack"/>
          <w:rFonts w:asciiTheme="minorHAnsi" w:hAnsiTheme="minorHAnsi" w:cstheme="minorHAnsi"/>
          <w:sz w:val="22"/>
        </w:rPr>
        <w:t>, tool and practices.</w:t>
      </w:r>
    </w:p>
    <w:p w14:paraId="58C11C56" w14:textId="20B24ADE" w:rsidR="00EE06AC" w:rsidRPr="00AD5C2A" w:rsidRDefault="00C629C0" w:rsidP="00D75EDD">
      <w:pPr>
        <w:pStyle w:val="ListParagraph"/>
        <w:numPr>
          <w:ilvl w:val="0"/>
          <w:numId w:val="8"/>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How do you scope new projects? </w:t>
      </w:r>
      <w:r w:rsidR="00EE06AC" w:rsidRPr="00AD5C2A">
        <w:rPr>
          <w:rStyle w:val="StyleLatinArial11ptBlack"/>
          <w:rFonts w:asciiTheme="minorHAnsi" w:hAnsiTheme="minorHAnsi" w:cstheme="minorHAnsi"/>
          <w:sz w:val="22"/>
        </w:rPr>
        <w:t>How do you document the scope and implementation of developments?</w:t>
      </w:r>
    </w:p>
    <w:p w14:paraId="0B36D8D9" w14:textId="31A569F1" w:rsidR="00EE06AC" w:rsidRPr="00AD5C2A" w:rsidRDefault="00C629C0" w:rsidP="00D75EDD">
      <w:pPr>
        <w:pStyle w:val="ListParagraph"/>
        <w:numPr>
          <w:ilvl w:val="0"/>
          <w:numId w:val="8"/>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How detailed do you expect requirements to be and how flexible are you usually</w:t>
      </w:r>
      <w:r w:rsidR="00AB575F" w:rsidRPr="00AD5C2A">
        <w:rPr>
          <w:rStyle w:val="StyleLatinArial11ptBlack"/>
          <w:rFonts w:asciiTheme="minorHAnsi" w:hAnsiTheme="minorHAnsi" w:cstheme="minorHAnsi"/>
          <w:sz w:val="22"/>
        </w:rPr>
        <w:t>?</w:t>
      </w:r>
      <w:r w:rsidRPr="00AD5C2A">
        <w:rPr>
          <w:rStyle w:val="StyleLatinArial11ptBlack"/>
          <w:rFonts w:asciiTheme="minorHAnsi" w:hAnsiTheme="minorHAnsi" w:cstheme="minorHAnsi"/>
          <w:sz w:val="22"/>
        </w:rPr>
        <w:t xml:space="preserve"> </w:t>
      </w:r>
    </w:p>
    <w:p w14:paraId="6405F228" w14:textId="77777777" w:rsidR="00EE06AC" w:rsidRPr="00AD5C2A" w:rsidRDefault="00EE06AC" w:rsidP="00D75EDD">
      <w:pPr>
        <w:pStyle w:val="ListParagraph"/>
        <w:numPr>
          <w:ilvl w:val="0"/>
          <w:numId w:val="8"/>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Are you able to commit to the delivery of a finished product </w:t>
      </w:r>
      <w:proofErr w:type="gramStart"/>
      <w:r w:rsidRPr="00AD5C2A">
        <w:rPr>
          <w:rStyle w:val="StyleLatinArial11ptBlack"/>
          <w:rFonts w:asciiTheme="minorHAnsi" w:hAnsiTheme="minorHAnsi" w:cstheme="minorHAnsi"/>
          <w:sz w:val="22"/>
        </w:rPr>
        <w:t>on the basis of</w:t>
      </w:r>
      <w:proofErr w:type="gramEnd"/>
      <w:r w:rsidRPr="00AD5C2A">
        <w:rPr>
          <w:rStyle w:val="StyleLatinArial11ptBlack"/>
          <w:rFonts w:asciiTheme="minorHAnsi" w:hAnsiTheme="minorHAnsi" w:cstheme="minorHAnsi"/>
          <w:sz w:val="22"/>
        </w:rPr>
        <w:t xml:space="preserve"> a refined quote? </w:t>
      </w:r>
    </w:p>
    <w:p w14:paraId="3E2DAE1A" w14:textId="577DDDE7" w:rsidR="00C629C0" w:rsidRPr="00AD5C2A" w:rsidRDefault="00C629C0" w:rsidP="00D75EDD">
      <w:pPr>
        <w:pStyle w:val="ListParagraph"/>
        <w:numPr>
          <w:ilvl w:val="0"/>
          <w:numId w:val="8"/>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How do you deal with change in scope or the discovery of technical challenges? </w:t>
      </w:r>
    </w:p>
    <w:p w14:paraId="4925AB57" w14:textId="77777777" w:rsidR="00C629C0" w:rsidRPr="00AD5C2A" w:rsidRDefault="00C629C0" w:rsidP="00D75EDD">
      <w:pPr>
        <w:pStyle w:val="ListParagraph"/>
        <w:numPr>
          <w:ilvl w:val="0"/>
          <w:numId w:val="8"/>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How do you control quality of the developments built by your team? </w:t>
      </w:r>
    </w:p>
    <w:p w14:paraId="5897376A" w14:textId="77777777" w:rsidR="006C24C0" w:rsidRPr="00AD5C2A" w:rsidRDefault="006C24C0" w:rsidP="00D75EDD">
      <w:pPr>
        <w:pStyle w:val="ListParagraph"/>
        <w:numPr>
          <w:ilvl w:val="0"/>
          <w:numId w:val="8"/>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How do you ensure sustainability of custom developments over the medium long term? </w:t>
      </w:r>
    </w:p>
    <w:p w14:paraId="6CBE1DB4" w14:textId="77777777" w:rsidR="00EC4B6B" w:rsidRPr="00AD5C2A" w:rsidRDefault="00EC4B6B" w:rsidP="00D75EDD">
      <w:pPr>
        <w:pStyle w:val="ListParagraph"/>
        <w:numPr>
          <w:ilvl w:val="0"/>
          <w:numId w:val="8"/>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How much experience do you have managing complex SSO and integration with multiple systems (SAP, Azure AD, etc.) </w:t>
      </w:r>
    </w:p>
    <w:p w14:paraId="3C35B16E" w14:textId="1AE75DA4" w:rsidR="006C24C0" w:rsidRPr="00AD5C2A" w:rsidRDefault="006C24C0" w:rsidP="00D75EDD">
      <w:pPr>
        <w:pStyle w:val="ListParagraph"/>
        <w:numPr>
          <w:ilvl w:val="0"/>
          <w:numId w:val="8"/>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How do you or would you go about trying to contribute relevant development to the core of </w:t>
      </w:r>
      <w:r w:rsidR="00EC4B6B" w:rsidRPr="00AD5C2A">
        <w:rPr>
          <w:rStyle w:val="StyleLatinArial11ptBlack"/>
          <w:rFonts w:asciiTheme="minorHAnsi" w:hAnsiTheme="minorHAnsi" w:cstheme="minorHAnsi"/>
          <w:sz w:val="22"/>
        </w:rPr>
        <w:t>Moodle</w:t>
      </w:r>
      <w:r w:rsidRPr="00AD5C2A">
        <w:rPr>
          <w:rStyle w:val="StyleLatinArial11ptBlack"/>
          <w:rFonts w:asciiTheme="minorHAnsi" w:hAnsiTheme="minorHAnsi" w:cstheme="minorHAnsi"/>
          <w:sz w:val="22"/>
        </w:rPr>
        <w:t xml:space="preserve"> LMS new versions? </w:t>
      </w:r>
    </w:p>
    <w:p w14:paraId="72E48D38" w14:textId="1704D471" w:rsidR="006C24C0" w:rsidRPr="00AD5C2A" w:rsidRDefault="006C24C0" w:rsidP="00D75EDD">
      <w:pPr>
        <w:pStyle w:val="ListParagraph"/>
        <w:numPr>
          <w:ilvl w:val="0"/>
          <w:numId w:val="8"/>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How much experience do you have developing </w:t>
      </w:r>
      <w:r w:rsidR="00EF25F5" w:rsidRPr="00AD5C2A">
        <w:rPr>
          <w:rStyle w:val="StyleLatinArial11ptBlack"/>
          <w:rFonts w:asciiTheme="minorHAnsi" w:hAnsiTheme="minorHAnsi" w:cstheme="minorHAnsi"/>
          <w:sz w:val="22"/>
        </w:rPr>
        <w:t>open-source</w:t>
      </w:r>
      <w:r w:rsidRPr="00AD5C2A">
        <w:rPr>
          <w:rStyle w:val="StyleLatinArial11ptBlack"/>
          <w:rFonts w:asciiTheme="minorHAnsi" w:hAnsiTheme="minorHAnsi" w:cstheme="minorHAnsi"/>
          <w:sz w:val="22"/>
        </w:rPr>
        <w:t xml:space="preserve"> technology? </w:t>
      </w:r>
    </w:p>
    <w:p w14:paraId="34293E1F" w14:textId="554FCDA3" w:rsidR="00B060FB" w:rsidRPr="00AD5C2A" w:rsidRDefault="009100A2" w:rsidP="00D75EDD">
      <w:pPr>
        <w:pStyle w:val="ListParagraph"/>
        <w:numPr>
          <w:ilvl w:val="0"/>
          <w:numId w:val="8"/>
        </w:num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Please list your team’s experience and approach as regards building accessible sites and/or features.</w:t>
      </w:r>
    </w:p>
    <w:p w14:paraId="43B6F951" w14:textId="3B5C0496" w:rsidR="009100A2" w:rsidRPr="00AD5C2A" w:rsidRDefault="009100A2" w:rsidP="00D75EDD">
      <w:pPr>
        <w:rPr>
          <w:rFonts w:cstheme="minorHAnsi"/>
          <w:b/>
          <w:i/>
          <w:color w:val="FF0000"/>
          <w:sz w:val="22"/>
          <w:szCs w:val="22"/>
        </w:rPr>
      </w:pPr>
      <w:r w:rsidRPr="00AD5C2A">
        <w:rPr>
          <w:rFonts w:cstheme="minorHAnsi"/>
          <w:b/>
          <w:sz w:val="22"/>
          <w:szCs w:val="22"/>
        </w:rPr>
        <w:t xml:space="preserve">MAXIMUM </w:t>
      </w:r>
      <w:r w:rsidR="006742DE" w:rsidRPr="00AD5C2A">
        <w:rPr>
          <w:rFonts w:cstheme="minorHAnsi"/>
          <w:b/>
          <w:i/>
          <w:color w:val="FF0000"/>
          <w:sz w:val="22"/>
          <w:szCs w:val="22"/>
        </w:rPr>
        <w:t>2</w:t>
      </w:r>
      <w:r w:rsidRPr="00AD5C2A">
        <w:rPr>
          <w:rFonts w:cstheme="minorHAnsi"/>
          <w:b/>
          <w:i/>
          <w:color w:val="FF0000"/>
          <w:sz w:val="22"/>
          <w:szCs w:val="22"/>
        </w:rPr>
        <w:t xml:space="preserve"> PAGE</w:t>
      </w:r>
      <w:r w:rsidR="006742DE" w:rsidRPr="00AD5C2A">
        <w:rPr>
          <w:rFonts w:cstheme="minorHAnsi"/>
          <w:b/>
          <w:i/>
          <w:color w:val="FF0000"/>
          <w:sz w:val="22"/>
          <w:szCs w:val="22"/>
        </w:rPr>
        <w:t>S</w:t>
      </w:r>
      <w:r w:rsidRPr="00AD5C2A">
        <w:rPr>
          <w:rFonts w:cstheme="minorHAnsi"/>
          <w:b/>
          <w:i/>
          <w:color w:val="FF0000"/>
          <w:sz w:val="22"/>
          <w:szCs w:val="22"/>
        </w:rPr>
        <w:t xml:space="preserve"> OF TEXT</w:t>
      </w:r>
    </w:p>
    <w:p w14:paraId="2AB27861" w14:textId="4AC83E22" w:rsidR="00122BD0" w:rsidRPr="00AD5C2A" w:rsidRDefault="00D408CF" w:rsidP="00B671FD">
      <w:pPr>
        <w:pStyle w:val="Heading3"/>
        <w:rPr>
          <w:sz w:val="22"/>
          <w:szCs w:val="22"/>
        </w:rPr>
      </w:pPr>
      <w:bookmarkStart w:id="408" w:name="_Toc237609889"/>
      <w:r w:rsidRPr="00AD5C2A">
        <w:rPr>
          <w:sz w:val="22"/>
          <w:szCs w:val="22"/>
        </w:rPr>
        <w:lastRenderedPageBreak/>
        <w:t>Major system upgrades</w:t>
      </w:r>
      <w:bookmarkEnd w:id="408"/>
    </w:p>
    <w:p w14:paraId="506DD97D" w14:textId="770A0D0E" w:rsidR="00122BD0" w:rsidRPr="00AD5C2A" w:rsidRDefault="00BF205A"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Explain your methodology and project management approach</w:t>
      </w:r>
      <w:r w:rsidR="00E21554" w:rsidRPr="00AD5C2A">
        <w:rPr>
          <w:rStyle w:val="StyleLatinArial11ptBlack"/>
          <w:rFonts w:asciiTheme="minorHAnsi" w:hAnsiTheme="minorHAnsi" w:cstheme="minorHAnsi"/>
          <w:sz w:val="22"/>
        </w:rPr>
        <w:t>, tool</w:t>
      </w:r>
      <w:r w:rsidRPr="00AD5C2A">
        <w:rPr>
          <w:rStyle w:val="StyleLatinArial11ptBlack"/>
          <w:rFonts w:asciiTheme="minorHAnsi" w:hAnsiTheme="minorHAnsi" w:cstheme="minorHAnsi"/>
          <w:sz w:val="22"/>
        </w:rPr>
        <w:t xml:space="preserve"> </w:t>
      </w:r>
      <w:r w:rsidR="00092800" w:rsidRPr="00AD5C2A">
        <w:rPr>
          <w:rStyle w:val="StyleLatinArial11ptBlack"/>
          <w:rFonts w:asciiTheme="minorHAnsi" w:hAnsiTheme="minorHAnsi" w:cstheme="minorHAnsi"/>
          <w:sz w:val="22"/>
        </w:rPr>
        <w:t>and practices for</w:t>
      </w:r>
      <w:r w:rsidRPr="00AD5C2A">
        <w:rPr>
          <w:rStyle w:val="StyleLatinArial11ptBlack"/>
          <w:rFonts w:asciiTheme="minorHAnsi" w:hAnsiTheme="minorHAnsi" w:cstheme="minorHAnsi"/>
          <w:sz w:val="22"/>
        </w:rPr>
        <w:t xml:space="preserve"> major Moodle system upgrades.</w:t>
      </w:r>
      <w:r w:rsidR="009B7EF7" w:rsidRPr="00AD5C2A">
        <w:rPr>
          <w:rFonts w:cstheme="minorHAnsi"/>
          <w:sz w:val="22"/>
          <w:szCs w:val="22"/>
        </w:rPr>
        <w:t xml:space="preserve"> Describe how you dealt with major system upgrades in the past (scoping, timing, testing, integration</w:t>
      </w:r>
      <w:r w:rsidR="000A1C1F" w:rsidRPr="00AD5C2A">
        <w:rPr>
          <w:rFonts w:cstheme="minorHAnsi"/>
          <w:sz w:val="22"/>
          <w:szCs w:val="22"/>
        </w:rPr>
        <w:t>,</w:t>
      </w:r>
      <w:r w:rsidR="009B7EF7" w:rsidRPr="00AD5C2A">
        <w:rPr>
          <w:rFonts w:cstheme="minorHAnsi"/>
          <w:sz w:val="22"/>
          <w:szCs w:val="22"/>
        </w:rPr>
        <w:t xml:space="preserve"> </w:t>
      </w:r>
      <w:r w:rsidR="000A1C1F" w:rsidRPr="00AD5C2A">
        <w:rPr>
          <w:rFonts w:cstheme="minorHAnsi"/>
          <w:sz w:val="22"/>
          <w:szCs w:val="22"/>
        </w:rPr>
        <w:t xml:space="preserve">moving </w:t>
      </w:r>
      <w:r w:rsidR="009B7EF7" w:rsidRPr="00AD5C2A">
        <w:rPr>
          <w:rFonts w:cstheme="minorHAnsi"/>
          <w:sz w:val="22"/>
          <w:szCs w:val="22"/>
        </w:rPr>
        <w:t>custom developments</w:t>
      </w:r>
      <w:r w:rsidR="000A1C1F" w:rsidRPr="00AD5C2A">
        <w:rPr>
          <w:rFonts w:cstheme="minorHAnsi"/>
          <w:sz w:val="22"/>
          <w:szCs w:val="22"/>
        </w:rPr>
        <w:t xml:space="preserve"> upstream, etc.</w:t>
      </w:r>
      <w:r w:rsidR="009B7EF7" w:rsidRPr="00AD5C2A">
        <w:rPr>
          <w:rFonts w:cstheme="minorHAnsi"/>
          <w:sz w:val="22"/>
          <w:szCs w:val="22"/>
        </w:rPr>
        <w:t>)</w:t>
      </w:r>
      <w:r w:rsidR="00D85C32" w:rsidRPr="00AD5C2A">
        <w:rPr>
          <w:rFonts w:cstheme="minorHAnsi"/>
          <w:sz w:val="22"/>
          <w:szCs w:val="22"/>
        </w:rPr>
        <w:t>.</w:t>
      </w:r>
    </w:p>
    <w:p w14:paraId="3EDC6B93" w14:textId="07AAEED4" w:rsidR="00AB60EC" w:rsidRPr="00AD5C2A" w:rsidRDefault="00122BD0" w:rsidP="00D75EDD">
      <w:pPr>
        <w:rPr>
          <w:rFonts w:cstheme="minorHAnsi"/>
          <w:b/>
          <w:i/>
          <w:color w:val="FF0000"/>
          <w:sz w:val="22"/>
          <w:szCs w:val="22"/>
        </w:rPr>
      </w:pPr>
      <w:r w:rsidRPr="00AD5C2A">
        <w:rPr>
          <w:rFonts w:cstheme="minorHAnsi"/>
          <w:b/>
          <w:sz w:val="22"/>
          <w:szCs w:val="22"/>
        </w:rPr>
        <w:t xml:space="preserve">MAXIMUM </w:t>
      </w:r>
      <w:r w:rsidR="00D85C32" w:rsidRPr="00AD5C2A">
        <w:rPr>
          <w:rFonts w:cstheme="minorHAnsi"/>
          <w:b/>
          <w:i/>
          <w:color w:val="FF0000"/>
          <w:sz w:val="22"/>
          <w:szCs w:val="22"/>
        </w:rPr>
        <w:t>2</w:t>
      </w:r>
      <w:r w:rsidRPr="00AD5C2A">
        <w:rPr>
          <w:rFonts w:cstheme="minorHAnsi"/>
          <w:b/>
          <w:i/>
          <w:color w:val="FF0000"/>
          <w:sz w:val="22"/>
          <w:szCs w:val="22"/>
        </w:rPr>
        <w:t xml:space="preserve"> PAGE</w:t>
      </w:r>
      <w:r w:rsidR="00D85C32" w:rsidRPr="00AD5C2A">
        <w:rPr>
          <w:rFonts w:cstheme="minorHAnsi"/>
          <w:b/>
          <w:i/>
          <w:color w:val="FF0000"/>
          <w:sz w:val="22"/>
          <w:szCs w:val="22"/>
        </w:rPr>
        <w:t>S</w:t>
      </w:r>
      <w:r w:rsidRPr="00AD5C2A">
        <w:rPr>
          <w:rFonts w:cstheme="minorHAnsi"/>
          <w:b/>
          <w:i/>
          <w:color w:val="FF0000"/>
          <w:sz w:val="22"/>
          <w:szCs w:val="22"/>
        </w:rPr>
        <w:t xml:space="preserve"> OF TEXT</w:t>
      </w:r>
    </w:p>
    <w:p w14:paraId="455F57AC" w14:textId="06F9FE2C" w:rsidR="00AB60EC" w:rsidRPr="00AD5C2A" w:rsidRDefault="00AB60EC" w:rsidP="00E16F74">
      <w:pPr>
        <w:pStyle w:val="TableParagraph"/>
        <w:rPr>
          <w:rFonts w:asciiTheme="minorHAnsi" w:hAnsiTheme="minorHAnsi" w:cstheme="minorHAnsi"/>
          <w:b/>
          <w:bCs/>
          <w:u w:val="single"/>
        </w:rPr>
      </w:pPr>
      <w:r w:rsidRPr="00AD5C2A">
        <w:rPr>
          <w:rFonts w:asciiTheme="minorHAnsi" w:hAnsiTheme="minorHAnsi" w:cstheme="minorHAnsi"/>
          <w:b/>
          <w:bCs/>
          <w:u w:val="single"/>
        </w:rPr>
        <w:t>AI implementation in Moodle Workplace</w:t>
      </w:r>
    </w:p>
    <w:p w14:paraId="1D79613B" w14:textId="2F0A5772" w:rsidR="00AB60EC" w:rsidRPr="00AD5C2A" w:rsidRDefault="00AB60EC"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 xml:space="preserve">Please provide a summary of experience in successful implementation(s) of </w:t>
      </w:r>
      <w:r w:rsidR="00EB3D8F" w:rsidRPr="00AD5C2A">
        <w:rPr>
          <w:rStyle w:val="StyleLatinArial11ptBlack"/>
          <w:rFonts w:asciiTheme="minorHAnsi" w:hAnsiTheme="minorHAnsi" w:cstheme="minorHAnsi"/>
          <w:sz w:val="22"/>
        </w:rPr>
        <w:t xml:space="preserve">AI </w:t>
      </w:r>
      <w:r w:rsidR="006C0940" w:rsidRPr="00AD5C2A">
        <w:rPr>
          <w:rStyle w:val="StyleLatinArial11ptBlack"/>
          <w:rFonts w:asciiTheme="minorHAnsi" w:hAnsiTheme="minorHAnsi" w:cstheme="minorHAnsi"/>
          <w:sz w:val="22"/>
        </w:rPr>
        <w:t>subsystems in Moodle.</w:t>
      </w:r>
      <w:r w:rsidR="00452616" w:rsidRPr="00AD5C2A">
        <w:rPr>
          <w:rStyle w:val="StyleLatinArial11ptBlack"/>
          <w:rFonts w:asciiTheme="minorHAnsi" w:hAnsiTheme="minorHAnsi" w:cstheme="minorHAnsi"/>
          <w:sz w:val="22"/>
        </w:rPr>
        <w:t xml:space="preserve"> What were your considerations before selecting the solution(s)?</w:t>
      </w:r>
    </w:p>
    <w:p w14:paraId="50DD00F3" w14:textId="69E55ABF" w:rsidR="006C24C0" w:rsidRPr="00AD5C2A" w:rsidRDefault="00122BD0" w:rsidP="00D75EDD">
      <w:pPr>
        <w:rPr>
          <w:rFonts w:cstheme="minorHAnsi"/>
          <w:b/>
          <w:i/>
          <w:color w:val="FF0000"/>
          <w:sz w:val="22"/>
          <w:szCs w:val="22"/>
        </w:rPr>
      </w:pPr>
      <w:r w:rsidRPr="00AD5C2A">
        <w:rPr>
          <w:rFonts w:cstheme="minorHAnsi"/>
          <w:b/>
          <w:sz w:val="22"/>
          <w:szCs w:val="22"/>
        </w:rPr>
        <w:t xml:space="preserve">MAXIMUM </w:t>
      </w:r>
      <w:r w:rsidR="00A74F28" w:rsidRPr="00AD5C2A">
        <w:rPr>
          <w:rFonts w:cstheme="minorHAnsi"/>
          <w:b/>
          <w:i/>
          <w:color w:val="FF0000"/>
          <w:sz w:val="22"/>
          <w:szCs w:val="22"/>
        </w:rPr>
        <w:t>2</w:t>
      </w:r>
      <w:r w:rsidRPr="00AD5C2A">
        <w:rPr>
          <w:rFonts w:cstheme="minorHAnsi"/>
          <w:b/>
          <w:i/>
          <w:color w:val="FF0000"/>
          <w:sz w:val="22"/>
          <w:szCs w:val="22"/>
        </w:rPr>
        <w:t xml:space="preserve"> PAGES OF TEXT</w:t>
      </w:r>
    </w:p>
    <w:p w14:paraId="544443DC" w14:textId="7CC44886" w:rsidR="00122BD0" w:rsidRPr="00AD5C2A" w:rsidRDefault="00F344FC" w:rsidP="00E16F74">
      <w:pPr>
        <w:pStyle w:val="ListParagraph"/>
        <w:rPr>
          <w:rStyle w:val="StyleLatinArial11ptBlack"/>
          <w:rFonts w:asciiTheme="minorHAnsi" w:hAnsiTheme="minorHAnsi" w:cstheme="minorHAnsi"/>
          <w:b/>
          <w:bCs/>
          <w:sz w:val="22"/>
          <w:u w:val="single"/>
        </w:rPr>
      </w:pPr>
      <w:r w:rsidRPr="00AD5C2A">
        <w:rPr>
          <w:rStyle w:val="StyleLatinArial11ptBlack"/>
          <w:rFonts w:asciiTheme="minorHAnsi" w:hAnsiTheme="minorHAnsi" w:cstheme="minorHAnsi"/>
          <w:b/>
          <w:bCs/>
          <w:sz w:val="22"/>
          <w:u w:val="single"/>
        </w:rPr>
        <w:t xml:space="preserve">Automated course </w:t>
      </w:r>
      <w:r w:rsidR="00122BD0" w:rsidRPr="00AD5C2A">
        <w:rPr>
          <w:rStyle w:val="StyleLatinArial11ptBlack"/>
          <w:rFonts w:asciiTheme="minorHAnsi" w:hAnsiTheme="minorHAnsi" w:cstheme="minorHAnsi"/>
          <w:b/>
          <w:bCs/>
          <w:sz w:val="22"/>
          <w:u w:val="single"/>
        </w:rPr>
        <w:t xml:space="preserve">recommendations solution </w:t>
      </w:r>
    </w:p>
    <w:p w14:paraId="4146816A" w14:textId="37F9F7D9" w:rsidR="00122BD0" w:rsidRPr="00AD5C2A" w:rsidRDefault="00122BD0"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Please describe how you would build the proposed solution.</w:t>
      </w:r>
    </w:p>
    <w:p w14:paraId="3A007F37" w14:textId="21917C4A" w:rsidR="00F054B5" w:rsidRPr="00AD5C2A" w:rsidRDefault="00F054B5" w:rsidP="00D75EDD">
      <w:pPr>
        <w:rPr>
          <w:rFonts w:cstheme="minorHAnsi"/>
          <w:sz w:val="22"/>
          <w:szCs w:val="22"/>
        </w:rPr>
      </w:pPr>
      <w:r w:rsidRPr="00AD5C2A">
        <w:rPr>
          <w:rFonts w:cstheme="minorHAnsi"/>
          <w:b/>
          <w:sz w:val="22"/>
          <w:szCs w:val="22"/>
        </w:rPr>
        <w:t>MAXIMUM 1 PAGE OF TEXT</w:t>
      </w:r>
    </w:p>
    <w:p w14:paraId="31A2FAE8" w14:textId="629A4D75" w:rsidR="00623A88" w:rsidRPr="00AD5C2A" w:rsidRDefault="00623A88" w:rsidP="00E16F74">
      <w:pPr>
        <w:pStyle w:val="ListParagraph"/>
        <w:rPr>
          <w:rStyle w:val="StyleLatinArial11ptBlack"/>
          <w:rFonts w:asciiTheme="minorHAnsi" w:hAnsiTheme="minorHAnsi" w:cstheme="minorHAnsi"/>
          <w:b/>
          <w:bCs/>
          <w:sz w:val="22"/>
          <w:u w:val="single"/>
        </w:rPr>
      </w:pPr>
      <w:r w:rsidRPr="00AD5C2A">
        <w:rPr>
          <w:rStyle w:val="StyleLatinArial11ptBlack"/>
          <w:rFonts w:asciiTheme="minorHAnsi" w:hAnsiTheme="minorHAnsi" w:cstheme="minorHAnsi"/>
          <w:b/>
          <w:bCs/>
          <w:sz w:val="22"/>
          <w:u w:val="single"/>
        </w:rPr>
        <w:t>Automated translation solution</w:t>
      </w:r>
    </w:p>
    <w:p w14:paraId="647F769F" w14:textId="77777777" w:rsidR="00F344FC" w:rsidRPr="00AD5C2A" w:rsidRDefault="00F344FC"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Please describe how you would build the proposed solution.</w:t>
      </w:r>
    </w:p>
    <w:p w14:paraId="5A0A5898" w14:textId="60C77750" w:rsidR="00623A88" w:rsidRPr="00AD5C2A" w:rsidRDefault="00F054B5" w:rsidP="00D75EDD">
      <w:pPr>
        <w:rPr>
          <w:rFonts w:cstheme="minorHAnsi"/>
          <w:sz w:val="22"/>
          <w:szCs w:val="22"/>
        </w:rPr>
      </w:pPr>
      <w:r w:rsidRPr="00AD5C2A">
        <w:rPr>
          <w:rFonts w:cstheme="minorHAnsi"/>
          <w:b/>
          <w:sz w:val="22"/>
          <w:szCs w:val="22"/>
        </w:rPr>
        <w:t>MAXIMUM 1 PAGE OF TEXT</w:t>
      </w:r>
    </w:p>
    <w:p w14:paraId="7E75CA2E" w14:textId="22E153C3" w:rsidR="00F344FC" w:rsidRPr="00AD5C2A" w:rsidRDefault="00F344FC" w:rsidP="00E16F74">
      <w:pPr>
        <w:pStyle w:val="ListParagraph"/>
        <w:rPr>
          <w:rStyle w:val="StyleLatinArial11ptBlack"/>
          <w:rFonts w:asciiTheme="minorHAnsi" w:hAnsiTheme="minorHAnsi" w:cstheme="minorHAnsi"/>
          <w:b/>
          <w:bCs/>
          <w:sz w:val="22"/>
          <w:u w:val="single"/>
        </w:rPr>
      </w:pPr>
      <w:r w:rsidRPr="00AD5C2A">
        <w:rPr>
          <w:rStyle w:val="StyleLatinArial11ptBlack"/>
          <w:rFonts w:asciiTheme="minorHAnsi" w:hAnsiTheme="minorHAnsi" w:cstheme="minorHAnsi"/>
          <w:b/>
          <w:bCs/>
          <w:sz w:val="22"/>
          <w:u w:val="single"/>
        </w:rPr>
        <w:t>Automated support solution</w:t>
      </w:r>
    </w:p>
    <w:p w14:paraId="5919509F" w14:textId="4C21E6E2" w:rsidR="00F344FC" w:rsidRPr="00AD5C2A" w:rsidRDefault="00F344FC" w:rsidP="00D75EDD">
      <w:pPr>
        <w:rPr>
          <w:rStyle w:val="StyleLatinArial11ptBlack"/>
          <w:rFonts w:asciiTheme="minorHAnsi" w:hAnsiTheme="minorHAnsi" w:cstheme="minorHAnsi"/>
          <w:sz w:val="22"/>
        </w:rPr>
      </w:pPr>
      <w:r w:rsidRPr="00AD5C2A">
        <w:rPr>
          <w:rStyle w:val="StyleLatinArial11ptBlack"/>
          <w:rFonts w:asciiTheme="minorHAnsi" w:hAnsiTheme="minorHAnsi" w:cstheme="minorHAnsi"/>
          <w:sz w:val="22"/>
        </w:rPr>
        <w:t>Please describe how you would build the proposed solution.</w:t>
      </w:r>
    </w:p>
    <w:p w14:paraId="3B5D80E2" w14:textId="77777777" w:rsidR="00F054B5" w:rsidRPr="00AD5C2A" w:rsidRDefault="00F054B5" w:rsidP="00D75EDD">
      <w:pPr>
        <w:rPr>
          <w:rFonts w:cstheme="minorHAnsi"/>
          <w:sz w:val="22"/>
          <w:szCs w:val="22"/>
        </w:rPr>
      </w:pPr>
      <w:r w:rsidRPr="00AD5C2A">
        <w:rPr>
          <w:rFonts w:cstheme="minorHAnsi"/>
          <w:b/>
          <w:sz w:val="22"/>
          <w:szCs w:val="22"/>
        </w:rPr>
        <w:t>MAXIMUM 1 PAGE OF TEXT</w:t>
      </w:r>
    </w:p>
    <w:p w14:paraId="6965E3F5" w14:textId="77777777" w:rsidR="00122BD0" w:rsidRPr="00AD5C2A" w:rsidRDefault="00122BD0" w:rsidP="00D75EDD">
      <w:pPr>
        <w:pStyle w:val="NormalWeb"/>
        <w:rPr>
          <w:rFonts w:asciiTheme="minorHAnsi" w:hAnsiTheme="minorHAnsi" w:cstheme="minorHAnsi"/>
          <w:sz w:val="22"/>
          <w:szCs w:val="22"/>
        </w:rPr>
      </w:pPr>
      <w:r w:rsidRPr="00AD5C2A">
        <w:rPr>
          <w:rFonts w:asciiTheme="minorHAnsi" w:hAnsiTheme="minorHAnsi" w:cstheme="minorHAnsi"/>
          <w:sz w:val="22"/>
          <w:szCs w:val="22"/>
        </w:rPr>
        <w:t>--------------------------------------</w:t>
      </w:r>
    </w:p>
    <w:p w14:paraId="76E2F573" w14:textId="0563F304" w:rsidR="00122BD0" w:rsidRPr="00AD5C2A" w:rsidRDefault="00122BD0" w:rsidP="009F6CA6">
      <w:pPr>
        <w:pStyle w:val="ListParagraph"/>
        <w:rPr>
          <w:rFonts w:cstheme="minorHAnsi"/>
          <w:b/>
          <w:bCs/>
          <w:sz w:val="22"/>
          <w:szCs w:val="22"/>
          <w:u w:val="single"/>
        </w:rPr>
      </w:pPr>
      <w:bookmarkStart w:id="409" w:name="_Toc348533299"/>
      <w:r w:rsidRPr="00AD5C2A">
        <w:rPr>
          <w:rFonts w:cstheme="minorHAnsi"/>
          <w:sz w:val="22"/>
          <w:szCs w:val="22"/>
        </w:rPr>
        <w:t xml:space="preserve"> </w:t>
      </w:r>
      <w:bookmarkStart w:id="410" w:name="_Toc483514645"/>
      <w:r w:rsidRPr="00AD5C2A">
        <w:rPr>
          <w:rFonts w:cstheme="minorHAnsi"/>
          <w:b/>
          <w:bCs/>
          <w:sz w:val="22"/>
          <w:szCs w:val="22"/>
          <w:u w:val="single"/>
        </w:rPr>
        <w:t>ANNEXES (if applicable)</w:t>
      </w:r>
      <w:bookmarkEnd w:id="409"/>
      <w:bookmarkEnd w:id="410"/>
    </w:p>
    <w:p w14:paraId="7BEF21DA" w14:textId="77777777" w:rsidR="00122BD0" w:rsidRPr="00AD5C2A" w:rsidRDefault="00122BD0" w:rsidP="00D75EDD">
      <w:pPr>
        <w:rPr>
          <w:rFonts w:cstheme="minorHAnsi"/>
          <w:snapToGrid w:val="0"/>
          <w:sz w:val="22"/>
          <w:szCs w:val="22"/>
        </w:rPr>
      </w:pPr>
    </w:p>
    <w:p w14:paraId="17AA0F19" w14:textId="53B0370D" w:rsidR="00122BD0" w:rsidRPr="00AD5C2A" w:rsidRDefault="00122BD0" w:rsidP="00D75EDD">
      <w:pPr>
        <w:rPr>
          <w:rFonts w:eastAsia="Helvetica Neue" w:cstheme="minorHAnsi"/>
          <w:b/>
          <w:color w:val="0070C0"/>
          <w:sz w:val="22"/>
          <w:szCs w:val="22"/>
        </w:rPr>
      </w:pPr>
      <w:r w:rsidRPr="00AD5C2A">
        <w:rPr>
          <w:rFonts w:cstheme="minorHAnsi"/>
          <w:b/>
          <w:sz w:val="22"/>
          <w:szCs w:val="22"/>
        </w:rPr>
        <w:t>MAXIMUM 20 PAGES OF TEXT</w:t>
      </w:r>
    </w:p>
    <w:p w14:paraId="09B01CC7" w14:textId="77777777" w:rsidR="00CD59B5" w:rsidRPr="00AD5C2A" w:rsidRDefault="00CD59B5" w:rsidP="00D75EDD">
      <w:pPr>
        <w:rPr>
          <w:rFonts w:cstheme="minorHAnsi"/>
          <w:sz w:val="22"/>
          <w:szCs w:val="22"/>
        </w:rPr>
      </w:pPr>
      <w:r w:rsidRPr="00AD5C2A">
        <w:rPr>
          <w:rFonts w:cstheme="minorHAnsi"/>
          <w:sz w:val="22"/>
          <w:szCs w:val="22"/>
        </w:rPr>
        <w:br w:type="page"/>
      </w:r>
    </w:p>
    <w:p w14:paraId="1AF815E8" w14:textId="3F98920F" w:rsidR="008A7790" w:rsidRPr="00AD5C2A" w:rsidRDefault="00122BD0" w:rsidP="0040383F">
      <w:pPr>
        <w:pStyle w:val="Heading1"/>
        <w:numPr>
          <w:ilvl w:val="0"/>
          <w:numId w:val="0"/>
        </w:numPr>
        <w:rPr>
          <w:rFonts w:eastAsia="Helvetica Neue"/>
          <w:sz w:val="22"/>
          <w:szCs w:val="22"/>
        </w:rPr>
      </w:pPr>
      <w:bookmarkStart w:id="411" w:name="_Toc237609890"/>
      <w:r w:rsidRPr="00AD5C2A">
        <w:rPr>
          <w:rFonts w:eastAsia="Helvetica Neue"/>
          <w:sz w:val="22"/>
          <w:szCs w:val="22"/>
        </w:rPr>
        <w:lastRenderedPageBreak/>
        <w:t>APPENDIX B</w:t>
      </w:r>
      <w:r w:rsidR="00E56CE8" w:rsidRPr="00AD5C2A">
        <w:rPr>
          <w:rFonts w:eastAsia="Helvetica Neue"/>
          <w:sz w:val="22"/>
          <w:szCs w:val="22"/>
        </w:rPr>
        <w:t>3</w:t>
      </w:r>
      <w:r w:rsidR="008A7790" w:rsidRPr="00AD5C2A">
        <w:rPr>
          <w:rFonts w:eastAsia="Helvetica Neue"/>
          <w:sz w:val="22"/>
          <w:szCs w:val="22"/>
        </w:rPr>
        <w:t>-Client Reference Form</w:t>
      </w:r>
      <w:bookmarkEnd w:id="411"/>
    </w:p>
    <w:p w14:paraId="03025A7C" w14:textId="21C8EDC1" w:rsidR="00896490" w:rsidRPr="00AD5C2A" w:rsidRDefault="00896490" w:rsidP="00D75EDD">
      <w:pPr>
        <w:rPr>
          <w:rFonts w:cstheme="minorHAnsi"/>
          <w:b/>
          <w:sz w:val="22"/>
          <w:szCs w:val="22"/>
          <w:lang w:val="en-AU" w:eastAsia="en-AU"/>
        </w:rPr>
      </w:pPr>
      <w:r w:rsidRPr="00AD5C2A">
        <w:rPr>
          <w:rFonts w:cstheme="minorHAnsi"/>
          <w:sz w:val="22"/>
          <w:szCs w:val="22"/>
          <w:lang w:val="en-AU" w:eastAsia="en-AU"/>
        </w:rPr>
        <w:t>Please provide the following contact information for each client reference submitted (Please expand the form if needed).</w:t>
      </w:r>
    </w:p>
    <w:p w14:paraId="0C55F80E" w14:textId="77777777" w:rsidR="00896490" w:rsidRPr="00AD5C2A" w:rsidRDefault="00896490" w:rsidP="00D75EDD">
      <w:pPr>
        <w:rPr>
          <w:rFonts w:cstheme="minorHAnsi"/>
          <w:b/>
          <w:bCs/>
          <w:sz w:val="22"/>
          <w:szCs w:val="22"/>
          <w:u w:val="single"/>
          <w:lang w:val="en-AU" w:eastAsia="en-AU"/>
        </w:rPr>
      </w:pPr>
      <w:bookmarkStart w:id="412" w:name="_Toc487629722"/>
      <w:r w:rsidRPr="00AD5C2A">
        <w:rPr>
          <w:rFonts w:cstheme="minorHAnsi"/>
          <w:b/>
          <w:bCs/>
          <w:sz w:val="22"/>
          <w:szCs w:val="22"/>
          <w:u w:val="single"/>
          <w:lang w:val="en-AU" w:eastAsia="en-AU"/>
        </w:rPr>
        <w:t>Reference 1</w:t>
      </w:r>
      <w:bookmarkEnd w:id="412"/>
      <w:r w:rsidRPr="00AD5C2A">
        <w:rPr>
          <w:rFonts w:cstheme="minorHAnsi"/>
          <w:b/>
          <w:bCs/>
          <w:sz w:val="22"/>
          <w:szCs w:val="22"/>
          <w:u w:val="single"/>
          <w:lang w:val="en-AU" w:eastAsia="en-AU"/>
        </w:rPr>
        <w:tab/>
      </w:r>
    </w:p>
    <w:tbl>
      <w:tblPr>
        <w:tblW w:w="5000" w:type="pct"/>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3179"/>
        <w:gridCol w:w="5837"/>
      </w:tblGrid>
      <w:tr w:rsidR="006B6C0D" w:rsidRPr="00AD5C2A" w14:paraId="1AA195D0"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5919DC9F"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Company Name:</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50319EB0" w14:textId="77777777" w:rsidR="00896490" w:rsidRPr="00AD5C2A" w:rsidRDefault="00896490" w:rsidP="00D75EDD">
            <w:pPr>
              <w:rPr>
                <w:rFonts w:cstheme="minorHAnsi"/>
                <w:sz w:val="22"/>
                <w:szCs w:val="22"/>
                <w:lang w:val="en-AU" w:eastAsia="en-AU"/>
              </w:rPr>
            </w:pPr>
          </w:p>
        </w:tc>
      </w:tr>
      <w:tr w:rsidR="006B6C0D" w:rsidRPr="00AD5C2A" w14:paraId="6E882784"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E6EED5"/>
          </w:tcPr>
          <w:p w14:paraId="43FD182A"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Contact Name and Title:</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5F94E7A9" w14:textId="77777777" w:rsidR="00896490" w:rsidRPr="00AD5C2A" w:rsidRDefault="00896490" w:rsidP="00D75EDD">
            <w:pPr>
              <w:rPr>
                <w:rFonts w:cstheme="minorHAnsi"/>
                <w:sz w:val="22"/>
                <w:szCs w:val="22"/>
                <w:lang w:val="en-AU" w:eastAsia="en-AU"/>
              </w:rPr>
            </w:pPr>
          </w:p>
        </w:tc>
      </w:tr>
      <w:tr w:rsidR="006B6C0D" w:rsidRPr="00AD5C2A" w14:paraId="3C0E3DF4"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7860ED15"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Phone:</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397441D4" w14:textId="77777777" w:rsidR="00896490" w:rsidRPr="00AD5C2A" w:rsidRDefault="00896490" w:rsidP="00D75EDD">
            <w:pPr>
              <w:rPr>
                <w:rFonts w:cstheme="minorHAnsi"/>
                <w:sz w:val="22"/>
                <w:szCs w:val="22"/>
                <w:lang w:val="en-AU" w:eastAsia="en-AU"/>
              </w:rPr>
            </w:pPr>
          </w:p>
        </w:tc>
      </w:tr>
      <w:tr w:rsidR="006B6C0D" w:rsidRPr="00AD5C2A" w14:paraId="1711448F"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E6EED5"/>
          </w:tcPr>
          <w:p w14:paraId="096B8E9D"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E-mail:</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7E4ACFC2" w14:textId="77777777" w:rsidR="00896490" w:rsidRPr="00AD5C2A" w:rsidRDefault="00896490" w:rsidP="00D75EDD">
            <w:pPr>
              <w:rPr>
                <w:rFonts w:cstheme="minorHAnsi"/>
                <w:sz w:val="22"/>
                <w:szCs w:val="22"/>
                <w:lang w:val="en-AU" w:eastAsia="en-AU"/>
              </w:rPr>
            </w:pPr>
          </w:p>
        </w:tc>
      </w:tr>
      <w:tr w:rsidR="006B6C0D" w:rsidRPr="00AD5C2A" w14:paraId="2CE4D4F5"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0C7FD7D3"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Address:</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1F878422" w14:textId="77777777" w:rsidR="00896490" w:rsidRPr="00AD5C2A" w:rsidRDefault="00896490" w:rsidP="00D75EDD">
            <w:pPr>
              <w:rPr>
                <w:rFonts w:cstheme="minorHAnsi"/>
                <w:sz w:val="22"/>
                <w:szCs w:val="22"/>
                <w:lang w:val="en-AU" w:eastAsia="en-AU"/>
              </w:rPr>
            </w:pPr>
          </w:p>
        </w:tc>
      </w:tr>
      <w:tr w:rsidR="006B6C0D" w:rsidRPr="00AD5C2A" w14:paraId="1A4EF3EC"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E6EED5"/>
          </w:tcPr>
          <w:p w14:paraId="61CA9537"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Value of Contract:</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33CB537F" w14:textId="77777777" w:rsidR="00896490" w:rsidRPr="00AD5C2A" w:rsidRDefault="00896490" w:rsidP="00D75EDD">
            <w:pPr>
              <w:rPr>
                <w:rFonts w:cstheme="minorHAnsi"/>
                <w:sz w:val="22"/>
                <w:szCs w:val="22"/>
                <w:lang w:val="en-AU" w:eastAsia="en-AU"/>
              </w:rPr>
            </w:pPr>
          </w:p>
        </w:tc>
      </w:tr>
      <w:tr w:rsidR="006B6C0D" w:rsidRPr="00AD5C2A" w14:paraId="1805AF82"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61F074D5"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Industry/Market Sector (private, public, non-for profit).</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60BEEFE3" w14:textId="77777777" w:rsidR="00896490" w:rsidRPr="00AD5C2A" w:rsidRDefault="00896490" w:rsidP="00D75EDD">
            <w:pPr>
              <w:rPr>
                <w:rFonts w:cstheme="minorHAnsi"/>
                <w:sz w:val="22"/>
                <w:szCs w:val="22"/>
                <w:lang w:val="en-AU" w:eastAsia="en-AU"/>
              </w:rPr>
            </w:pPr>
          </w:p>
        </w:tc>
      </w:tr>
      <w:tr w:rsidR="006B6C0D" w:rsidRPr="00AD5C2A" w14:paraId="3CF11D42" w14:textId="77777777" w:rsidTr="00793C1D">
        <w:trPr>
          <w:trHeight w:val="165"/>
        </w:trPr>
        <w:tc>
          <w:tcPr>
            <w:tcW w:w="1763" w:type="pct"/>
            <w:tcBorders>
              <w:top w:val="single" w:sz="4" w:space="0" w:color="auto"/>
              <w:left w:val="single" w:sz="4" w:space="0" w:color="auto"/>
              <w:bottom w:val="single" w:sz="4" w:space="0" w:color="auto"/>
              <w:right w:val="single" w:sz="4" w:space="0" w:color="auto"/>
            </w:tcBorders>
            <w:shd w:val="clear" w:color="auto" w:fill="E6EED5"/>
          </w:tcPr>
          <w:p w14:paraId="2D2AD21D"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 xml:space="preserve">Detailed description of the actual services provided by your company (i.e. types, geographical coverage etc.). </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5ECB6BBD" w14:textId="77777777" w:rsidR="00896490" w:rsidRPr="00AD5C2A" w:rsidRDefault="00896490" w:rsidP="00D75EDD">
            <w:pPr>
              <w:rPr>
                <w:rFonts w:cstheme="minorHAnsi"/>
                <w:sz w:val="22"/>
                <w:szCs w:val="22"/>
                <w:lang w:val="en-AU" w:eastAsia="en-AU"/>
              </w:rPr>
            </w:pPr>
          </w:p>
        </w:tc>
      </w:tr>
      <w:tr w:rsidR="006B6C0D" w:rsidRPr="00AD5C2A" w14:paraId="24A18B55"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08FC4086"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Duration of the services (months):</w:t>
            </w:r>
          </w:p>
          <w:p w14:paraId="50441C76"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Start date (month/year):</w:t>
            </w:r>
          </w:p>
          <w:p w14:paraId="6004B527"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Completion date (month/year):</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2FA694A7" w14:textId="77777777" w:rsidR="00896490" w:rsidRPr="00AD5C2A" w:rsidRDefault="00896490" w:rsidP="00D75EDD">
            <w:pPr>
              <w:rPr>
                <w:rFonts w:cstheme="minorHAnsi"/>
                <w:sz w:val="22"/>
                <w:szCs w:val="22"/>
                <w:lang w:val="en-AU" w:eastAsia="en-AU"/>
              </w:rPr>
            </w:pPr>
          </w:p>
        </w:tc>
      </w:tr>
    </w:tbl>
    <w:p w14:paraId="646B0C5A" w14:textId="77777777" w:rsidR="00896490" w:rsidRPr="00AD5C2A" w:rsidRDefault="00896490" w:rsidP="00D75EDD">
      <w:pPr>
        <w:rPr>
          <w:rFonts w:cstheme="minorHAnsi"/>
          <w:sz w:val="22"/>
          <w:szCs w:val="22"/>
          <w:lang w:val="en-AU" w:eastAsia="en-AU"/>
        </w:rPr>
      </w:pPr>
    </w:p>
    <w:p w14:paraId="79C5B5AE" w14:textId="77777777" w:rsidR="00896490" w:rsidRPr="00AD5C2A" w:rsidRDefault="00896490" w:rsidP="00D75EDD">
      <w:pPr>
        <w:rPr>
          <w:rFonts w:cstheme="minorHAnsi"/>
          <w:b/>
          <w:bCs/>
          <w:sz w:val="22"/>
          <w:szCs w:val="22"/>
          <w:u w:val="single"/>
          <w:lang w:val="en-AU" w:eastAsia="en-AU"/>
        </w:rPr>
      </w:pPr>
      <w:bookmarkStart w:id="413" w:name="_Toc487629723"/>
      <w:r w:rsidRPr="00AD5C2A">
        <w:rPr>
          <w:rFonts w:cstheme="minorHAnsi"/>
          <w:b/>
          <w:bCs/>
          <w:sz w:val="22"/>
          <w:szCs w:val="22"/>
          <w:u w:val="single"/>
          <w:lang w:val="en-AU" w:eastAsia="en-AU"/>
        </w:rPr>
        <w:t>Reference 2</w:t>
      </w:r>
      <w:bookmarkEnd w:id="413"/>
    </w:p>
    <w:tbl>
      <w:tblPr>
        <w:tblW w:w="5000" w:type="pct"/>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3179"/>
        <w:gridCol w:w="5837"/>
      </w:tblGrid>
      <w:tr w:rsidR="006B6C0D" w:rsidRPr="00AD5C2A" w14:paraId="47F4E8CB"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30D7BE03"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Company Name:</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5FA13ED9" w14:textId="77777777" w:rsidR="00896490" w:rsidRPr="00AD5C2A" w:rsidRDefault="00896490" w:rsidP="00D75EDD">
            <w:pPr>
              <w:rPr>
                <w:rFonts w:cstheme="minorHAnsi"/>
                <w:sz w:val="22"/>
                <w:szCs w:val="22"/>
                <w:lang w:val="en-AU" w:eastAsia="en-AU"/>
              </w:rPr>
            </w:pPr>
          </w:p>
        </w:tc>
      </w:tr>
      <w:tr w:rsidR="006B6C0D" w:rsidRPr="00AD5C2A" w14:paraId="4FC54E1C"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E6EED5"/>
          </w:tcPr>
          <w:p w14:paraId="1993850C"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Contact Name and Title:</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4B63D3E8" w14:textId="77777777" w:rsidR="00896490" w:rsidRPr="00AD5C2A" w:rsidRDefault="00896490" w:rsidP="00D75EDD">
            <w:pPr>
              <w:rPr>
                <w:rFonts w:cstheme="minorHAnsi"/>
                <w:sz w:val="22"/>
                <w:szCs w:val="22"/>
                <w:lang w:val="en-AU" w:eastAsia="en-AU"/>
              </w:rPr>
            </w:pPr>
          </w:p>
        </w:tc>
      </w:tr>
      <w:tr w:rsidR="006B6C0D" w:rsidRPr="00AD5C2A" w14:paraId="7B5A6589"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5F52786A"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Phone:</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79E25817" w14:textId="77777777" w:rsidR="00896490" w:rsidRPr="00AD5C2A" w:rsidRDefault="00896490" w:rsidP="00D75EDD">
            <w:pPr>
              <w:rPr>
                <w:rFonts w:cstheme="minorHAnsi"/>
                <w:sz w:val="22"/>
                <w:szCs w:val="22"/>
                <w:lang w:val="en-AU" w:eastAsia="en-AU"/>
              </w:rPr>
            </w:pPr>
          </w:p>
        </w:tc>
      </w:tr>
      <w:tr w:rsidR="006B6C0D" w:rsidRPr="00AD5C2A" w14:paraId="0D17EAAF"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E6EED5"/>
          </w:tcPr>
          <w:p w14:paraId="55F62A49"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E-mail:</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5FC1138D" w14:textId="77777777" w:rsidR="00896490" w:rsidRPr="00AD5C2A" w:rsidRDefault="00896490" w:rsidP="00D75EDD">
            <w:pPr>
              <w:rPr>
                <w:rFonts w:cstheme="minorHAnsi"/>
                <w:sz w:val="22"/>
                <w:szCs w:val="22"/>
                <w:lang w:val="en-AU" w:eastAsia="en-AU"/>
              </w:rPr>
            </w:pPr>
          </w:p>
        </w:tc>
      </w:tr>
      <w:tr w:rsidR="006B6C0D" w:rsidRPr="00AD5C2A" w14:paraId="4EB92D3B"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6992E29C"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Address:</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430C6CDD" w14:textId="77777777" w:rsidR="00896490" w:rsidRPr="00AD5C2A" w:rsidRDefault="00896490" w:rsidP="00D75EDD">
            <w:pPr>
              <w:rPr>
                <w:rFonts w:cstheme="minorHAnsi"/>
                <w:sz w:val="22"/>
                <w:szCs w:val="22"/>
                <w:lang w:val="en-AU" w:eastAsia="en-AU"/>
              </w:rPr>
            </w:pPr>
          </w:p>
        </w:tc>
      </w:tr>
      <w:tr w:rsidR="006B6C0D" w:rsidRPr="00AD5C2A" w14:paraId="57776D92"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E6EED5"/>
          </w:tcPr>
          <w:p w14:paraId="31090D32"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Value of Contract:</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434C0C0F" w14:textId="77777777" w:rsidR="00896490" w:rsidRPr="00AD5C2A" w:rsidRDefault="00896490" w:rsidP="00D75EDD">
            <w:pPr>
              <w:rPr>
                <w:rFonts w:cstheme="minorHAnsi"/>
                <w:sz w:val="22"/>
                <w:szCs w:val="22"/>
                <w:lang w:val="en-AU" w:eastAsia="en-AU"/>
              </w:rPr>
            </w:pPr>
          </w:p>
        </w:tc>
      </w:tr>
      <w:tr w:rsidR="006B6C0D" w:rsidRPr="00AD5C2A" w14:paraId="2F6E1129"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1BB356E1"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lastRenderedPageBreak/>
              <w:t>Industry/Market Sector (private, public, non-for profit).</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4A18AB3D" w14:textId="77777777" w:rsidR="00896490" w:rsidRPr="00AD5C2A" w:rsidRDefault="00896490" w:rsidP="00D75EDD">
            <w:pPr>
              <w:rPr>
                <w:rFonts w:cstheme="minorHAnsi"/>
                <w:sz w:val="22"/>
                <w:szCs w:val="22"/>
                <w:lang w:val="en-AU" w:eastAsia="en-AU"/>
              </w:rPr>
            </w:pPr>
          </w:p>
        </w:tc>
      </w:tr>
      <w:tr w:rsidR="006B6C0D" w:rsidRPr="00AD5C2A" w14:paraId="27E24C91" w14:textId="77777777" w:rsidTr="00793C1D">
        <w:trPr>
          <w:trHeight w:val="165"/>
        </w:trPr>
        <w:tc>
          <w:tcPr>
            <w:tcW w:w="1763" w:type="pct"/>
            <w:tcBorders>
              <w:top w:val="single" w:sz="4" w:space="0" w:color="auto"/>
              <w:left w:val="single" w:sz="4" w:space="0" w:color="auto"/>
              <w:bottom w:val="single" w:sz="4" w:space="0" w:color="auto"/>
              <w:right w:val="single" w:sz="4" w:space="0" w:color="auto"/>
            </w:tcBorders>
            <w:shd w:val="clear" w:color="auto" w:fill="E6EED5"/>
          </w:tcPr>
          <w:p w14:paraId="2C952F1B"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 xml:space="preserve">Detailed description of the actual services provided by your company (i.e. types, geographical coverage etc.). </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723CF725" w14:textId="77777777" w:rsidR="00896490" w:rsidRPr="00AD5C2A" w:rsidRDefault="00896490" w:rsidP="00D75EDD">
            <w:pPr>
              <w:rPr>
                <w:rFonts w:cstheme="minorHAnsi"/>
                <w:sz w:val="22"/>
                <w:szCs w:val="22"/>
                <w:lang w:val="en-AU" w:eastAsia="en-AU"/>
              </w:rPr>
            </w:pPr>
          </w:p>
        </w:tc>
      </w:tr>
      <w:tr w:rsidR="006B6C0D" w:rsidRPr="00AD5C2A" w14:paraId="43AEDC1B"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2FA00F8C"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Duration of the services (months):</w:t>
            </w:r>
          </w:p>
          <w:p w14:paraId="2A814288"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Start date (month/year):</w:t>
            </w:r>
          </w:p>
          <w:p w14:paraId="3BE218A0"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Completion date (month/year):</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6BD774F5" w14:textId="77777777" w:rsidR="00896490" w:rsidRPr="00AD5C2A" w:rsidRDefault="00896490" w:rsidP="00D75EDD">
            <w:pPr>
              <w:rPr>
                <w:rFonts w:cstheme="minorHAnsi"/>
                <w:sz w:val="22"/>
                <w:szCs w:val="22"/>
                <w:lang w:val="en-AU" w:eastAsia="en-AU"/>
              </w:rPr>
            </w:pPr>
          </w:p>
        </w:tc>
      </w:tr>
    </w:tbl>
    <w:p w14:paraId="263ED073" w14:textId="77777777" w:rsidR="00896490" w:rsidRPr="00AD5C2A" w:rsidRDefault="00896490" w:rsidP="00D75EDD">
      <w:pPr>
        <w:rPr>
          <w:rFonts w:cstheme="minorHAnsi"/>
          <w:sz w:val="22"/>
          <w:szCs w:val="22"/>
          <w:lang w:val="en-AU" w:eastAsia="en-AU"/>
        </w:rPr>
      </w:pPr>
    </w:p>
    <w:p w14:paraId="52CFA10B" w14:textId="77777777" w:rsidR="00896490" w:rsidRPr="00AD5C2A" w:rsidRDefault="00896490" w:rsidP="00D75EDD">
      <w:pPr>
        <w:rPr>
          <w:rFonts w:cstheme="minorHAnsi"/>
          <w:b/>
          <w:bCs/>
          <w:sz w:val="22"/>
          <w:szCs w:val="22"/>
          <w:u w:val="single"/>
          <w:lang w:val="en-AU" w:eastAsia="en-AU"/>
        </w:rPr>
      </w:pPr>
      <w:bookmarkStart w:id="414" w:name="_Toc487629724"/>
      <w:r w:rsidRPr="00AD5C2A">
        <w:rPr>
          <w:rFonts w:cstheme="minorHAnsi"/>
          <w:b/>
          <w:bCs/>
          <w:sz w:val="22"/>
          <w:szCs w:val="22"/>
          <w:u w:val="single"/>
          <w:lang w:val="en-AU" w:eastAsia="en-AU"/>
        </w:rPr>
        <w:t>Reference 3</w:t>
      </w:r>
      <w:bookmarkEnd w:id="414"/>
    </w:p>
    <w:tbl>
      <w:tblPr>
        <w:tblW w:w="5000" w:type="pct"/>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00" w:firstRow="0" w:lastRow="0" w:firstColumn="0" w:lastColumn="0" w:noHBand="0" w:noVBand="1"/>
      </w:tblPr>
      <w:tblGrid>
        <w:gridCol w:w="3179"/>
        <w:gridCol w:w="5837"/>
      </w:tblGrid>
      <w:tr w:rsidR="006B6C0D" w:rsidRPr="00AD5C2A" w14:paraId="4DA9CB52"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026217F7"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Company Name:</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083E009A" w14:textId="77777777" w:rsidR="00896490" w:rsidRPr="00AD5C2A" w:rsidRDefault="00896490" w:rsidP="00D75EDD">
            <w:pPr>
              <w:rPr>
                <w:rFonts w:cstheme="minorHAnsi"/>
                <w:sz w:val="22"/>
                <w:szCs w:val="22"/>
                <w:lang w:val="en-AU" w:eastAsia="en-AU"/>
              </w:rPr>
            </w:pPr>
          </w:p>
        </w:tc>
      </w:tr>
      <w:tr w:rsidR="006B6C0D" w:rsidRPr="00AD5C2A" w14:paraId="4875E680"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E6EED5"/>
          </w:tcPr>
          <w:p w14:paraId="05E9DC2E"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Contact Name and Title:</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77B07B44" w14:textId="77777777" w:rsidR="00896490" w:rsidRPr="00AD5C2A" w:rsidRDefault="00896490" w:rsidP="00D75EDD">
            <w:pPr>
              <w:rPr>
                <w:rFonts w:cstheme="minorHAnsi"/>
                <w:sz w:val="22"/>
                <w:szCs w:val="22"/>
                <w:lang w:val="en-AU" w:eastAsia="en-AU"/>
              </w:rPr>
            </w:pPr>
          </w:p>
        </w:tc>
      </w:tr>
      <w:tr w:rsidR="006B6C0D" w:rsidRPr="00AD5C2A" w14:paraId="5421D704"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6E188DA5"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Phone:</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3EFEE848" w14:textId="77777777" w:rsidR="00896490" w:rsidRPr="00AD5C2A" w:rsidRDefault="00896490" w:rsidP="00D75EDD">
            <w:pPr>
              <w:rPr>
                <w:rFonts w:cstheme="minorHAnsi"/>
                <w:sz w:val="22"/>
                <w:szCs w:val="22"/>
                <w:lang w:val="en-AU" w:eastAsia="en-AU"/>
              </w:rPr>
            </w:pPr>
          </w:p>
        </w:tc>
      </w:tr>
      <w:tr w:rsidR="006B6C0D" w:rsidRPr="00AD5C2A" w14:paraId="56EB56CE"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E6EED5"/>
          </w:tcPr>
          <w:p w14:paraId="31428B85"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E-mail:</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60EF49B4" w14:textId="77777777" w:rsidR="00896490" w:rsidRPr="00AD5C2A" w:rsidRDefault="00896490" w:rsidP="00D75EDD">
            <w:pPr>
              <w:rPr>
                <w:rFonts w:cstheme="minorHAnsi"/>
                <w:sz w:val="22"/>
                <w:szCs w:val="22"/>
                <w:lang w:val="en-AU" w:eastAsia="en-AU"/>
              </w:rPr>
            </w:pPr>
          </w:p>
        </w:tc>
      </w:tr>
      <w:tr w:rsidR="006B6C0D" w:rsidRPr="00AD5C2A" w14:paraId="23AB18E7"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1D6E0391"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Address:</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208B8647" w14:textId="77777777" w:rsidR="00896490" w:rsidRPr="00AD5C2A" w:rsidRDefault="00896490" w:rsidP="00D75EDD">
            <w:pPr>
              <w:rPr>
                <w:rFonts w:cstheme="minorHAnsi"/>
                <w:sz w:val="22"/>
                <w:szCs w:val="22"/>
                <w:lang w:val="en-AU" w:eastAsia="en-AU"/>
              </w:rPr>
            </w:pPr>
          </w:p>
        </w:tc>
      </w:tr>
      <w:tr w:rsidR="006B6C0D" w:rsidRPr="00AD5C2A" w14:paraId="189B5326"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E6EED5"/>
          </w:tcPr>
          <w:p w14:paraId="75E717DA"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Value of Contract:</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3D8B0067" w14:textId="77777777" w:rsidR="00896490" w:rsidRPr="00AD5C2A" w:rsidRDefault="00896490" w:rsidP="00D75EDD">
            <w:pPr>
              <w:rPr>
                <w:rFonts w:cstheme="minorHAnsi"/>
                <w:sz w:val="22"/>
                <w:szCs w:val="22"/>
                <w:lang w:val="en-AU" w:eastAsia="en-AU"/>
              </w:rPr>
            </w:pPr>
          </w:p>
        </w:tc>
      </w:tr>
      <w:tr w:rsidR="006B6C0D" w:rsidRPr="00AD5C2A" w14:paraId="4F3094A7"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19D1A994"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Industry/Market Sector (private, public, non-for profit).</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1B636544" w14:textId="77777777" w:rsidR="00896490" w:rsidRPr="00AD5C2A" w:rsidRDefault="00896490" w:rsidP="00D75EDD">
            <w:pPr>
              <w:rPr>
                <w:rFonts w:cstheme="minorHAnsi"/>
                <w:sz w:val="22"/>
                <w:szCs w:val="22"/>
                <w:lang w:val="en-AU" w:eastAsia="en-AU"/>
              </w:rPr>
            </w:pPr>
          </w:p>
        </w:tc>
      </w:tr>
      <w:tr w:rsidR="006B6C0D" w:rsidRPr="00AD5C2A" w14:paraId="5C7FE414" w14:textId="77777777" w:rsidTr="00793C1D">
        <w:trPr>
          <w:trHeight w:val="165"/>
        </w:trPr>
        <w:tc>
          <w:tcPr>
            <w:tcW w:w="1763" w:type="pct"/>
            <w:tcBorders>
              <w:top w:val="single" w:sz="4" w:space="0" w:color="auto"/>
              <w:left w:val="single" w:sz="4" w:space="0" w:color="auto"/>
              <w:bottom w:val="single" w:sz="4" w:space="0" w:color="auto"/>
              <w:right w:val="single" w:sz="4" w:space="0" w:color="auto"/>
            </w:tcBorders>
            <w:shd w:val="clear" w:color="auto" w:fill="E6EED5"/>
          </w:tcPr>
          <w:p w14:paraId="15C3B84A"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 xml:space="preserve">Detailed description of the actual services provided by your company (i.e. types, geographical coverage etc.). </w:t>
            </w:r>
          </w:p>
        </w:tc>
        <w:tc>
          <w:tcPr>
            <w:tcW w:w="3237" w:type="pct"/>
            <w:tcBorders>
              <w:top w:val="single" w:sz="4" w:space="0" w:color="auto"/>
              <w:left w:val="single" w:sz="4" w:space="0" w:color="auto"/>
              <w:bottom w:val="single" w:sz="4" w:space="0" w:color="auto"/>
              <w:right w:val="single" w:sz="4" w:space="0" w:color="auto"/>
            </w:tcBorders>
            <w:shd w:val="clear" w:color="auto" w:fill="E6EED5"/>
          </w:tcPr>
          <w:p w14:paraId="1081BEC2" w14:textId="77777777" w:rsidR="00896490" w:rsidRPr="00AD5C2A" w:rsidRDefault="00896490" w:rsidP="00D75EDD">
            <w:pPr>
              <w:rPr>
                <w:rFonts w:cstheme="minorHAnsi"/>
                <w:sz w:val="22"/>
                <w:szCs w:val="22"/>
                <w:lang w:val="en-AU" w:eastAsia="en-AU"/>
              </w:rPr>
            </w:pPr>
          </w:p>
        </w:tc>
      </w:tr>
      <w:tr w:rsidR="006B6C0D" w:rsidRPr="00AD5C2A" w14:paraId="7DF0DD82" w14:textId="77777777" w:rsidTr="00793C1D">
        <w:tc>
          <w:tcPr>
            <w:tcW w:w="1763" w:type="pct"/>
            <w:tcBorders>
              <w:top w:val="single" w:sz="4" w:space="0" w:color="auto"/>
              <w:left w:val="single" w:sz="4" w:space="0" w:color="auto"/>
              <w:bottom w:val="single" w:sz="4" w:space="0" w:color="auto"/>
              <w:right w:val="single" w:sz="4" w:space="0" w:color="auto"/>
            </w:tcBorders>
            <w:shd w:val="clear" w:color="auto" w:fill="CDDDAC"/>
          </w:tcPr>
          <w:p w14:paraId="315DB7AC"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Duration of the services (months):</w:t>
            </w:r>
          </w:p>
          <w:p w14:paraId="735C043E"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Start date (month/year):</w:t>
            </w:r>
          </w:p>
          <w:p w14:paraId="2C1BB8A8"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Completion date (month/year):</w:t>
            </w:r>
          </w:p>
        </w:tc>
        <w:tc>
          <w:tcPr>
            <w:tcW w:w="3237" w:type="pct"/>
            <w:tcBorders>
              <w:top w:val="single" w:sz="4" w:space="0" w:color="auto"/>
              <w:left w:val="single" w:sz="4" w:space="0" w:color="auto"/>
              <w:bottom w:val="single" w:sz="4" w:space="0" w:color="auto"/>
              <w:right w:val="single" w:sz="4" w:space="0" w:color="auto"/>
            </w:tcBorders>
            <w:shd w:val="clear" w:color="auto" w:fill="CDDDAC"/>
          </w:tcPr>
          <w:p w14:paraId="3E87E1DE" w14:textId="77777777" w:rsidR="00896490" w:rsidRPr="00AD5C2A" w:rsidRDefault="00896490" w:rsidP="00D75EDD">
            <w:pPr>
              <w:rPr>
                <w:rFonts w:cstheme="minorHAnsi"/>
                <w:sz w:val="22"/>
                <w:szCs w:val="22"/>
                <w:lang w:val="en-AU" w:eastAsia="en-AU"/>
              </w:rPr>
            </w:pPr>
          </w:p>
        </w:tc>
      </w:tr>
    </w:tbl>
    <w:p w14:paraId="1C6EB898" w14:textId="77777777" w:rsidR="00896490" w:rsidRPr="00AD5C2A" w:rsidRDefault="00896490" w:rsidP="00D75EDD">
      <w:pPr>
        <w:rPr>
          <w:rFonts w:cstheme="minorHAnsi"/>
          <w:sz w:val="22"/>
          <w:szCs w:val="22"/>
          <w:lang w:val="en-AU" w:eastAsia="en-AU"/>
        </w:rPr>
      </w:pPr>
    </w:p>
    <w:p w14:paraId="5EAC5624"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 xml:space="preserve">UNICEF reserves the right to contact each client reference provided by vendor. It is vendor’s responsibility to ensure that the contact details provided above are accurate and to ensure that your client will be responsive to </w:t>
      </w:r>
      <w:r w:rsidRPr="00AD5C2A">
        <w:rPr>
          <w:rFonts w:cstheme="minorHAnsi"/>
          <w:b/>
          <w:sz w:val="22"/>
          <w:szCs w:val="22"/>
          <w:lang w:val="en-AU" w:eastAsia="en-AU"/>
        </w:rPr>
        <w:t>UNICEF’s written inquires</w:t>
      </w:r>
      <w:r w:rsidRPr="00AD5C2A">
        <w:rPr>
          <w:rFonts w:cstheme="minorHAnsi"/>
          <w:sz w:val="22"/>
          <w:szCs w:val="22"/>
          <w:lang w:val="en-AU" w:eastAsia="en-AU"/>
        </w:rPr>
        <w:t xml:space="preserve">. </w:t>
      </w:r>
    </w:p>
    <w:p w14:paraId="61A3EB9A" w14:textId="640D4AF6" w:rsidR="00896490" w:rsidRPr="00AD5C2A" w:rsidRDefault="00896490" w:rsidP="00D75EDD">
      <w:pPr>
        <w:rPr>
          <w:rFonts w:cstheme="minorHAnsi"/>
          <w:sz w:val="22"/>
          <w:szCs w:val="22"/>
          <w:lang w:val="en-AU" w:eastAsia="en-AU"/>
        </w:rPr>
      </w:pPr>
      <w:r w:rsidRPr="00AD5C2A">
        <w:rPr>
          <w:rFonts w:cstheme="minorHAnsi"/>
          <w:b/>
          <w:sz w:val="22"/>
          <w:szCs w:val="22"/>
          <w:lang w:val="en-AU" w:eastAsia="en-AU"/>
        </w:rPr>
        <w:lastRenderedPageBreak/>
        <w:t xml:space="preserve">Please </w:t>
      </w:r>
      <w:r w:rsidR="0030593C" w:rsidRPr="00AD5C2A">
        <w:rPr>
          <w:rFonts w:cstheme="minorHAnsi"/>
          <w:b/>
          <w:bCs/>
          <w:sz w:val="22"/>
          <w:szCs w:val="22"/>
          <w:lang w:val="en-AU" w:eastAsia="en-AU"/>
        </w:rPr>
        <w:t>n</w:t>
      </w:r>
      <w:r w:rsidRPr="00AD5C2A">
        <w:rPr>
          <w:rFonts w:cstheme="minorHAnsi"/>
          <w:b/>
          <w:bCs/>
          <w:sz w:val="22"/>
          <w:szCs w:val="22"/>
          <w:lang w:val="en-AU" w:eastAsia="en-AU"/>
        </w:rPr>
        <w:t>ote</w:t>
      </w:r>
      <w:r w:rsidRPr="00AD5C2A">
        <w:rPr>
          <w:rFonts w:cstheme="minorHAnsi"/>
          <w:sz w:val="22"/>
          <w:szCs w:val="22"/>
          <w:lang w:val="en-AU" w:eastAsia="en-AU"/>
        </w:rPr>
        <w:t>: Failure to include all the requested information may result in your submission being less favourable and/or disqualified. Please provide additional documentation if necessary.</w:t>
      </w:r>
    </w:p>
    <w:p w14:paraId="5A0C42BB" w14:textId="5B282C81" w:rsidR="00896490" w:rsidRPr="00AD5C2A" w:rsidRDefault="00252AE9" w:rsidP="0040383F">
      <w:pPr>
        <w:pStyle w:val="Heading1"/>
        <w:numPr>
          <w:ilvl w:val="0"/>
          <w:numId w:val="0"/>
        </w:numPr>
        <w:rPr>
          <w:rFonts w:eastAsia="Helvetica Neue"/>
          <w:sz w:val="22"/>
          <w:szCs w:val="22"/>
        </w:rPr>
      </w:pPr>
      <w:bookmarkStart w:id="415" w:name="_Toc487629725"/>
      <w:bookmarkStart w:id="416" w:name="_Toc492994507"/>
      <w:bookmarkStart w:id="417" w:name="_Toc493252844"/>
      <w:bookmarkStart w:id="418" w:name="_Toc493598467"/>
      <w:bookmarkStart w:id="419" w:name="_Toc237609891"/>
      <w:r w:rsidRPr="00AD5C2A">
        <w:rPr>
          <w:rFonts w:eastAsia="Helvetica Neue"/>
          <w:sz w:val="22"/>
          <w:szCs w:val="22"/>
        </w:rPr>
        <w:t>APPENDIX B</w:t>
      </w:r>
      <w:r w:rsidR="00E56CE8" w:rsidRPr="00AD5C2A">
        <w:rPr>
          <w:rFonts w:eastAsia="Helvetica Neue"/>
          <w:sz w:val="22"/>
          <w:szCs w:val="22"/>
        </w:rPr>
        <w:t>4</w:t>
      </w:r>
      <w:r w:rsidR="00896490" w:rsidRPr="00AD5C2A">
        <w:rPr>
          <w:rFonts w:eastAsia="Helvetica Neue"/>
          <w:sz w:val="22"/>
          <w:szCs w:val="22"/>
        </w:rPr>
        <w:t>: Vendor Self-Checklist</w:t>
      </w:r>
      <w:bookmarkEnd w:id="415"/>
      <w:bookmarkEnd w:id="416"/>
      <w:bookmarkEnd w:id="417"/>
      <w:bookmarkEnd w:id="418"/>
      <w:bookmarkEnd w:id="419"/>
    </w:p>
    <w:p w14:paraId="0CC720F2" w14:textId="1D3044FD" w:rsidR="00896490" w:rsidRPr="00AD5C2A" w:rsidRDefault="00261E5F" w:rsidP="00D75EDD">
      <w:pPr>
        <w:rPr>
          <w:rFonts w:cstheme="minorHAnsi"/>
          <w:sz w:val="22"/>
          <w:szCs w:val="22"/>
          <w:lang w:val="en-AU" w:eastAsia="en-AU"/>
        </w:rPr>
      </w:pPr>
      <w:proofErr w:type="gramStart"/>
      <w:r w:rsidRPr="00AD5C2A">
        <w:rPr>
          <w:rFonts w:cstheme="minorHAnsi"/>
          <w:sz w:val="22"/>
          <w:szCs w:val="22"/>
          <w:lang w:val="en-AU" w:eastAsia="en-AU"/>
        </w:rPr>
        <w:t>Proposers'</w:t>
      </w:r>
      <w:proofErr w:type="gramEnd"/>
      <w:r w:rsidR="00896490" w:rsidRPr="00AD5C2A">
        <w:rPr>
          <w:rFonts w:cstheme="minorHAnsi"/>
          <w:sz w:val="22"/>
          <w:szCs w:val="22"/>
          <w:lang w:val="en-AU" w:eastAsia="en-AU"/>
        </w:rPr>
        <w:t xml:space="preserve"> shall complete the following checklist and submit it with </w:t>
      </w:r>
      <w:r w:rsidR="00896490" w:rsidRPr="00AD5C2A">
        <w:rPr>
          <w:rFonts w:cstheme="minorHAnsi"/>
          <w:b/>
          <w:sz w:val="22"/>
          <w:szCs w:val="22"/>
          <w:u w:val="single"/>
          <w:lang w:val="en-AU" w:eastAsia="en-AU"/>
        </w:rPr>
        <w:t>their technical proposals:</w:t>
      </w:r>
    </w:p>
    <w:tbl>
      <w:tblPr>
        <w:tblW w:w="9494"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
        <w:gridCol w:w="3168"/>
        <w:gridCol w:w="3406"/>
        <w:gridCol w:w="542"/>
        <w:gridCol w:w="510"/>
        <w:gridCol w:w="1373"/>
      </w:tblGrid>
      <w:tr w:rsidR="00371D02" w:rsidRPr="00AD5C2A" w14:paraId="65E97C50" w14:textId="77777777" w:rsidTr="00981A39">
        <w:tc>
          <w:tcPr>
            <w:tcW w:w="0" w:type="auto"/>
            <w:shd w:val="clear" w:color="auto" w:fill="00B0F0"/>
          </w:tcPr>
          <w:p w14:paraId="4E478D59" w14:textId="00EE2473" w:rsidR="00896490" w:rsidRPr="00AD5C2A" w:rsidRDefault="003374C7" w:rsidP="00D75EDD">
            <w:pPr>
              <w:rPr>
                <w:rFonts w:cstheme="minorHAnsi"/>
                <w:sz w:val="22"/>
                <w:szCs w:val="22"/>
                <w:lang w:val="en-AU" w:eastAsia="en-AU"/>
              </w:rPr>
            </w:pPr>
            <w:r w:rsidRPr="00AD5C2A">
              <w:rPr>
                <w:rFonts w:cstheme="minorHAnsi"/>
                <w:sz w:val="22"/>
                <w:szCs w:val="22"/>
                <w:lang w:val="en-AU" w:eastAsia="en-AU"/>
              </w:rPr>
              <w:t>A</w:t>
            </w:r>
          </w:p>
        </w:tc>
        <w:tc>
          <w:tcPr>
            <w:tcW w:w="3168" w:type="dxa"/>
            <w:shd w:val="clear" w:color="auto" w:fill="00B0F0"/>
          </w:tcPr>
          <w:p w14:paraId="0FFAE5E5" w14:textId="77777777" w:rsidR="008A0115" w:rsidRPr="00AD5C2A" w:rsidRDefault="008A0115" w:rsidP="00D75EDD">
            <w:pPr>
              <w:rPr>
                <w:rFonts w:cstheme="minorHAnsi"/>
                <w:b/>
                <w:sz w:val="22"/>
                <w:szCs w:val="22"/>
                <w:u w:val="single"/>
              </w:rPr>
            </w:pPr>
            <w:r w:rsidRPr="00AD5C2A">
              <w:rPr>
                <w:rFonts w:cstheme="minorHAnsi"/>
                <w:b/>
                <w:sz w:val="22"/>
                <w:szCs w:val="22"/>
                <w:u w:val="single"/>
              </w:rPr>
              <w:t>Proposer has completed and included in the Technical Proposal:</w:t>
            </w:r>
          </w:p>
          <w:p w14:paraId="2A067A55" w14:textId="77777777" w:rsidR="00896490" w:rsidRPr="00AD5C2A" w:rsidRDefault="00896490" w:rsidP="00D75EDD">
            <w:pPr>
              <w:rPr>
                <w:rFonts w:cstheme="minorHAnsi"/>
                <w:sz w:val="22"/>
                <w:szCs w:val="22"/>
                <w:lang w:val="en-AU" w:eastAsia="en-AU"/>
              </w:rPr>
            </w:pPr>
          </w:p>
        </w:tc>
        <w:tc>
          <w:tcPr>
            <w:tcW w:w="3406" w:type="dxa"/>
            <w:shd w:val="clear" w:color="auto" w:fill="00B0F0"/>
          </w:tcPr>
          <w:p w14:paraId="0A025E6A" w14:textId="27A2CC96" w:rsidR="003374C7" w:rsidRPr="00AD5C2A" w:rsidRDefault="003374C7" w:rsidP="00D75EDD">
            <w:pPr>
              <w:rPr>
                <w:rFonts w:cstheme="minorHAnsi"/>
                <w:sz w:val="22"/>
                <w:szCs w:val="22"/>
                <w:lang w:val="fr-FR"/>
              </w:rPr>
            </w:pPr>
            <w:r w:rsidRPr="00AD5C2A">
              <w:rPr>
                <w:rFonts w:cstheme="minorHAnsi"/>
                <w:sz w:val="22"/>
                <w:szCs w:val="22"/>
                <w:lang w:val="fr-FR"/>
              </w:rPr>
              <w:t>RFPS Reference (page, Section etc.)</w:t>
            </w:r>
          </w:p>
        </w:tc>
        <w:tc>
          <w:tcPr>
            <w:tcW w:w="0" w:type="auto"/>
            <w:shd w:val="clear" w:color="auto" w:fill="00B0F0"/>
          </w:tcPr>
          <w:p w14:paraId="558FD10A" w14:textId="24847ED4"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YES</w:t>
            </w:r>
          </w:p>
        </w:tc>
        <w:tc>
          <w:tcPr>
            <w:tcW w:w="0" w:type="auto"/>
            <w:shd w:val="clear" w:color="auto" w:fill="00B0F0"/>
          </w:tcPr>
          <w:p w14:paraId="09535563"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NO</w:t>
            </w:r>
          </w:p>
        </w:tc>
        <w:tc>
          <w:tcPr>
            <w:tcW w:w="0" w:type="auto"/>
            <w:shd w:val="clear" w:color="auto" w:fill="00B0F0"/>
          </w:tcPr>
          <w:p w14:paraId="5CFF67E4"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Comments</w:t>
            </w:r>
          </w:p>
          <w:p w14:paraId="4D41871F" w14:textId="77777777"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(Please refer in your proposal where to find the information)</w:t>
            </w:r>
          </w:p>
        </w:tc>
      </w:tr>
      <w:tr w:rsidR="000C3363" w:rsidRPr="00AD5C2A" w14:paraId="5D6A55C1" w14:textId="77777777" w:rsidTr="00981A39">
        <w:tc>
          <w:tcPr>
            <w:tcW w:w="0" w:type="auto"/>
            <w:shd w:val="clear" w:color="auto" w:fill="00B0F0"/>
          </w:tcPr>
          <w:p w14:paraId="1CC212AC" w14:textId="77777777" w:rsidR="000C3363" w:rsidRPr="00AD5C2A" w:rsidRDefault="000C3363" w:rsidP="00D75EDD">
            <w:pPr>
              <w:rPr>
                <w:rFonts w:cstheme="minorHAnsi"/>
                <w:sz w:val="22"/>
                <w:szCs w:val="22"/>
                <w:lang w:val="en-AU" w:eastAsia="en-AU"/>
              </w:rPr>
            </w:pPr>
          </w:p>
        </w:tc>
        <w:tc>
          <w:tcPr>
            <w:tcW w:w="3168" w:type="dxa"/>
            <w:shd w:val="clear" w:color="auto" w:fill="00B0F0"/>
          </w:tcPr>
          <w:p w14:paraId="5C53132B" w14:textId="77777777" w:rsidR="000C3363" w:rsidRPr="00AD5C2A" w:rsidRDefault="000C3363" w:rsidP="00D75EDD">
            <w:pPr>
              <w:rPr>
                <w:rFonts w:cstheme="minorHAnsi"/>
                <w:b/>
                <w:sz w:val="22"/>
                <w:szCs w:val="22"/>
                <w:u w:val="single"/>
              </w:rPr>
            </w:pPr>
          </w:p>
        </w:tc>
        <w:tc>
          <w:tcPr>
            <w:tcW w:w="3406" w:type="dxa"/>
            <w:shd w:val="clear" w:color="auto" w:fill="00B0F0"/>
          </w:tcPr>
          <w:p w14:paraId="7A134BC8" w14:textId="77777777" w:rsidR="000C3363" w:rsidRPr="00AD5C2A" w:rsidRDefault="000C3363" w:rsidP="00D75EDD">
            <w:pPr>
              <w:rPr>
                <w:rFonts w:cstheme="minorHAnsi"/>
                <w:sz w:val="22"/>
                <w:szCs w:val="22"/>
                <w:lang w:val="fr-FR"/>
              </w:rPr>
            </w:pPr>
          </w:p>
        </w:tc>
        <w:tc>
          <w:tcPr>
            <w:tcW w:w="0" w:type="auto"/>
            <w:shd w:val="clear" w:color="auto" w:fill="00B0F0"/>
          </w:tcPr>
          <w:p w14:paraId="514F3ED3" w14:textId="77777777" w:rsidR="000C3363" w:rsidRPr="00AD5C2A" w:rsidRDefault="000C3363" w:rsidP="00D75EDD">
            <w:pPr>
              <w:rPr>
                <w:rFonts w:cstheme="minorHAnsi"/>
                <w:sz w:val="22"/>
                <w:szCs w:val="22"/>
                <w:lang w:val="en-AU" w:eastAsia="en-AU"/>
              </w:rPr>
            </w:pPr>
          </w:p>
        </w:tc>
        <w:tc>
          <w:tcPr>
            <w:tcW w:w="0" w:type="auto"/>
            <w:shd w:val="clear" w:color="auto" w:fill="00B0F0"/>
          </w:tcPr>
          <w:p w14:paraId="682A1890" w14:textId="77777777" w:rsidR="000C3363" w:rsidRPr="00AD5C2A" w:rsidRDefault="000C3363" w:rsidP="00D75EDD">
            <w:pPr>
              <w:rPr>
                <w:rFonts w:cstheme="minorHAnsi"/>
                <w:sz w:val="22"/>
                <w:szCs w:val="22"/>
                <w:lang w:val="en-AU" w:eastAsia="en-AU"/>
              </w:rPr>
            </w:pPr>
          </w:p>
        </w:tc>
        <w:tc>
          <w:tcPr>
            <w:tcW w:w="0" w:type="auto"/>
            <w:shd w:val="clear" w:color="auto" w:fill="00B0F0"/>
          </w:tcPr>
          <w:p w14:paraId="31FD4C71" w14:textId="77777777" w:rsidR="000C3363" w:rsidRPr="00AD5C2A" w:rsidRDefault="000C3363" w:rsidP="00D75EDD">
            <w:pPr>
              <w:rPr>
                <w:rFonts w:cstheme="minorHAnsi"/>
                <w:sz w:val="22"/>
                <w:szCs w:val="22"/>
                <w:lang w:val="en-AU" w:eastAsia="en-AU"/>
              </w:rPr>
            </w:pPr>
          </w:p>
        </w:tc>
      </w:tr>
      <w:tr w:rsidR="00F421CC" w:rsidRPr="00AD5C2A" w14:paraId="15DD89DC" w14:textId="77777777" w:rsidTr="00981A39">
        <w:tc>
          <w:tcPr>
            <w:tcW w:w="0" w:type="auto"/>
          </w:tcPr>
          <w:p w14:paraId="5CD9E7F7" w14:textId="39A4224D" w:rsidR="00F421CC" w:rsidRPr="00AD5C2A" w:rsidRDefault="00F421CC" w:rsidP="00D75EDD">
            <w:pPr>
              <w:rPr>
                <w:rFonts w:cstheme="minorHAnsi"/>
                <w:b/>
                <w:bCs/>
                <w:sz w:val="22"/>
                <w:szCs w:val="22"/>
                <w:lang w:val="en-AU" w:eastAsia="en-AU"/>
              </w:rPr>
            </w:pPr>
            <w:r w:rsidRPr="00AD5C2A">
              <w:rPr>
                <w:rFonts w:cstheme="minorHAnsi"/>
                <w:b/>
                <w:bCs/>
                <w:sz w:val="22"/>
                <w:szCs w:val="22"/>
                <w:lang w:val="en-AU" w:eastAsia="en-AU"/>
              </w:rPr>
              <w:t>1</w:t>
            </w:r>
          </w:p>
        </w:tc>
        <w:tc>
          <w:tcPr>
            <w:tcW w:w="3168" w:type="dxa"/>
          </w:tcPr>
          <w:p w14:paraId="2EA4E0D9" w14:textId="39A8444E" w:rsidR="008B7EC5" w:rsidRPr="00AD5C2A" w:rsidRDefault="00F421CC" w:rsidP="00D75EDD">
            <w:pPr>
              <w:rPr>
                <w:rFonts w:cstheme="minorHAnsi"/>
                <w:bCs/>
                <w:sz w:val="22"/>
                <w:szCs w:val="22"/>
              </w:rPr>
            </w:pPr>
            <w:r w:rsidRPr="00AD5C2A">
              <w:rPr>
                <w:rFonts w:cstheme="minorHAnsi"/>
                <w:bCs/>
                <w:sz w:val="22"/>
                <w:szCs w:val="22"/>
              </w:rPr>
              <w:t xml:space="preserve">The Proposer is a </w:t>
            </w:r>
            <w:r w:rsidR="00AB21C4" w:rsidRPr="00AD5C2A">
              <w:rPr>
                <w:rFonts w:cstheme="minorHAnsi"/>
                <w:bCs/>
                <w:sz w:val="22"/>
                <w:szCs w:val="22"/>
              </w:rPr>
              <w:t>C</w:t>
            </w:r>
            <w:r w:rsidRPr="00AD5C2A">
              <w:rPr>
                <w:rFonts w:cstheme="minorHAnsi"/>
                <w:bCs/>
                <w:sz w:val="22"/>
                <w:szCs w:val="22"/>
              </w:rPr>
              <w:t xml:space="preserve">ertified </w:t>
            </w:r>
            <w:r w:rsidR="00A843E8" w:rsidRPr="00AD5C2A">
              <w:rPr>
                <w:rFonts w:cstheme="minorHAnsi"/>
                <w:bCs/>
                <w:sz w:val="22"/>
                <w:szCs w:val="22"/>
              </w:rPr>
              <w:t xml:space="preserve">Premium </w:t>
            </w:r>
            <w:r w:rsidRPr="00AD5C2A">
              <w:rPr>
                <w:rFonts w:cstheme="minorHAnsi"/>
                <w:bCs/>
                <w:sz w:val="22"/>
                <w:szCs w:val="22"/>
              </w:rPr>
              <w:t>Moodle Partner</w:t>
            </w:r>
          </w:p>
        </w:tc>
        <w:tc>
          <w:tcPr>
            <w:tcW w:w="3406" w:type="dxa"/>
          </w:tcPr>
          <w:p w14:paraId="0652B0D0" w14:textId="192414F6" w:rsidR="00F421CC" w:rsidRPr="00AD5C2A" w:rsidRDefault="00F421CC" w:rsidP="00D75EDD">
            <w:pPr>
              <w:rPr>
                <w:rFonts w:cstheme="minorHAnsi"/>
                <w:sz w:val="22"/>
                <w:szCs w:val="22"/>
                <w:lang w:val="fr-FR"/>
              </w:rPr>
            </w:pPr>
          </w:p>
        </w:tc>
        <w:tc>
          <w:tcPr>
            <w:tcW w:w="0" w:type="auto"/>
          </w:tcPr>
          <w:p w14:paraId="2D55D615" w14:textId="77777777" w:rsidR="00F421CC" w:rsidRPr="00AD5C2A" w:rsidRDefault="00F421CC" w:rsidP="00D75EDD">
            <w:pPr>
              <w:rPr>
                <w:rFonts w:cstheme="minorHAnsi"/>
                <w:sz w:val="22"/>
                <w:szCs w:val="22"/>
                <w:lang w:val="en-AU" w:eastAsia="en-AU"/>
              </w:rPr>
            </w:pPr>
          </w:p>
        </w:tc>
        <w:tc>
          <w:tcPr>
            <w:tcW w:w="0" w:type="auto"/>
          </w:tcPr>
          <w:p w14:paraId="5102B826" w14:textId="77777777" w:rsidR="00F421CC" w:rsidRPr="00AD5C2A" w:rsidRDefault="00F421CC" w:rsidP="00D75EDD">
            <w:pPr>
              <w:rPr>
                <w:rFonts w:cstheme="minorHAnsi"/>
                <w:sz w:val="22"/>
                <w:szCs w:val="22"/>
                <w:lang w:val="en-AU" w:eastAsia="en-AU"/>
              </w:rPr>
            </w:pPr>
          </w:p>
        </w:tc>
        <w:tc>
          <w:tcPr>
            <w:tcW w:w="0" w:type="auto"/>
          </w:tcPr>
          <w:p w14:paraId="705F5F72" w14:textId="77777777" w:rsidR="00F421CC" w:rsidRPr="00AD5C2A" w:rsidRDefault="00F421CC" w:rsidP="00D75EDD">
            <w:pPr>
              <w:rPr>
                <w:rFonts w:cstheme="minorHAnsi"/>
                <w:sz w:val="22"/>
                <w:szCs w:val="22"/>
                <w:lang w:val="en-AU" w:eastAsia="en-AU"/>
              </w:rPr>
            </w:pPr>
          </w:p>
        </w:tc>
      </w:tr>
      <w:tr w:rsidR="00AB21C4" w:rsidRPr="00AD5C2A" w14:paraId="054A537A" w14:textId="77777777" w:rsidTr="00981A39">
        <w:tc>
          <w:tcPr>
            <w:tcW w:w="0" w:type="auto"/>
          </w:tcPr>
          <w:p w14:paraId="72428066" w14:textId="405CC09C" w:rsidR="00AB21C4" w:rsidRPr="00AD5C2A" w:rsidRDefault="00AB21C4" w:rsidP="00D75EDD">
            <w:pPr>
              <w:rPr>
                <w:rFonts w:cstheme="minorHAnsi"/>
                <w:sz w:val="22"/>
                <w:szCs w:val="22"/>
                <w:lang w:val="en-AU" w:eastAsia="en-AU"/>
              </w:rPr>
            </w:pPr>
            <w:r w:rsidRPr="00AD5C2A">
              <w:rPr>
                <w:rFonts w:cstheme="minorHAnsi"/>
                <w:sz w:val="22"/>
                <w:szCs w:val="22"/>
                <w:lang w:val="en-AU" w:eastAsia="en-AU"/>
              </w:rPr>
              <w:t>1.1</w:t>
            </w:r>
          </w:p>
        </w:tc>
        <w:tc>
          <w:tcPr>
            <w:tcW w:w="3168" w:type="dxa"/>
          </w:tcPr>
          <w:p w14:paraId="7C44C6A2" w14:textId="7D6EC3FB" w:rsidR="00AB21C4" w:rsidRPr="00AD5C2A" w:rsidRDefault="00AB21C4" w:rsidP="00D75EDD">
            <w:pPr>
              <w:rPr>
                <w:rFonts w:cstheme="minorHAnsi"/>
                <w:bCs/>
                <w:sz w:val="22"/>
                <w:szCs w:val="22"/>
              </w:rPr>
            </w:pPr>
            <w:r w:rsidRPr="00AD5C2A">
              <w:rPr>
                <w:rFonts w:cstheme="minorHAnsi"/>
                <w:bCs/>
                <w:sz w:val="22"/>
                <w:szCs w:val="22"/>
              </w:rPr>
              <w:t>Certification evidence/documentation provided</w:t>
            </w:r>
          </w:p>
        </w:tc>
        <w:tc>
          <w:tcPr>
            <w:tcW w:w="3406" w:type="dxa"/>
          </w:tcPr>
          <w:p w14:paraId="75851F2C" w14:textId="77777777" w:rsidR="00AB21C4" w:rsidRPr="00AD5C2A" w:rsidRDefault="00AB21C4" w:rsidP="00D75EDD">
            <w:pPr>
              <w:rPr>
                <w:rFonts w:cstheme="minorHAnsi"/>
                <w:sz w:val="22"/>
                <w:szCs w:val="22"/>
                <w:lang w:val="fr-FR"/>
              </w:rPr>
            </w:pPr>
          </w:p>
        </w:tc>
        <w:tc>
          <w:tcPr>
            <w:tcW w:w="0" w:type="auto"/>
          </w:tcPr>
          <w:p w14:paraId="0F09D199" w14:textId="77777777" w:rsidR="00AB21C4" w:rsidRPr="00AD5C2A" w:rsidRDefault="00AB21C4" w:rsidP="00D75EDD">
            <w:pPr>
              <w:rPr>
                <w:rFonts w:cstheme="minorHAnsi"/>
                <w:sz w:val="22"/>
                <w:szCs w:val="22"/>
                <w:lang w:val="en-AU" w:eastAsia="en-AU"/>
              </w:rPr>
            </w:pPr>
          </w:p>
        </w:tc>
        <w:tc>
          <w:tcPr>
            <w:tcW w:w="0" w:type="auto"/>
          </w:tcPr>
          <w:p w14:paraId="06BAA2BE" w14:textId="77777777" w:rsidR="00AB21C4" w:rsidRPr="00AD5C2A" w:rsidRDefault="00AB21C4" w:rsidP="00D75EDD">
            <w:pPr>
              <w:rPr>
                <w:rFonts w:cstheme="minorHAnsi"/>
                <w:sz w:val="22"/>
                <w:szCs w:val="22"/>
                <w:lang w:val="en-AU" w:eastAsia="en-AU"/>
              </w:rPr>
            </w:pPr>
          </w:p>
        </w:tc>
        <w:tc>
          <w:tcPr>
            <w:tcW w:w="0" w:type="auto"/>
          </w:tcPr>
          <w:p w14:paraId="4102036D" w14:textId="77777777" w:rsidR="00AB21C4" w:rsidRPr="00AD5C2A" w:rsidRDefault="00AB21C4" w:rsidP="00D75EDD">
            <w:pPr>
              <w:rPr>
                <w:rFonts w:cstheme="minorHAnsi"/>
                <w:sz w:val="22"/>
                <w:szCs w:val="22"/>
                <w:lang w:val="en-AU" w:eastAsia="en-AU"/>
              </w:rPr>
            </w:pPr>
          </w:p>
        </w:tc>
      </w:tr>
      <w:tr w:rsidR="00AB21C4" w:rsidRPr="00AD5C2A" w14:paraId="1DB9F448" w14:textId="77777777" w:rsidTr="00981A39">
        <w:tc>
          <w:tcPr>
            <w:tcW w:w="0" w:type="auto"/>
          </w:tcPr>
          <w:p w14:paraId="0F219A6C" w14:textId="729D7107" w:rsidR="00AB21C4" w:rsidRPr="00AD5C2A" w:rsidRDefault="00BA17D7" w:rsidP="00D75EDD">
            <w:pPr>
              <w:rPr>
                <w:rFonts w:cstheme="minorHAnsi"/>
                <w:sz w:val="22"/>
                <w:szCs w:val="22"/>
                <w:lang w:val="en-AU" w:eastAsia="en-AU"/>
              </w:rPr>
            </w:pPr>
            <w:r w:rsidRPr="00AD5C2A">
              <w:rPr>
                <w:rFonts w:cstheme="minorHAnsi"/>
                <w:sz w:val="22"/>
                <w:szCs w:val="22"/>
                <w:lang w:val="en-AU" w:eastAsia="en-AU"/>
              </w:rPr>
              <w:t>1.2</w:t>
            </w:r>
          </w:p>
        </w:tc>
        <w:tc>
          <w:tcPr>
            <w:tcW w:w="3168" w:type="dxa"/>
          </w:tcPr>
          <w:p w14:paraId="172DECEA" w14:textId="2620150F" w:rsidR="00AB21C4" w:rsidRPr="00AD5C2A" w:rsidRDefault="00AB21C4" w:rsidP="00D75EDD">
            <w:pPr>
              <w:rPr>
                <w:rFonts w:cstheme="minorHAnsi"/>
                <w:bCs/>
                <w:sz w:val="22"/>
                <w:szCs w:val="22"/>
              </w:rPr>
            </w:pPr>
            <w:r w:rsidRPr="00AD5C2A">
              <w:rPr>
                <w:rFonts w:cstheme="minorHAnsi"/>
                <w:bCs/>
                <w:sz w:val="22"/>
                <w:szCs w:val="22"/>
              </w:rPr>
              <w:t>No conflict of interest declared</w:t>
            </w:r>
          </w:p>
        </w:tc>
        <w:tc>
          <w:tcPr>
            <w:tcW w:w="3406" w:type="dxa"/>
          </w:tcPr>
          <w:p w14:paraId="57E69204" w14:textId="77777777" w:rsidR="00AB21C4" w:rsidRPr="00AD5C2A" w:rsidRDefault="00AB21C4" w:rsidP="00D75EDD">
            <w:pPr>
              <w:rPr>
                <w:rFonts w:cstheme="minorHAnsi"/>
                <w:sz w:val="22"/>
                <w:szCs w:val="22"/>
                <w:lang w:val="fr-FR"/>
              </w:rPr>
            </w:pPr>
          </w:p>
        </w:tc>
        <w:tc>
          <w:tcPr>
            <w:tcW w:w="0" w:type="auto"/>
          </w:tcPr>
          <w:p w14:paraId="437C8875" w14:textId="77777777" w:rsidR="00AB21C4" w:rsidRPr="00AD5C2A" w:rsidRDefault="00AB21C4" w:rsidP="00D75EDD">
            <w:pPr>
              <w:rPr>
                <w:rFonts w:cstheme="minorHAnsi"/>
                <w:sz w:val="22"/>
                <w:szCs w:val="22"/>
                <w:lang w:val="en-AU" w:eastAsia="en-AU"/>
              </w:rPr>
            </w:pPr>
          </w:p>
        </w:tc>
        <w:tc>
          <w:tcPr>
            <w:tcW w:w="0" w:type="auto"/>
          </w:tcPr>
          <w:p w14:paraId="1B8BC4A7" w14:textId="77777777" w:rsidR="00AB21C4" w:rsidRPr="00AD5C2A" w:rsidRDefault="00AB21C4" w:rsidP="00D75EDD">
            <w:pPr>
              <w:rPr>
                <w:rFonts w:cstheme="minorHAnsi"/>
                <w:sz w:val="22"/>
                <w:szCs w:val="22"/>
                <w:lang w:val="en-AU" w:eastAsia="en-AU"/>
              </w:rPr>
            </w:pPr>
          </w:p>
        </w:tc>
        <w:tc>
          <w:tcPr>
            <w:tcW w:w="0" w:type="auto"/>
          </w:tcPr>
          <w:p w14:paraId="5C03ED78" w14:textId="77777777" w:rsidR="00AB21C4" w:rsidRPr="00AD5C2A" w:rsidRDefault="00AB21C4" w:rsidP="00D75EDD">
            <w:pPr>
              <w:rPr>
                <w:rFonts w:cstheme="minorHAnsi"/>
                <w:sz w:val="22"/>
                <w:szCs w:val="22"/>
                <w:lang w:val="en-AU" w:eastAsia="en-AU"/>
              </w:rPr>
            </w:pPr>
          </w:p>
        </w:tc>
      </w:tr>
      <w:tr w:rsidR="00BA17D7" w:rsidRPr="00AD5C2A" w14:paraId="74C18F0A" w14:textId="77777777" w:rsidTr="00981A39">
        <w:tc>
          <w:tcPr>
            <w:tcW w:w="0" w:type="auto"/>
          </w:tcPr>
          <w:p w14:paraId="469CE18A" w14:textId="6EC038BC" w:rsidR="00BA17D7" w:rsidRPr="00AD5C2A" w:rsidRDefault="00BA17D7" w:rsidP="00D75EDD">
            <w:pPr>
              <w:rPr>
                <w:rFonts w:cstheme="minorHAnsi"/>
                <w:sz w:val="22"/>
                <w:szCs w:val="22"/>
                <w:lang w:val="en-AU" w:eastAsia="en-AU"/>
              </w:rPr>
            </w:pPr>
            <w:r w:rsidRPr="00AD5C2A">
              <w:rPr>
                <w:rFonts w:cstheme="minorHAnsi"/>
                <w:sz w:val="22"/>
                <w:szCs w:val="22"/>
                <w:lang w:val="en-AU" w:eastAsia="en-AU"/>
              </w:rPr>
              <w:t>2</w:t>
            </w:r>
          </w:p>
        </w:tc>
        <w:tc>
          <w:tcPr>
            <w:tcW w:w="3168" w:type="dxa"/>
          </w:tcPr>
          <w:p w14:paraId="0B8533BE" w14:textId="1B838586" w:rsidR="00BA17D7" w:rsidRPr="00AD5C2A" w:rsidRDefault="006E7599" w:rsidP="00D75EDD">
            <w:pPr>
              <w:rPr>
                <w:rFonts w:cstheme="minorHAnsi"/>
                <w:bCs/>
                <w:sz w:val="22"/>
                <w:szCs w:val="22"/>
              </w:rPr>
            </w:pPr>
            <w:r w:rsidRPr="00AD5C2A">
              <w:rPr>
                <w:rFonts w:cstheme="minorHAnsi"/>
                <w:bCs/>
                <w:sz w:val="22"/>
                <w:szCs w:val="22"/>
              </w:rPr>
              <w:t xml:space="preserve">The minimum details required in the Technical Proposal </w:t>
            </w:r>
          </w:p>
        </w:tc>
        <w:tc>
          <w:tcPr>
            <w:tcW w:w="3406" w:type="dxa"/>
          </w:tcPr>
          <w:p w14:paraId="34265C98" w14:textId="77777777" w:rsidR="00194933" w:rsidRPr="00AD5C2A" w:rsidRDefault="00194933" w:rsidP="00D75EDD">
            <w:pPr>
              <w:rPr>
                <w:rFonts w:cstheme="minorHAnsi"/>
                <w:sz w:val="22"/>
                <w:szCs w:val="22"/>
                <w:lang w:val="fr-FR"/>
              </w:rPr>
            </w:pPr>
            <w:r w:rsidRPr="00AD5C2A">
              <w:rPr>
                <w:rFonts w:cstheme="minorHAnsi"/>
                <w:sz w:val="22"/>
                <w:szCs w:val="22"/>
                <w:lang w:val="fr-FR"/>
              </w:rPr>
              <w:t>Annex B - TOR</w:t>
            </w:r>
          </w:p>
          <w:p w14:paraId="101EB3E1" w14:textId="103E24DD" w:rsidR="00194933" w:rsidRPr="00AD5C2A" w:rsidRDefault="00194933" w:rsidP="00D75EDD">
            <w:pPr>
              <w:rPr>
                <w:rFonts w:cstheme="minorHAnsi"/>
                <w:sz w:val="22"/>
                <w:szCs w:val="22"/>
                <w:lang w:val="fr-FR"/>
              </w:rPr>
            </w:pPr>
            <w:r w:rsidRPr="00AD5C2A">
              <w:rPr>
                <w:rFonts w:cstheme="minorHAnsi"/>
                <w:sz w:val="22"/>
                <w:szCs w:val="22"/>
                <w:lang w:val="fr-FR"/>
              </w:rPr>
              <w:t xml:space="preserve">Section 7 - "Structure of the </w:t>
            </w:r>
            <w:proofErr w:type="spellStart"/>
            <w:r w:rsidRPr="00AD5C2A">
              <w:rPr>
                <w:rFonts w:cstheme="minorHAnsi"/>
                <w:sz w:val="22"/>
                <w:szCs w:val="22"/>
                <w:lang w:val="fr-FR"/>
              </w:rPr>
              <w:t>Technical</w:t>
            </w:r>
            <w:proofErr w:type="spellEnd"/>
            <w:r w:rsidRPr="00AD5C2A">
              <w:rPr>
                <w:rFonts w:cstheme="minorHAnsi"/>
                <w:sz w:val="22"/>
                <w:szCs w:val="22"/>
                <w:lang w:val="fr-FR"/>
              </w:rPr>
              <w:t xml:space="preserve"> </w:t>
            </w:r>
            <w:proofErr w:type="spellStart"/>
            <w:r w:rsidR="00B82F2F" w:rsidRPr="00AD5C2A">
              <w:rPr>
                <w:rFonts w:cstheme="minorHAnsi"/>
                <w:sz w:val="22"/>
                <w:szCs w:val="22"/>
                <w:lang w:val="fr-FR"/>
              </w:rPr>
              <w:t>Proposal</w:t>
            </w:r>
            <w:proofErr w:type="spellEnd"/>
            <w:r w:rsidRPr="00AD5C2A">
              <w:rPr>
                <w:rFonts w:cstheme="minorHAnsi"/>
                <w:sz w:val="22"/>
                <w:szCs w:val="22"/>
                <w:lang w:val="fr-FR"/>
              </w:rPr>
              <w:t>"</w:t>
            </w:r>
          </w:p>
        </w:tc>
        <w:tc>
          <w:tcPr>
            <w:tcW w:w="0" w:type="auto"/>
          </w:tcPr>
          <w:p w14:paraId="04E76687" w14:textId="77777777" w:rsidR="00BA17D7" w:rsidRPr="00AD5C2A" w:rsidRDefault="00BA17D7" w:rsidP="00D75EDD">
            <w:pPr>
              <w:rPr>
                <w:rFonts w:cstheme="minorHAnsi"/>
                <w:sz w:val="22"/>
                <w:szCs w:val="22"/>
                <w:lang w:val="en-AU" w:eastAsia="en-AU"/>
              </w:rPr>
            </w:pPr>
          </w:p>
        </w:tc>
        <w:tc>
          <w:tcPr>
            <w:tcW w:w="0" w:type="auto"/>
          </w:tcPr>
          <w:p w14:paraId="3C550DD4" w14:textId="77777777" w:rsidR="00BA17D7" w:rsidRPr="00AD5C2A" w:rsidRDefault="00BA17D7" w:rsidP="00D75EDD">
            <w:pPr>
              <w:rPr>
                <w:rFonts w:cstheme="minorHAnsi"/>
                <w:sz w:val="22"/>
                <w:szCs w:val="22"/>
                <w:lang w:val="en-AU" w:eastAsia="en-AU"/>
              </w:rPr>
            </w:pPr>
          </w:p>
        </w:tc>
        <w:tc>
          <w:tcPr>
            <w:tcW w:w="0" w:type="auto"/>
          </w:tcPr>
          <w:p w14:paraId="26004E1E" w14:textId="77777777" w:rsidR="00BA17D7" w:rsidRPr="00AD5C2A" w:rsidRDefault="00BA17D7" w:rsidP="00D75EDD">
            <w:pPr>
              <w:rPr>
                <w:rFonts w:cstheme="minorHAnsi"/>
                <w:sz w:val="22"/>
                <w:szCs w:val="22"/>
                <w:lang w:val="en-AU" w:eastAsia="en-AU"/>
              </w:rPr>
            </w:pPr>
          </w:p>
        </w:tc>
      </w:tr>
      <w:tr w:rsidR="006E7599" w:rsidRPr="00AD5C2A" w14:paraId="4E7F58E5" w14:textId="77777777" w:rsidTr="00981A39">
        <w:trPr>
          <w:trHeight w:val="746"/>
        </w:trPr>
        <w:tc>
          <w:tcPr>
            <w:tcW w:w="0" w:type="auto"/>
          </w:tcPr>
          <w:p w14:paraId="7D8D3DAA" w14:textId="15BA875D" w:rsidR="006E7599" w:rsidRPr="00AD5C2A" w:rsidRDefault="006E7599" w:rsidP="00D75EDD">
            <w:pPr>
              <w:rPr>
                <w:rFonts w:cstheme="minorHAnsi"/>
                <w:sz w:val="22"/>
                <w:szCs w:val="22"/>
                <w:lang w:val="en-AU" w:eastAsia="en-AU"/>
              </w:rPr>
            </w:pPr>
            <w:r w:rsidRPr="00AD5C2A">
              <w:rPr>
                <w:rFonts w:cstheme="minorHAnsi"/>
                <w:sz w:val="22"/>
                <w:szCs w:val="22"/>
                <w:lang w:val="en-AU" w:eastAsia="en-AU"/>
              </w:rPr>
              <w:t>3</w:t>
            </w:r>
          </w:p>
        </w:tc>
        <w:tc>
          <w:tcPr>
            <w:tcW w:w="3168" w:type="dxa"/>
          </w:tcPr>
          <w:p w14:paraId="2E838C09" w14:textId="70C45A6A" w:rsidR="006E7599" w:rsidRPr="00AD5C2A" w:rsidRDefault="00371816" w:rsidP="00D75EDD">
            <w:pPr>
              <w:rPr>
                <w:rFonts w:cstheme="minorHAnsi"/>
                <w:bCs/>
                <w:sz w:val="22"/>
                <w:szCs w:val="22"/>
              </w:rPr>
            </w:pPr>
            <w:r w:rsidRPr="00AD5C2A">
              <w:rPr>
                <w:rFonts w:cstheme="minorHAnsi"/>
                <w:sz w:val="22"/>
                <w:szCs w:val="22"/>
              </w:rPr>
              <w:t>Duly authenticated business registration or certificate</w:t>
            </w:r>
          </w:p>
        </w:tc>
        <w:tc>
          <w:tcPr>
            <w:tcW w:w="3406" w:type="dxa"/>
          </w:tcPr>
          <w:p w14:paraId="079FF0B1" w14:textId="77777777" w:rsidR="006E7599" w:rsidRPr="00AD5C2A" w:rsidRDefault="006E7599" w:rsidP="00D75EDD">
            <w:pPr>
              <w:rPr>
                <w:rFonts w:cstheme="minorHAnsi"/>
                <w:sz w:val="22"/>
                <w:szCs w:val="22"/>
                <w:lang w:val="fr-FR"/>
              </w:rPr>
            </w:pPr>
          </w:p>
        </w:tc>
        <w:tc>
          <w:tcPr>
            <w:tcW w:w="0" w:type="auto"/>
          </w:tcPr>
          <w:p w14:paraId="1DE16B5A" w14:textId="77777777" w:rsidR="006E7599" w:rsidRPr="00AD5C2A" w:rsidRDefault="006E7599" w:rsidP="00D75EDD">
            <w:pPr>
              <w:rPr>
                <w:rFonts w:cstheme="minorHAnsi"/>
                <w:sz w:val="22"/>
                <w:szCs w:val="22"/>
                <w:lang w:val="en-AU" w:eastAsia="en-AU"/>
              </w:rPr>
            </w:pPr>
          </w:p>
        </w:tc>
        <w:tc>
          <w:tcPr>
            <w:tcW w:w="0" w:type="auto"/>
          </w:tcPr>
          <w:p w14:paraId="6BE0263F" w14:textId="77777777" w:rsidR="006E7599" w:rsidRPr="00AD5C2A" w:rsidRDefault="006E7599" w:rsidP="00D75EDD">
            <w:pPr>
              <w:rPr>
                <w:rFonts w:cstheme="minorHAnsi"/>
                <w:sz w:val="22"/>
                <w:szCs w:val="22"/>
                <w:lang w:val="en-AU" w:eastAsia="en-AU"/>
              </w:rPr>
            </w:pPr>
          </w:p>
        </w:tc>
        <w:tc>
          <w:tcPr>
            <w:tcW w:w="0" w:type="auto"/>
          </w:tcPr>
          <w:p w14:paraId="112834D4" w14:textId="77777777" w:rsidR="006E7599" w:rsidRPr="00AD5C2A" w:rsidRDefault="006E7599" w:rsidP="00D75EDD">
            <w:pPr>
              <w:rPr>
                <w:rFonts w:cstheme="minorHAnsi"/>
                <w:sz w:val="22"/>
                <w:szCs w:val="22"/>
                <w:lang w:val="en-AU" w:eastAsia="en-AU"/>
              </w:rPr>
            </w:pPr>
          </w:p>
        </w:tc>
      </w:tr>
      <w:tr w:rsidR="00C8793E" w:rsidRPr="00AD5C2A" w14:paraId="0DD78A8F" w14:textId="77777777" w:rsidTr="00981A39">
        <w:tc>
          <w:tcPr>
            <w:tcW w:w="0" w:type="auto"/>
          </w:tcPr>
          <w:p w14:paraId="7C89B65C" w14:textId="25BBF42C" w:rsidR="00C8793E" w:rsidRPr="00AD5C2A" w:rsidRDefault="00E34345" w:rsidP="00D75EDD">
            <w:pPr>
              <w:rPr>
                <w:rFonts w:cstheme="minorHAnsi"/>
                <w:sz w:val="22"/>
                <w:szCs w:val="22"/>
                <w:lang w:val="en-AU" w:eastAsia="en-AU"/>
              </w:rPr>
            </w:pPr>
            <w:r w:rsidRPr="00AD5C2A">
              <w:rPr>
                <w:rFonts w:cstheme="minorHAnsi"/>
                <w:sz w:val="22"/>
                <w:szCs w:val="22"/>
                <w:lang w:val="en-AU" w:eastAsia="en-AU"/>
              </w:rPr>
              <w:t>4</w:t>
            </w:r>
          </w:p>
        </w:tc>
        <w:tc>
          <w:tcPr>
            <w:tcW w:w="3168" w:type="dxa"/>
          </w:tcPr>
          <w:p w14:paraId="5F74C83B" w14:textId="2414C012" w:rsidR="00C8793E" w:rsidRPr="00AD5C2A" w:rsidRDefault="00C8793E" w:rsidP="00D75EDD">
            <w:pPr>
              <w:rPr>
                <w:rFonts w:cstheme="minorHAnsi"/>
                <w:sz w:val="22"/>
                <w:szCs w:val="22"/>
              </w:rPr>
            </w:pPr>
            <w:r w:rsidRPr="00AD5C2A">
              <w:rPr>
                <w:rFonts w:cstheme="minorHAnsi"/>
                <w:sz w:val="22"/>
                <w:szCs w:val="22"/>
              </w:rPr>
              <w:t>Filled Request for Proposal for Service For (Page 3 of the RFPS Package)</w:t>
            </w:r>
          </w:p>
          <w:p w14:paraId="1E326D81" w14:textId="77777777" w:rsidR="00C8793E" w:rsidRPr="00AD5C2A" w:rsidRDefault="00C8793E" w:rsidP="00D75EDD">
            <w:pPr>
              <w:rPr>
                <w:rFonts w:cstheme="minorHAnsi"/>
                <w:sz w:val="22"/>
                <w:szCs w:val="22"/>
              </w:rPr>
            </w:pPr>
            <w:r w:rsidRPr="00AD5C2A">
              <w:rPr>
                <w:rFonts w:cstheme="minorHAnsi"/>
                <w:b/>
                <w:bCs/>
                <w:sz w:val="22"/>
                <w:szCs w:val="22"/>
                <w:u w:val="single"/>
              </w:rPr>
              <w:t>Guidance:</w:t>
            </w:r>
            <w:r w:rsidRPr="00AD5C2A">
              <w:rPr>
                <w:rFonts w:cstheme="minorHAnsi"/>
                <w:sz w:val="22"/>
                <w:szCs w:val="22"/>
              </w:rPr>
              <w:t xml:space="preserve"> Please pay attention to the phase "</w:t>
            </w:r>
            <w:r w:rsidRPr="00AD5C2A">
              <w:rPr>
                <w:rFonts w:cstheme="minorHAnsi"/>
                <w:b/>
                <w:bCs/>
                <w:sz w:val="22"/>
                <w:szCs w:val="22"/>
              </w:rPr>
              <w:t>have not been</w:t>
            </w:r>
            <w:r w:rsidRPr="00AD5C2A">
              <w:rPr>
                <w:rFonts w:cstheme="minorHAnsi"/>
                <w:sz w:val="22"/>
                <w:szCs w:val="22"/>
              </w:rPr>
              <w:t>" and indicate with either YES or NO.</w:t>
            </w:r>
          </w:p>
          <w:p w14:paraId="0F9FC130" w14:textId="77777777" w:rsidR="00C8793E" w:rsidRPr="00AD5C2A" w:rsidRDefault="00C8793E" w:rsidP="00D75EDD">
            <w:pPr>
              <w:rPr>
                <w:rFonts w:cstheme="minorHAnsi"/>
                <w:sz w:val="22"/>
                <w:szCs w:val="22"/>
              </w:rPr>
            </w:pPr>
            <w:r w:rsidRPr="00AD5C2A">
              <w:rPr>
                <w:rFonts w:cstheme="minorHAnsi"/>
                <w:sz w:val="22"/>
                <w:szCs w:val="22"/>
              </w:rPr>
              <w:t xml:space="preserve">Note that selecting "YES" in response to the bid form questions signifies that the Proposer has not engaged in the </w:t>
            </w:r>
            <w:r w:rsidRPr="00AD5C2A">
              <w:rPr>
                <w:rFonts w:cstheme="minorHAnsi"/>
                <w:sz w:val="22"/>
                <w:szCs w:val="22"/>
              </w:rPr>
              <w:lastRenderedPageBreak/>
              <w:t xml:space="preserve">activities listed within (e.g. fraud, corruption, child </w:t>
            </w:r>
            <w:proofErr w:type="spellStart"/>
            <w:r w:rsidRPr="00AD5C2A">
              <w:rPr>
                <w:rFonts w:cstheme="minorHAnsi"/>
                <w:sz w:val="22"/>
                <w:szCs w:val="22"/>
              </w:rPr>
              <w:t>labor</w:t>
            </w:r>
            <w:proofErr w:type="spellEnd"/>
            <w:r w:rsidRPr="00AD5C2A">
              <w:rPr>
                <w:rFonts w:cstheme="minorHAnsi"/>
                <w:sz w:val="22"/>
                <w:szCs w:val="22"/>
              </w:rPr>
              <w:t>, etc) and or that the company is not bankrupt or subject to other insolvency procedures.</w:t>
            </w:r>
          </w:p>
          <w:p w14:paraId="4A25DBDC" w14:textId="7EC3014F" w:rsidR="00C8793E" w:rsidRPr="00AD5C2A" w:rsidRDefault="00C8793E" w:rsidP="00D75EDD">
            <w:pPr>
              <w:rPr>
                <w:rFonts w:cstheme="minorHAnsi"/>
                <w:bCs/>
                <w:sz w:val="22"/>
                <w:szCs w:val="22"/>
              </w:rPr>
            </w:pPr>
            <w:r w:rsidRPr="00AD5C2A">
              <w:rPr>
                <w:rFonts w:cstheme="minorHAnsi"/>
                <w:sz w:val="22"/>
                <w:szCs w:val="22"/>
              </w:rPr>
              <w:t>Conversely, choosing "NO" as the response indicated that the Proposer do NOT declare the company's innocence regarding these points or that you do NOT declare that your company is free from insolvency procedures</w:t>
            </w:r>
          </w:p>
        </w:tc>
        <w:tc>
          <w:tcPr>
            <w:tcW w:w="3406" w:type="dxa"/>
          </w:tcPr>
          <w:p w14:paraId="29706B41" w14:textId="77777777" w:rsidR="00C8793E" w:rsidRPr="00AD5C2A" w:rsidRDefault="00C8793E" w:rsidP="00D75EDD">
            <w:pPr>
              <w:rPr>
                <w:rFonts w:cstheme="minorHAnsi"/>
                <w:sz w:val="22"/>
                <w:szCs w:val="22"/>
                <w:lang w:val="fr-FR"/>
              </w:rPr>
            </w:pPr>
          </w:p>
        </w:tc>
        <w:tc>
          <w:tcPr>
            <w:tcW w:w="0" w:type="auto"/>
          </w:tcPr>
          <w:p w14:paraId="58CF5868" w14:textId="77777777" w:rsidR="00C8793E" w:rsidRPr="00AD5C2A" w:rsidRDefault="00C8793E" w:rsidP="00D75EDD">
            <w:pPr>
              <w:rPr>
                <w:rFonts w:cstheme="minorHAnsi"/>
                <w:sz w:val="22"/>
                <w:szCs w:val="22"/>
                <w:lang w:val="en-AU" w:eastAsia="en-AU"/>
              </w:rPr>
            </w:pPr>
          </w:p>
        </w:tc>
        <w:tc>
          <w:tcPr>
            <w:tcW w:w="0" w:type="auto"/>
          </w:tcPr>
          <w:p w14:paraId="257F65AD" w14:textId="77777777" w:rsidR="00C8793E" w:rsidRPr="00AD5C2A" w:rsidRDefault="00C8793E" w:rsidP="00D75EDD">
            <w:pPr>
              <w:rPr>
                <w:rFonts w:cstheme="minorHAnsi"/>
                <w:sz w:val="22"/>
                <w:szCs w:val="22"/>
                <w:lang w:val="en-AU" w:eastAsia="en-AU"/>
              </w:rPr>
            </w:pPr>
          </w:p>
        </w:tc>
        <w:tc>
          <w:tcPr>
            <w:tcW w:w="0" w:type="auto"/>
          </w:tcPr>
          <w:p w14:paraId="236C53CC" w14:textId="77777777" w:rsidR="00C8793E" w:rsidRPr="00AD5C2A" w:rsidRDefault="00C8793E" w:rsidP="00D75EDD">
            <w:pPr>
              <w:rPr>
                <w:rFonts w:cstheme="minorHAnsi"/>
                <w:sz w:val="22"/>
                <w:szCs w:val="22"/>
                <w:lang w:val="en-AU" w:eastAsia="en-AU"/>
              </w:rPr>
            </w:pPr>
          </w:p>
        </w:tc>
      </w:tr>
      <w:tr w:rsidR="006A282F" w:rsidRPr="00AD5C2A" w14:paraId="3EF827A2" w14:textId="77777777" w:rsidTr="00981A39">
        <w:tc>
          <w:tcPr>
            <w:tcW w:w="0" w:type="auto"/>
          </w:tcPr>
          <w:p w14:paraId="16C85C25" w14:textId="26F38C17" w:rsidR="006A282F" w:rsidRPr="00AD5C2A" w:rsidRDefault="007206EF" w:rsidP="00D75EDD">
            <w:pPr>
              <w:rPr>
                <w:rFonts w:cstheme="minorHAnsi"/>
                <w:b/>
                <w:sz w:val="22"/>
                <w:szCs w:val="22"/>
                <w:lang w:val="en-AU" w:eastAsia="en-AU"/>
              </w:rPr>
            </w:pPr>
            <w:r w:rsidRPr="00AD5C2A">
              <w:rPr>
                <w:rFonts w:cstheme="minorHAnsi"/>
                <w:b/>
                <w:bCs/>
                <w:sz w:val="22"/>
                <w:szCs w:val="22"/>
                <w:lang w:val="en-AU" w:eastAsia="en-AU"/>
              </w:rPr>
              <w:t>5</w:t>
            </w:r>
          </w:p>
        </w:tc>
        <w:tc>
          <w:tcPr>
            <w:tcW w:w="3168" w:type="dxa"/>
          </w:tcPr>
          <w:p w14:paraId="1E019721" w14:textId="77777777" w:rsidR="007206EF" w:rsidRPr="00AD5C2A" w:rsidRDefault="007206EF" w:rsidP="00D75EDD">
            <w:pPr>
              <w:widowControl w:val="0"/>
              <w:spacing w:line="240" w:lineRule="auto"/>
              <w:rPr>
                <w:rFonts w:cstheme="minorHAnsi"/>
                <w:sz w:val="22"/>
                <w:szCs w:val="22"/>
                <w:lang w:val="en-US"/>
              </w:rPr>
            </w:pPr>
            <w:r w:rsidRPr="00AD5C2A">
              <w:rPr>
                <w:rFonts w:cstheme="minorHAnsi"/>
                <w:b/>
                <w:bCs/>
                <w:sz w:val="22"/>
                <w:szCs w:val="22"/>
                <w:lang w:val="en-US"/>
              </w:rPr>
              <w:t>Service level agreements</w:t>
            </w:r>
            <w:r w:rsidRPr="00AD5C2A">
              <w:rPr>
                <w:rFonts w:cstheme="minorHAnsi"/>
                <w:sz w:val="22"/>
                <w:szCs w:val="22"/>
                <w:lang w:val="en-US"/>
              </w:rPr>
              <w:t>: The proposal should include Detailed Service Level Agreements (SLAs) that adequately safeguard UNICEF's operational continuity, including:</w:t>
            </w:r>
          </w:p>
          <w:p w14:paraId="3E0F8D81" w14:textId="115DB3D0" w:rsidR="007206EF" w:rsidRPr="00AD5C2A" w:rsidRDefault="007206EF" w:rsidP="005F483D">
            <w:pPr>
              <w:pStyle w:val="ListParagraph"/>
              <w:widowControl w:val="0"/>
              <w:numPr>
                <w:ilvl w:val="0"/>
                <w:numId w:val="43"/>
              </w:numPr>
              <w:spacing w:after="0" w:line="240" w:lineRule="auto"/>
              <w:rPr>
                <w:rFonts w:cstheme="minorHAnsi"/>
                <w:sz w:val="22"/>
                <w:szCs w:val="22"/>
              </w:rPr>
            </w:pPr>
            <w:r w:rsidRPr="00AD5C2A">
              <w:rPr>
                <w:rFonts w:cstheme="minorHAnsi"/>
                <w:sz w:val="22"/>
                <w:szCs w:val="22"/>
                <w:lang w:val="en-US"/>
              </w:rPr>
              <w:t xml:space="preserve">A comprehensive </w:t>
            </w:r>
            <w:r w:rsidRPr="00AD5C2A">
              <w:rPr>
                <w:rFonts w:cstheme="minorHAnsi"/>
                <w:b/>
                <w:bCs/>
                <w:sz w:val="22"/>
                <w:szCs w:val="22"/>
                <w:lang w:val="en-US"/>
              </w:rPr>
              <w:t>SLA that clearly specifies system availability or uptime percentage</w:t>
            </w:r>
            <w:r w:rsidRPr="00AD5C2A">
              <w:rPr>
                <w:rFonts w:cstheme="minorHAnsi"/>
                <w:sz w:val="22"/>
                <w:szCs w:val="22"/>
                <w:lang w:val="en-US"/>
              </w:rPr>
              <w:t>s, disaster recovery objectives, and support ticket resolution times. This SLA should encompass substantial financial penalties to ensure adherence to the agreed service levels. These penalties should be structured in an escalating tiered credit system, with potential credits amounting to as much as 100% of the monthly fees, should service-level targets consistently be missed. In addition, the SLA should provide UNICEF with an unequivocal right to terminate the agreement in instances of sustained subpar performance.</w:t>
            </w:r>
          </w:p>
          <w:p w14:paraId="75B46766" w14:textId="77777777" w:rsidR="007206EF" w:rsidRPr="00AD5C2A" w:rsidRDefault="007206EF" w:rsidP="005F483D">
            <w:pPr>
              <w:pStyle w:val="ListParagraph"/>
              <w:widowControl w:val="0"/>
              <w:numPr>
                <w:ilvl w:val="0"/>
                <w:numId w:val="43"/>
              </w:numPr>
              <w:spacing w:after="0" w:line="240" w:lineRule="auto"/>
              <w:rPr>
                <w:rFonts w:cstheme="minorHAnsi"/>
                <w:sz w:val="22"/>
                <w:szCs w:val="22"/>
              </w:rPr>
            </w:pPr>
            <w:r w:rsidRPr="00AD5C2A">
              <w:rPr>
                <w:rFonts w:cstheme="minorHAnsi"/>
                <w:b/>
                <w:bCs/>
                <w:sz w:val="22"/>
                <w:szCs w:val="22"/>
                <w:lang w:val="en-US"/>
              </w:rPr>
              <w:t xml:space="preserve">SLA </w:t>
            </w:r>
            <w:proofErr w:type="gramStart"/>
            <w:r w:rsidRPr="00AD5C2A">
              <w:rPr>
                <w:rFonts w:cstheme="minorHAnsi"/>
                <w:b/>
                <w:bCs/>
                <w:sz w:val="22"/>
                <w:szCs w:val="22"/>
                <w:lang w:val="en-US"/>
              </w:rPr>
              <w:t>dedicated</w:t>
            </w:r>
            <w:proofErr w:type="gramEnd"/>
            <w:r w:rsidRPr="00AD5C2A">
              <w:rPr>
                <w:rFonts w:cstheme="minorHAnsi"/>
                <w:b/>
                <w:bCs/>
                <w:sz w:val="22"/>
                <w:szCs w:val="22"/>
                <w:lang w:val="en-US"/>
              </w:rPr>
              <w:t xml:space="preserve"> to user support</w:t>
            </w:r>
            <w:r w:rsidRPr="00AD5C2A">
              <w:rPr>
                <w:rFonts w:cstheme="minorHAnsi"/>
                <w:sz w:val="22"/>
                <w:szCs w:val="22"/>
                <w:lang w:val="en-US"/>
              </w:rPr>
              <w:t xml:space="preserve">, ensuring timely </w:t>
            </w:r>
            <w:r w:rsidRPr="00AD5C2A">
              <w:rPr>
                <w:rFonts w:cstheme="minorHAnsi"/>
                <w:sz w:val="22"/>
                <w:szCs w:val="22"/>
                <w:lang w:val="en-US"/>
              </w:rPr>
              <w:lastRenderedPageBreak/>
              <w:t>and effective assistance to our users when they encounter issues or require guidance. Both SLAs should be drafted with the utmost precision and clarity to avoid ambiguities and ensure that they fully align with UNICEF's expectations and requirements.</w:t>
            </w:r>
          </w:p>
          <w:p w14:paraId="272CD6A4" w14:textId="77777777" w:rsidR="007A0C02" w:rsidRPr="00AD5C2A" w:rsidRDefault="007A0C02" w:rsidP="00D75EDD">
            <w:pPr>
              <w:rPr>
                <w:rFonts w:cstheme="minorHAnsi"/>
                <w:sz w:val="22"/>
                <w:szCs w:val="22"/>
                <w:lang w:val="en-US"/>
              </w:rPr>
            </w:pPr>
          </w:p>
          <w:p w14:paraId="1F83A2C1" w14:textId="24EFB695" w:rsidR="006A282F" w:rsidRPr="00AD5C2A" w:rsidRDefault="007206EF" w:rsidP="00D75EDD">
            <w:pPr>
              <w:rPr>
                <w:rFonts w:cstheme="minorHAnsi"/>
                <w:b/>
                <w:sz w:val="22"/>
                <w:szCs w:val="22"/>
              </w:rPr>
            </w:pPr>
            <w:r w:rsidRPr="00AD5C2A">
              <w:rPr>
                <w:rFonts w:cstheme="minorHAnsi"/>
                <w:sz w:val="22"/>
                <w:szCs w:val="22"/>
                <w:lang w:val="en-US"/>
              </w:rPr>
              <w:t xml:space="preserve">Alternatively, state whether the proposer will comply </w:t>
            </w:r>
            <w:proofErr w:type="gramStart"/>
            <w:r w:rsidRPr="00AD5C2A">
              <w:rPr>
                <w:rFonts w:cstheme="minorHAnsi"/>
                <w:sz w:val="22"/>
                <w:szCs w:val="22"/>
                <w:lang w:val="en-US"/>
              </w:rPr>
              <w:t>to</w:t>
            </w:r>
            <w:proofErr w:type="gramEnd"/>
            <w:r w:rsidRPr="00AD5C2A">
              <w:rPr>
                <w:rFonts w:cstheme="minorHAnsi"/>
                <w:sz w:val="22"/>
                <w:szCs w:val="22"/>
                <w:lang w:val="en-US"/>
              </w:rPr>
              <w:t xml:space="preserve"> the General SLA provided in Appendix B1.</w:t>
            </w:r>
          </w:p>
        </w:tc>
        <w:tc>
          <w:tcPr>
            <w:tcW w:w="3406" w:type="dxa"/>
          </w:tcPr>
          <w:p w14:paraId="18077924" w14:textId="403F701F" w:rsidR="006A282F" w:rsidRPr="00AD5C2A" w:rsidRDefault="006A282F" w:rsidP="00D75EDD">
            <w:pPr>
              <w:rPr>
                <w:rFonts w:cstheme="minorHAnsi"/>
                <w:sz w:val="22"/>
                <w:szCs w:val="22"/>
                <w:lang w:val="fr-FR"/>
              </w:rPr>
            </w:pPr>
          </w:p>
        </w:tc>
        <w:tc>
          <w:tcPr>
            <w:tcW w:w="0" w:type="auto"/>
          </w:tcPr>
          <w:p w14:paraId="71BF284D" w14:textId="77777777" w:rsidR="006A282F" w:rsidRPr="00AD5C2A" w:rsidRDefault="006A282F" w:rsidP="00D75EDD">
            <w:pPr>
              <w:rPr>
                <w:rFonts w:cstheme="minorHAnsi"/>
                <w:sz w:val="22"/>
                <w:szCs w:val="22"/>
                <w:lang w:val="en-AU" w:eastAsia="en-AU"/>
              </w:rPr>
            </w:pPr>
          </w:p>
        </w:tc>
        <w:tc>
          <w:tcPr>
            <w:tcW w:w="0" w:type="auto"/>
          </w:tcPr>
          <w:p w14:paraId="4D7A0417" w14:textId="77777777" w:rsidR="006A282F" w:rsidRPr="00AD5C2A" w:rsidRDefault="006A282F" w:rsidP="00D75EDD">
            <w:pPr>
              <w:rPr>
                <w:rFonts w:cstheme="minorHAnsi"/>
                <w:sz w:val="22"/>
                <w:szCs w:val="22"/>
                <w:lang w:val="en-AU" w:eastAsia="en-AU"/>
              </w:rPr>
            </w:pPr>
          </w:p>
        </w:tc>
        <w:tc>
          <w:tcPr>
            <w:tcW w:w="0" w:type="auto"/>
          </w:tcPr>
          <w:p w14:paraId="5CFBB268" w14:textId="77777777" w:rsidR="006A282F" w:rsidRPr="00AD5C2A" w:rsidRDefault="006A282F" w:rsidP="00D75EDD">
            <w:pPr>
              <w:rPr>
                <w:rFonts w:cstheme="minorHAnsi"/>
                <w:sz w:val="22"/>
                <w:szCs w:val="22"/>
                <w:lang w:val="en-AU" w:eastAsia="en-AU"/>
              </w:rPr>
            </w:pPr>
          </w:p>
        </w:tc>
      </w:tr>
      <w:tr w:rsidR="007206EF" w:rsidRPr="00AD5C2A" w14:paraId="36B012E9" w14:textId="77777777" w:rsidTr="00981A39">
        <w:tc>
          <w:tcPr>
            <w:tcW w:w="0" w:type="auto"/>
          </w:tcPr>
          <w:p w14:paraId="75A2AC8B" w14:textId="6FFB4044" w:rsidR="007206EF" w:rsidRPr="00AD5C2A" w:rsidRDefault="00CE05C2" w:rsidP="00D75EDD">
            <w:pPr>
              <w:rPr>
                <w:rFonts w:cstheme="minorHAnsi"/>
                <w:b/>
                <w:bCs/>
                <w:sz w:val="22"/>
                <w:szCs w:val="22"/>
                <w:lang w:val="en-AU" w:eastAsia="en-AU"/>
              </w:rPr>
            </w:pPr>
            <w:r w:rsidRPr="00AD5C2A">
              <w:rPr>
                <w:rFonts w:cstheme="minorHAnsi"/>
                <w:b/>
                <w:bCs/>
                <w:sz w:val="22"/>
                <w:szCs w:val="22"/>
                <w:lang w:val="en-AU" w:eastAsia="en-AU"/>
              </w:rPr>
              <w:t>6</w:t>
            </w:r>
          </w:p>
        </w:tc>
        <w:tc>
          <w:tcPr>
            <w:tcW w:w="3168" w:type="dxa"/>
          </w:tcPr>
          <w:p w14:paraId="7F6B63D0" w14:textId="77777777" w:rsidR="007206EF" w:rsidRPr="00AD5C2A" w:rsidRDefault="00CE05C2" w:rsidP="00D75EDD">
            <w:pPr>
              <w:rPr>
                <w:rFonts w:cstheme="minorHAnsi"/>
                <w:b/>
                <w:sz w:val="22"/>
                <w:szCs w:val="22"/>
              </w:rPr>
            </w:pPr>
            <w:r w:rsidRPr="00AD5C2A">
              <w:rPr>
                <w:rFonts w:cstheme="minorHAnsi"/>
                <w:b/>
                <w:sz w:val="22"/>
                <w:szCs w:val="22"/>
              </w:rPr>
              <w:t xml:space="preserve">Completed Appendix B2 - </w:t>
            </w:r>
            <w:r w:rsidR="007F12F1" w:rsidRPr="00AD5C2A">
              <w:rPr>
                <w:rFonts w:cstheme="minorHAnsi"/>
                <w:b/>
                <w:sz w:val="22"/>
                <w:szCs w:val="22"/>
              </w:rPr>
              <w:t>Vendor Response Guidelines</w:t>
            </w:r>
          </w:p>
          <w:p w14:paraId="4B81235F" w14:textId="07179F94" w:rsidR="00B40D4E" w:rsidRPr="00AD5C2A" w:rsidRDefault="00CE14B9" w:rsidP="005F483D">
            <w:pPr>
              <w:pStyle w:val="ListParagraph"/>
              <w:numPr>
                <w:ilvl w:val="0"/>
                <w:numId w:val="44"/>
              </w:numPr>
              <w:rPr>
                <w:rFonts w:cstheme="minorHAnsi"/>
                <w:b/>
                <w:sz w:val="22"/>
                <w:szCs w:val="22"/>
              </w:rPr>
            </w:pPr>
            <w:r w:rsidRPr="00AD5C2A">
              <w:rPr>
                <w:rFonts w:cstheme="minorHAnsi"/>
                <w:b/>
                <w:sz w:val="22"/>
                <w:szCs w:val="22"/>
              </w:rPr>
              <w:t xml:space="preserve">Section </w:t>
            </w:r>
            <w:r w:rsidR="009C6827" w:rsidRPr="00AD5C2A">
              <w:rPr>
                <w:rFonts w:cstheme="minorHAnsi"/>
                <w:b/>
                <w:sz w:val="22"/>
                <w:szCs w:val="22"/>
              </w:rPr>
              <w:t xml:space="preserve">A- </w:t>
            </w:r>
            <w:r w:rsidR="004902DB" w:rsidRPr="00AD5C2A">
              <w:rPr>
                <w:rFonts w:cstheme="minorHAnsi"/>
                <w:b/>
                <w:sz w:val="22"/>
                <w:szCs w:val="22"/>
              </w:rPr>
              <w:t xml:space="preserve">Pre-Screening </w:t>
            </w:r>
            <w:r w:rsidR="00016DC9" w:rsidRPr="00AD5C2A">
              <w:rPr>
                <w:rFonts w:cstheme="minorHAnsi"/>
                <w:b/>
                <w:sz w:val="22"/>
                <w:szCs w:val="22"/>
              </w:rPr>
              <w:t>Checklist</w:t>
            </w:r>
          </w:p>
          <w:p w14:paraId="7A39CFB3" w14:textId="6E326095" w:rsidR="009C6827" w:rsidRPr="00AD5C2A" w:rsidRDefault="00CE14B9" w:rsidP="005F483D">
            <w:pPr>
              <w:pStyle w:val="ListParagraph"/>
              <w:numPr>
                <w:ilvl w:val="0"/>
                <w:numId w:val="44"/>
              </w:numPr>
              <w:rPr>
                <w:rStyle w:val="StyleLatinArial11ptBlack"/>
                <w:rFonts w:asciiTheme="minorHAnsi" w:hAnsiTheme="minorHAnsi" w:cstheme="minorHAnsi"/>
                <w:b/>
                <w:color w:val="auto"/>
                <w:sz w:val="22"/>
              </w:rPr>
            </w:pPr>
            <w:r w:rsidRPr="00AD5C2A">
              <w:rPr>
                <w:rFonts w:cstheme="minorHAnsi"/>
                <w:b/>
                <w:sz w:val="22"/>
                <w:szCs w:val="22"/>
              </w:rPr>
              <w:t xml:space="preserve">Section </w:t>
            </w:r>
            <w:r w:rsidR="009C6827" w:rsidRPr="00AD5C2A">
              <w:rPr>
                <w:rFonts w:cstheme="minorHAnsi"/>
                <w:b/>
                <w:sz w:val="22"/>
                <w:szCs w:val="22"/>
              </w:rPr>
              <w:t>B - Company Overview</w:t>
            </w:r>
            <w:r w:rsidR="009C6827" w:rsidRPr="00AD5C2A">
              <w:rPr>
                <w:rStyle w:val="StyleLatinArial11ptBlack"/>
                <w:rFonts w:asciiTheme="minorHAnsi" w:eastAsia="Times New Roman" w:hAnsiTheme="minorHAnsi" w:cstheme="minorHAnsi"/>
                <w:b/>
                <w:sz w:val="22"/>
              </w:rPr>
              <w:t xml:space="preserve"> </w:t>
            </w:r>
          </w:p>
          <w:p w14:paraId="7CC23F50" w14:textId="7D146536" w:rsidR="009C6827" w:rsidRPr="00AD5C2A" w:rsidRDefault="00CE14B9" w:rsidP="005F483D">
            <w:pPr>
              <w:pStyle w:val="ListParagraph"/>
              <w:numPr>
                <w:ilvl w:val="0"/>
                <w:numId w:val="44"/>
              </w:numPr>
              <w:rPr>
                <w:rFonts w:cstheme="minorHAnsi"/>
                <w:b/>
                <w:sz w:val="22"/>
                <w:szCs w:val="22"/>
              </w:rPr>
            </w:pPr>
            <w:r w:rsidRPr="00AD5C2A">
              <w:rPr>
                <w:rFonts w:cstheme="minorHAnsi"/>
                <w:b/>
                <w:sz w:val="22"/>
                <w:szCs w:val="22"/>
              </w:rPr>
              <w:t xml:space="preserve">Section </w:t>
            </w:r>
            <w:r w:rsidR="00451847" w:rsidRPr="00AD5C2A">
              <w:rPr>
                <w:rFonts w:cstheme="minorHAnsi"/>
                <w:b/>
                <w:sz w:val="22"/>
                <w:szCs w:val="22"/>
              </w:rPr>
              <w:t>C - A</w:t>
            </w:r>
            <w:r w:rsidR="00451847" w:rsidRPr="00AD5C2A">
              <w:rPr>
                <w:rStyle w:val="StyleLatinArial11ptBlack"/>
                <w:rFonts w:asciiTheme="minorHAnsi" w:eastAsia="Times New Roman" w:hAnsiTheme="minorHAnsi" w:cstheme="minorHAnsi"/>
                <w:b/>
                <w:sz w:val="22"/>
              </w:rPr>
              <w:t>nswers to UNICEF’s requirements</w:t>
            </w:r>
          </w:p>
        </w:tc>
        <w:tc>
          <w:tcPr>
            <w:tcW w:w="3406" w:type="dxa"/>
          </w:tcPr>
          <w:p w14:paraId="4303E9B5" w14:textId="77777777" w:rsidR="007206EF" w:rsidRPr="00AD5C2A" w:rsidRDefault="007206EF" w:rsidP="00D75EDD">
            <w:pPr>
              <w:rPr>
                <w:rFonts w:cstheme="minorHAnsi"/>
                <w:sz w:val="22"/>
                <w:szCs w:val="22"/>
                <w:lang w:val="fr-FR"/>
              </w:rPr>
            </w:pPr>
          </w:p>
        </w:tc>
        <w:tc>
          <w:tcPr>
            <w:tcW w:w="0" w:type="auto"/>
          </w:tcPr>
          <w:p w14:paraId="08299229" w14:textId="77777777" w:rsidR="007206EF" w:rsidRPr="00AD5C2A" w:rsidRDefault="007206EF" w:rsidP="00D75EDD">
            <w:pPr>
              <w:rPr>
                <w:rFonts w:cstheme="minorHAnsi"/>
                <w:sz w:val="22"/>
                <w:szCs w:val="22"/>
                <w:lang w:val="en-AU" w:eastAsia="en-AU"/>
              </w:rPr>
            </w:pPr>
          </w:p>
        </w:tc>
        <w:tc>
          <w:tcPr>
            <w:tcW w:w="0" w:type="auto"/>
          </w:tcPr>
          <w:p w14:paraId="3DD8D45C" w14:textId="77777777" w:rsidR="007206EF" w:rsidRPr="00AD5C2A" w:rsidRDefault="007206EF" w:rsidP="00D75EDD">
            <w:pPr>
              <w:rPr>
                <w:rFonts w:cstheme="minorHAnsi"/>
                <w:sz w:val="22"/>
                <w:szCs w:val="22"/>
                <w:lang w:val="en-AU" w:eastAsia="en-AU"/>
              </w:rPr>
            </w:pPr>
          </w:p>
        </w:tc>
        <w:tc>
          <w:tcPr>
            <w:tcW w:w="0" w:type="auto"/>
          </w:tcPr>
          <w:p w14:paraId="4257A05E" w14:textId="77777777" w:rsidR="007206EF" w:rsidRPr="00AD5C2A" w:rsidRDefault="007206EF" w:rsidP="00D75EDD">
            <w:pPr>
              <w:rPr>
                <w:rFonts w:cstheme="minorHAnsi"/>
                <w:sz w:val="22"/>
                <w:szCs w:val="22"/>
                <w:lang w:val="en-AU" w:eastAsia="en-AU"/>
              </w:rPr>
            </w:pPr>
          </w:p>
        </w:tc>
      </w:tr>
      <w:tr w:rsidR="007206EF" w:rsidRPr="00AD5C2A" w14:paraId="4B462BE6" w14:textId="77777777" w:rsidTr="00981A39">
        <w:tc>
          <w:tcPr>
            <w:tcW w:w="0" w:type="auto"/>
          </w:tcPr>
          <w:p w14:paraId="5128E8FE" w14:textId="43CD19D3" w:rsidR="007206EF" w:rsidRPr="00AD5C2A" w:rsidRDefault="00DB63A5" w:rsidP="00D75EDD">
            <w:pPr>
              <w:rPr>
                <w:rFonts w:cstheme="minorHAnsi"/>
                <w:b/>
                <w:bCs/>
                <w:sz w:val="22"/>
                <w:szCs w:val="22"/>
                <w:lang w:val="en-AU" w:eastAsia="en-AU"/>
              </w:rPr>
            </w:pPr>
            <w:r w:rsidRPr="00AD5C2A">
              <w:rPr>
                <w:rFonts w:cstheme="minorHAnsi"/>
                <w:b/>
                <w:bCs/>
                <w:sz w:val="22"/>
                <w:szCs w:val="22"/>
                <w:lang w:val="en-AU" w:eastAsia="en-AU"/>
              </w:rPr>
              <w:t>7</w:t>
            </w:r>
          </w:p>
        </w:tc>
        <w:tc>
          <w:tcPr>
            <w:tcW w:w="3168" w:type="dxa"/>
          </w:tcPr>
          <w:p w14:paraId="4E26A136" w14:textId="77777777" w:rsidR="007206EF" w:rsidRPr="00AD5C2A" w:rsidRDefault="00DB63A5" w:rsidP="00D75EDD">
            <w:pPr>
              <w:rPr>
                <w:rFonts w:cstheme="minorHAnsi"/>
                <w:b/>
                <w:sz w:val="22"/>
                <w:szCs w:val="22"/>
              </w:rPr>
            </w:pPr>
            <w:r w:rsidRPr="00AD5C2A">
              <w:rPr>
                <w:rFonts w:cstheme="minorHAnsi"/>
                <w:b/>
                <w:sz w:val="22"/>
                <w:szCs w:val="22"/>
              </w:rPr>
              <w:t xml:space="preserve">Completed Appendix B3 - </w:t>
            </w:r>
            <w:r w:rsidR="007F12F1" w:rsidRPr="00AD5C2A">
              <w:rPr>
                <w:rFonts w:cstheme="minorHAnsi"/>
                <w:b/>
                <w:sz w:val="22"/>
                <w:szCs w:val="22"/>
              </w:rPr>
              <w:t>Client Reference Form</w:t>
            </w:r>
          </w:p>
          <w:p w14:paraId="37C52876" w14:textId="77777777" w:rsidR="004A6B1D" w:rsidRPr="00AD5C2A" w:rsidRDefault="00F10F2E" w:rsidP="00D75EDD">
            <w:pPr>
              <w:rPr>
                <w:rFonts w:cstheme="minorHAnsi"/>
                <w:bCs/>
                <w:sz w:val="22"/>
                <w:szCs w:val="22"/>
              </w:rPr>
            </w:pPr>
            <w:r w:rsidRPr="00AD5C2A">
              <w:rPr>
                <w:rFonts w:cstheme="minorHAnsi"/>
                <w:bCs/>
                <w:sz w:val="22"/>
                <w:szCs w:val="22"/>
              </w:rPr>
              <w:t>Three (3) completed Client Reference Forms using the template contained in Appendix B3 providing references of clients to whom the Proposer is currently providing or have provided similar services than described in this TOR within the last five (5) years.</w:t>
            </w:r>
          </w:p>
          <w:p w14:paraId="297F2BAC" w14:textId="21ADFBF4" w:rsidR="00504B0C" w:rsidRPr="00AD5C2A" w:rsidRDefault="00504B0C" w:rsidP="00D75EDD">
            <w:pPr>
              <w:rPr>
                <w:rFonts w:cstheme="minorHAnsi"/>
                <w:bCs/>
                <w:sz w:val="22"/>
                <w:szCs w:val="22"/>
              </w:rPr>
            </w:pPr>
            <w:r w:rsidRPr="00AD5C2A">
              <w:rPr>
                <w:rFonts w:cstheme="minorHAnsi"/>
                <w:sz w:val="22"/>
                <w:szCs w:val="22"/>
              </w:rPr>
              <w:t>* All client references have confirmed availability to provide writing responses to UNICEF’s inquiries (if requested).</w:t>
            </w:r>
          </w:p>
        </w:tc>
        <w:tc>
          <w:tcPr>
            <w:tcW w:w="3406" w:type="dxa"/>
          </w:tcPr>
          <w:p w14:paraId="0EBB1F55" w14:textId="2462CC71" w:rsidR="007206EF" w:rsidRPr="00AD5C2A" w:rsidRDefault="00F10F2E" w:rsidP="00D75EDD">
            <w:pPr>
              <w:rPr>
                <w:rFonts w:cstheme="minorHAnsi"/>
                <w:sz w:val="22"/>
                <w:szCs w:val="22"/>
                <w:lang w:val="fr-FR"/>
              </w:rPr>
            </w:pPr>
            <w:r w:rsidRPr="00AD5C2A">
              <w:rPr>
                <w:rFonts w:cstheme="minorHAnsi"/>
                <w:sz w:val="22"/>
                <w:szCs w:val="22"/>
                <w:lang w:val="fr-FR"/>
              </w:rPr>
              <w:t>Appendix B</w:t>
            </w:r>
            <w:proofErr w:type="gramStart"/>
            <w:r w:rsidRPr="00AD5C2A">
              <w:rPr>
                <w:rFonts w:cstheme="minorHAnsi"/>
                <w:sz w:val="22"/>
                <w:szCs w:val="22"/>
                <w:lang w:val="fr-FR"/>
              </w:rPr>
              <w:t>3:</w:t>
            </w:r>
            <w:proofErr w:type="gramEnd"/>
            <w:r w:rsidRPr="00AD5C2A">
              <w:rPr>
                <w:rFonts w:cstheme="minorHAnsi"/>
                <w:sz w:val="22"/>
                <w:szCs w:val="22"/>
                <w:lang w:val="fr-FR"/>
              </w:rPr>
              <w:t xml:space="preserve"> Client Reference </w:t>
            </w:r>
            <w:proofErr w:type="spellStart"/>
            <w:r w:rsidRPr="00AD5C2A">
              <w:rPr>
                <w:rFonts w:cstheme="minorHAnsi"/>
                <w:sz w:val="22"/>
                <w:szCs w:val="22"/>
                <w:lang w:val="fr-FR"/>
              </w:rPr>
              <w:t>Form</w:t>
            </w:r>
            <w:proofErr w:type="spellEnd"/>
            <w:r w:rsidRPr="00AD5C2A">
              <w:rPr>
                <w:rFonts w:cstheme="minorHAnsi"/>
                <w:sz w:val="22"/>
                <w:szCs w:val="22"/>
                <w:lang w:val="fr-FR"/>
              </w:rPr>
              <w:t xml:space="preserve"> Annex B - TOR Section 7.1 - </w:t>
            </w:r>
            <w:proofErr w:type="spellStart"/>
            <w:r w:rsidRPr="00AD5C2A">
              <w:rPr>
                <w:rFonts w:cstheme="minorHAnsi"/>
                <w:sz w:val="22"/>
                <w:szCs w:val="22"/>
                <w:lang w:val="fr-FR"/>
              </w:rPr>
              <w:t>Technical</w:t>
            </w:r>
            <w:proofErr w:type="spellEnd"/>
            <w:r w:rsidRPr="00AD5C2A">
              <w:rPr>
                <w:rFonts w:cstheme="minorHAnsi"/>
                <w:sz w:val="22"/>
                <w:szCs w:val="22"/>
                <w:lang w:val="fr-FR"/>
              </w:rPr>
              <w:t xml:space="preserve"> </w:t>
            </w:r>
            <w:proofErr w:type="spellStart"/>
            <w:r w:rsidRPr="00AD5C2A">
              <w:rPr>
                <w:rFonts w:cstheme="minorHAnsi"/>
                <w:sz w:val="22"/>
                <w:szCs w:val="22"/>
                <w:lang w:val="fr-FR"/>
              </w:rPr>
              <w:t>Proposal</w:t>
            </w:r>
            <w:proofErr w:type="spellEnd"/>
            <w:r w:rsidRPr="00AD5C2A">
              <w:rPr>
                <w:rFonts w:cstheme="minorHAnsi"/>
                <w:sz w:val="22"/>
                <w:szCs w:val="22"/>
                <w:lang w:val="fr-FR"/>
              </w:rPr>
              <w:t xml:space="preserve"> Structure</w:t>
            </w:r>
          </w:p>
        </w:tc>
        <w:tc>
          <w:tcPr>
            <w:tcW w:w="0" w:type="auto"/>
          </w:tcPr>
          <w:p w14:paraId="3BADBC0C" w14:textId="77777777" w:rsidR="007206EF" w:rsidRPr="00AD5C2A" w:rsidRDefault="007206EF" w:rsidP="00D75EDD">
            <w:pPr>
              <w:rPr>
                <w:rFonts w:cstheme="minorHAnsi"/>
                <w:sz w:val="22"/>
                <w:szCs w:val="22"/>
                <w:lang w:val="en-AU" w:eastAsia="en-AU"/>
              </w:rPr>
            </w:pPr>
          </w:p>
        </w:tc>
        <w:tc>
          <w:tcPr>
            <w:tcW w:w="0" w:type="auto"/>
          </w:tcPr>
          <w:p w14:paraId="1313ECBB" w14:textId="77777777" w:rsidR="007206EF" w:rsidRPr="00AD5C2A" w:rsidRDefault="007206EF" w:rsidP="00D75EDD">
            <w:pPr>
              <w:rPr>
                <w:rFonts w:cstheme="minorHAnsi"/>
                <w:sz w:val="22"/>
                <w:szCs w:val="22"/>
                <w:lang w:val="en-AU" w:eastAsia="en-AU"/>
              </w:rPr>
            </w:pPr>
          </w:p>
        </w:tc>
        <w:tc>
          <w:tcPr>
            <w:tcW w:w="0" w:type="auto"/>
          </w:tcPr>
          <w:p w14:paraId="7E6D89A3" w14:textId="77777777" w:rsidR="007206EF" w:rsidRPr="00AD5C2A" w:rsidRDefault="007206EF" w:rsidP="00D75EDD">
            <w:pPr>
              <w:rPr>
                <w:rFonts w:cstheme="minorHAnsi"/>
                <w:sz w:val="22"/>
                <w:szCs w:val="22"/>
                <w:lang w:val="en-AU" w:eastAsia="en-AU"/>
              </w:rPr>
            </w:pPr>
          </w:p>
        </w:tc>
      </w:tr>
      <w:tr w:rsidR="007F12F1" w:rsidRPr="00AD5C2A" w14:paraId="4F5EA06F" w14:textId="77777777" w:rsidTr="00981A39">
        <w:tc>
          <w:tcPr>
            <w:tcW w:w="0" w:type="auto"/>
          </w:tcPr>
          <w:p w14:paraId="43FF3F6F" w14:textId="4F487BF9" w:rsidR="007F12F1" w:rsidRPr="00AD5C2A" w:rsidRDefault="007F12F1" w:rsidP="00D75EDD">
            <w:pPr>
              <w:rPr>
                <w:rFonts w:cstheme="minorHAnsi"/>
                <w:b/>
                <w:bCs/>
                <w:sz w:val="22"/>
                <w:szCs w:val="22"/>
                <w:lang w:val="en-AU" w:eastAsia="en-AU"/>
              </w:rPr>
            </w:pPr>
            <w:r w:rsidRPr="00AD5C2A">
              <w:rPr>
                <w:rFonts w:cstheme="minorHAnsi"/>
                <w:b/>
                <w:bCs/>
                <w:sz w:val="22"/>
                <w:szCs w:val="22"/>
                <w:lang w:val="en-AU" w:eastAsia="en-AU"/>
              </w:rPr>
              <w:t>8</w:t>
            </w:r>
          </w:p>
        </w:tc>
        <w:tc>
          <w:tcPr>
            <w:tcW w:w="3168" w:type="dxa"/>
          </w:tcPr>
          <w:p w14:paraId="32317126" w14:textId="5945600B" w:rsidR="007F12F1" w:rsidRPr="00AD5C2A" w:rsidRDefault="007F12F1" w:rsidP="00D75EDD">
            <w:pPr>
              <w:rPr>
                <w:rFonts w:cstheme="minorHAnsi"/>
                <w:b/>
                <w:sz w:val="22"/>
                <w:szCs w:val="22"/>
              </w:rPr>
            </w:pPr>
            <w:r w:rsidRPr="00AD5C2A">
              <w:rPr>
                <w:rFonts w:cstheme="minorHAnsi"/>
                <w:b/>
                <w:sz w:val="22"/>
                <w:szCs w:val="22"/>
              </w:rPr>
              <w:t>Completed Appendix B4 - Vendor Self-Checklist</w:t>
            </w:r>
          </w:p>
        </w:tc>
        <w:tc>
          <w:tcPr>
            <w:tcW w:w="3406" w:type="dxa"/>
          </w:tcPr>
          <w:p w14:paraId="2DCE80E5" w14:textId="77777777" w:rsidR="007F12F1" w:rsidRPr="00AD5C2A" w:rsidRDefault="007F12F1" w:rsidP="00D75EDD">
            <w:pPr>
              <w:rPr>
                <w:rFonts w:cstheme="minorHAnsi"/>
                <w:sz w:val="22"/>
                <w:szCs w:val="22"/>
                <w:lang w:val="fr-FR"/>
              </w:rPr>
            </w:pPr>
          </w:p>
        </w:tc>
        <w:tc>
          <w:tcPr>
            <w:tcW w:w="0" w:type="auto"/>
          </w:tcPr>
          <w:p w14:paraId="66338C9C" w14:textId="77777777" w:rsidR="007F12F1" w:rsidRPr="00AD5C2A" w:rsidRDefault="007F12F1" w:rsidP="00D75EDD">
            <w:pPr>
              <w:rPr>
                <w:rFonts w:cstheme="minorHAnsi"/>
                <w:sz w:val="22"/>
                <w:szCs w:val="22"/>
                <w:lang w:val="en-AU" w:eastAsia="en-AU"/>
              </w:rPr>
            </w:pPr>
          </w:p>
        </w:tc>
        <w:tc>
          <w:tcPr>
            <w:tcW w:w="0" w:type="auto"/>
          </w:tcPr>
          <w:p w14:paraId="62A61815" w14:textId="77777777" w:rsidR="007F12F1" w:rsidRPr="00AD5C2A" w:rsidRDefault="007F12F1" w:rsidP="00D75EDD">
            <w:pPr>
              <w:rPr>
                <w:rFonts w:cstheme="minorHAnsi"/>
                <w:sz w:val="22"/>
                <w:szCs w:val="22"/>
                <w:lang w:val="en-AU" w:eastAsia="en-AU"/>
              </w:rPr>
            </w:pPr>
          </w:p>
        </w:tc>
        <w:tc>
          <w:tcPr>
            <w:tcW w:w="0" w:type="auto"/>
          </w:tcPr>
          <w:p w14:paraId="18F6CE8C" w14:textId="77777777" w:rsidR="007F12F1" w:rsidRPr="00AD5C2A" w:rsidRDefault="007F12F1" w:rsidP="00D75EDD">
            <w:pPr>
              <w:rPr>
                <w:rFonts w:cstheme="minorHAnsi"/>
                <w:sz w:val="22"/>
                <w:szCs w:val="22"/>
                <w:lang w:val="en-AU" w:eastAsia="en-AU"/>
              </w:rPr>
            </w:pPr>
          </w:p>
        </w:tc>
      </w:tr>
      <w:tr w:rsidR="00CC5209" w:rsidRPr="00AD5C2A" w14:paraId="04F87419" w14:textId="77777777" w:rsidTr="00981A39">
        <w:tc>
          <w:tcPr>
            <w:tcW w:w="0" w:type="auto"/>
          </w:tcPr>
          <w:p w14:paraId="037BA3FB" w14:textId="4A8AA0BF" w:rsidR="00CC5209" w:rsidRPr="00AD5C2A" w:rsidRDefault="00CC5209" w:rsidP="00D75EDD">
            <w:pPr>
              <w:rPr>
                <w:rFonts w:cstheme="minorHAnsi"/>
                <w:b/>
                <w:bCs/>
                <w:sz w:val="22"/>
                <w:szCs w:val="22"/>
                <w:lang w:val="en-AU" w:eastAsia="en-AU"/>
              </w:rPr>
            </w:pPr>
            <w:r w:rsidRPr="00AD5C2A">
              <w:rPr>
                <w:rFonts w:cstheme="minorHAnsi"/>
                <w:b/>
                <w:bCs/>
                <w:sz w:val="22"/>
                <w:szCs w:val="22"/>
                <w:lang w:val="en-AU" w:eastAsia="en-AU"/>
              </w:rPr>
              <w:lastRenderedPageBreak/>
              <w:t>9</w:t>
            </w:r>
          </w:p>
        </w:tc>
        <w:tc>
          <w:tcPr>
            <w:tcW w:w="3168" w:type="dxa"/>
          </w:tcPr>
          <w:p w14:paraId="394E8D5B" w14:textId="315D81BE" w:rsidR="00CC5209" w:rsidRPr="00AD5C2A" w:rsidRDefault="00CC5209" w:rsidP="00D75EDD">
            <w:pPr>
              <w:rPr>
                <w:rFonts w:cstheme="minorHAnsi"/>
                <w:b/>
                <w:sz w:val="22"/>
                <w:szCs w:val="22"/>
              </w:rPr>
            </w:pPr>
            <w:r w:rsidRPr="00AD5C2A">
              <w:rPr>
                <w:rFonts w:cstheme="minorHAnsi"/>
                <w:b/>
                <w:sz w:val="22"/>
                <w:szCs w:val="22"/>
              </w:rPr>
              <w:t xml:space="preserve">Completed Appendix B5 - "Declaration by </w:t>
            </w:r>
            <w:r w:rsidR="00434425" w:rsidRPr="00AD5C2A">
              <w:rPr>
                <w:rFonts w:cstheme="minorHAnsi"/>
                <w:b/>
                <w:sz w:val="22"/>
                <w:szCs w:val="22"/>
              </w:rPr>
              <w:t xml:space="preserve">Proposer and Disclosure </w:t>
            </w:r>
            <w:r w:rsidR="005F4214" w:rsidRPr="00AD5C2A">
              <w:rPr>
                <w:rFonts w:cstheme="minorHAnsi"/>
                <w:b/>
                <w:sz w:val="22"/>
                <w:szCs w:val="22"/>
              </w:rPr>
              <w:t>Requirement</w:t>
            </w:r>
            <w:r w:rsidR="00434425" w:rsidRPr="00AD5C2A">
              <w:rPr>
                <w:rFonts w:cstheme="minorHAnsi"/>
                <w:b/>
                <w:sz w:val="22"/>
                <w:szCs w:val="22"/>
              </w:rPr>
              <w:t xml:space="preserve">" </w:t>
            </w:r>
          </w:p>
        </w:tc>
        <w:tc>
          <w:tcPr>
            <w:tcW w:w="3406" w:type="dxa"/>
          </w:tcPr>
          <w:p w14:paraId="1591B1BD" w14:textId="77777777" w:rsidR="00CC5209" w:rsidRPr="00AD5C2A" w:rsidRDefault="00CC5209" w:rsidP="00D75EDD">
            <w:pPr>
              <w:rPr>
                <w:rFonts w:cstheme="minorHAnsi"/>
                <w:sz w:val="22"/>
                <w:szCs w:val="22"/>
                <w:lang w:val="fr-FR"/>
              </w:rPr>
            </w:pPr>
          </w:p>
        </w:tc>
        <w:tc>
          <w:tcPr>
            <w:tcW w:w="0" w:type="auto"/>
          </w:tcPr>
          <w:p w14:paraId="115C5370" w14:textId="77777777" w:rsidR="00CC5209" w:rsidRPr="00AD5C2A" w:rsidRDefault="00CC5209" w:rsidP="00D75EDD">
            <w:pPr>
              <w:rPr>
                <w:rFonts w:cstheme="minorHAnsi"/>
                <w:sz w:val="22"/>
                <w:szCs w:val="22"/>
                <w:lang w:val="en-AU" w:eastAsia="en-AU"/>
              </w:rPr>
            </w:pPr>
          </w:p>
        </w:tc>
        <w:tc>
          <w:tcPr>
            <w:tcW w:w="0" w:type="auto"/>
          </w:tcPr>
          <w:p w14:paraId="1DF9B6DF" w14:textId="77777777" w:rsidR="00CC5209" w:rsidRPr="00AD5C2A" w:rsidRDefault="00CC5209" w:rsidP="00D75EDD">
            <w:pPr>
              <w:rPr>
                <w:rFonts w:cstheme="minorHAnsi"/>
                <w:sz w:val="22"/>
                <w:szCs w:val="22"/>
                <w:lang w:val="en-AU" w:eastAsia="en-AU"/>
              </w:rPr>
            </w:pPr>
          </w:p>
        </w:tc>
        <w:tc>
          <w:tcPr>
            <w:tcW w:w="0" w:type="auto"/>
          </w:tcPr>
          <w:p w14:paraId="0FE951EC" w14:textId="77777777" w:rsidR="00CC5209" w:rsidRPr="00AD5C2A" w:rsidRDefault="00CC5209" w:rsidP="00D75EDD">
            <w:pPr>
              <w:rPr>
                <w:rFonts w:cstheme="minorHAnsi"/>
                <w:sz w:val="22"/>
                <w:szCs w:val="22"/>
                <w:lang w:val="en-AU" w:eastAsia="en-AU"/>
              </w:rPr>
            </w:pPr>
          </w:p>
        </w:tc>
      </w:tr>
      <w:tr w:rsidR="00F461E9" w:rsidRPr="00AD5C2A" w14:paraId="2B635330" w14:textId="77777777" w:rsidTr="00981A39">
        <w:tc>
          <w:tcPr>
            <w:tcW w:w="0" w:type="auto"/>
          </w:tcPr>
          <w:p w14:paraId="04671659" w14:textId="3A39A283" w:rsidR="00F461E9" w:rsidRPr="00AD5C2A" w:rsidRDefault="00F461E9" w:rsidP="00D75EDD">
            <w:pPr>
              <w:rPr>
                <w:rFonts w:cstheme="minorHAnsi"/>
                <w:b/>
                <w:bCs/>
                <w:sz w:val="22"/>
                <w:szCs w:val="22"/>
                <w:lang w:val="en-AU" w:eastAsia="en-AU"/>
              </w:rPr>
            </w:pPr>
            <w:r w:rsidRPr="00AD5C2A">
              <w:rPr>
                <w:rFonts w:cstheme="minorHAnsi"/>
                <w:b/>
                <w:bCs/>
                <w:sz w:val="22"/>
                <w:szCs w:val="22"/>
                <w:lang w:val="en-AU" w:eastAsia="en-AU"/>
              </w:rPr>
              <w:t>10</w:t>
            </w:r>
          </w:p>
        </w:tc>
        <w:tc>
          <w:tcPr>
            <w:tcW w:w="3168" w:type="dxa"/>
          </w:tcPr>
          <w:p w14:paraId="01D1021E" w14:textId="501C5940" w:rsidR="00F461E9" w:rsidRPr="00AD5C2A" w:rsidRDefault="00F461E9" w:rsidP="00D75EDD">
            <w:pPr>
              <w:rPr>
                <w:rFonts w:cstheme="minorHAnsi"/>
                <w:b/>
                <w:sz w:val="22"/>
                <w:szCs w:val="22"/>
              </w:rPr>
            </w:pPr>
            <w:r w:rsidRPr="00AD5C2A">
              <w:rPr>
                <w:rFonts w:cstheme="minorHAnsi"/>
                <w:sz w:val="22"/>
                <w:szCs w:val="22"/>
              </w:rPr>
              <w:t>Names of subcontractors that the Proposer is planning to use to provide the services, if any, has been disclosed in the technical proposal.</w:t>
            </w:r>
          </w:p>
        </w:tc>
        <w:tc>
          <w:tcPr>
            <w:tcW w:w="3406" w:type="dxa"/>
          </w:tcPr>
          <w:p w14:paraId="4A4AEBB3" w14:textId="0B8200C0" w:rsidR="00F461E9" w:rsidRPr="00AD5C2A" w:rsidRDefault="00084D0E" w:rsidP="00D75EDD">
            <w:pPr>
              <w:rPr>
                <w:rFonts w:cstheme="minorHAnsi"/>
                <w:sz w:val="22"/>
                <w:szCs w:val="22"/>
                <w:lang w:val="fr-FR"/>
              </w:rPr>
            </w:pPr>
            <w:r w:rsidRPr="00AD5C2A">
              <w:rPr>
                <w:rFonts w:cstheme="minorHAnsi"/>
                <w:sz w:val="22"/>
                <w:szCs w:val="22"/>
                <w:lang w:val="fr-FR"/>
              </w:rPr>
              <w:t xml:space="preserve">Appendix B5 - </w:t>
            </w:r>
            <w:proofErr w:type="spellStart"/>
            <w:r w:rsidRPr="00AD5C2A">
              <w:rPr>
                <w:rFonts w:cstheme="minorHAnsi"/>
                <w:sz w:val="22"/>
                <w:szCs w:val="22"/>
                <w:lang w:val="fr-FR"/>
              </w:rPr>
              <w:t>Declaration</w:t>
            </w:r>
            <w:proofErr w:type="spellEnd"/>
            <w:r w:rsidRPr="00AD5C2A">
              <w:rPr>
                <w:rFonts w:cstheme="minorHAnsi"/>
                <w:sz w:val="22"/>
                <w:szCs w:val="22"/>
                <w:lang w:val="fr-FR"/>
              </w:rPr>
              <w:t xml:space="preserve"> by </w:t>
            </w:r>
            <w:proofErr w:type="spellStart"/>
            <w:r w:rsidRPr="00AD5C2A">
              <w:rPr>
                <w:rFonts w:cstheme="minorHAnsi"/>
                <w:sz w:val="22"/>
                <w:szCs w:val="22"/>
                <w:lang w:val="fr-FR"/>
              </w:rPr>
              <w:t>Vendor</w:t>
            </w:r>
            <w:proofErr w:type="spellEnd"/>
            <w:r w:rsidRPr="00AD5C2A">
              <w:rPr>
                <w:rFonts w:cstheme="minorHAnsi"/>
                <w:sz w:val="22"/>
                <w:szCs w:val="22"/>
                <w:lang w:val="fr-FR"/>
              </w:rPr>
              <w:t xml:space="preserve"> and Disclosure </w:t>
            </w:r>
            <w:proofErr w:type="spellStart"/>
            <w:r w:rsidRPr="00AD5C2A">
              <w:rPr>
                <w:rFonts w:cstheme="minorHAnsi"/>
                <w:sz w:val="22"/>
                <w:szCs w:val="22"/>
                <w:lang w:val="fr-FR"/>
              </w:rPr>
              <w:t>Requirement</w:t>
            </w:r>
            <w:proofErr w:type="spellEnd"/>
          </w:p>
        </w:tc>
        <w:tc>
          <w:tcPr>
            <w:tcW w:w="0" w:type="auto"/>
          </w:tcPr>
          <w:p w14:paraId="374111B7" w14:textId="77777777" w:rsidR="00F461E9" w:rsidRPr="00AD5C2A" w:rsidRDefault="00F461E9" w:rsidP="00D75EDD">
            <w:pPr>
              <w:rPr>
                <w:rFonts w:cstheme="minorHAnsi"/>
                <w:sz w:val="22"/>
                <w:szCs w:val="22"/>
                <w:lang w:val="en-AU" w:eastAsia="en-AU"/>
              </w:rPr>
            </w:pPr>
          </w:p>
        </w:tc>
        <w:tc>
          <w:tcPr>
            <w:tcW w:w="0" w:type="auto"/>
          </w:tcPr>
          <w:p w14:paraId="5651623C" w14:textId="77777777" w:rsidR="00F461E9" w:rsidRPr="00AD5C2A" w:rsidRDefault="00F461E9" w:rsidP="00D75EDD">
            <w:pPr>
              <w:rPr>
                <w:rFonts w:cstheme="minorHAnsi"/>
                <w:sz w:val="22"/>
                <w:szCs w:val="22"/>
                <w:lang w:val="en-AU" w:eastAsia="en-AU"/>
              </w:rPr>
            </w:pPr>
          </w:p>
        </w:tc>
        <w:tc>
          <w:tcPr>
            <w:tcW w:w="0" w:type="auto"/>
          </w:tcPr>
          <w:p w14:paraId="0B327FF3" w14:textId="77777777" w:rsidR="00F461E9" w:rsidRPr="00AD5C2A" w:rsidRDefault="00F461E9" w:rsidP="00D75EDD">
            <w:pPr>
              <w:rPr>
                <w:rFonts w:cstheme="minorHAnsi"/>
                <w:sz w:val="22"/>
                <w:szCs w:val="22"/>
                <w:lang w:val="en-AU" w:eastAsia="en-AU"/>
              </w:rPr>
            </w:pPr>
          </w:p>
        </w:tc>
      </w:tr>
      <w:tr w:rsidR="00371D02" w:rsidRPr="00AD5C2A" w14:paraId="1EB8E991" w14:textId="77777777" w:rsidTr="00981A39">
        <w:tc>
          <w:tcPr>
            <w:tcW w:w="0" w:type="auto"/>
          </w:tcPr>
          <w:p w14:paraId="5AD59F89" w14:textId="125D7149" w:rsidR="00896490" w:rsidRPr="00AD5C2A" w:rsidRDefault="00D459CC" w:rsidP="00D75EDD">
            <w:pPr>
              <w:rPr>
                <w:rFonts w:cstheme="minorHAnsi"/>
                <w:sz w:val="22"/>
                <w:szCs w:val="22"/>
                <w:lang w:val="en-AU" w:eastAsia="en-AU"/>
              </w:rPr>
            </w:pPr>
            <w:r w:rsidRPr="00AD5C2A">
              <w:rPr>
                <w:rFonts w:cstheme="minorHAnsi"/>
                <w:sz w:val="22"/>
                <w:szCs w:val="22"/>
                <w:lang w:val="en-AU" w:eastAsia="en-AU"/>
              </w:rPr>
              <w:t>1</w:t>
            </w:r>
            <w:r w:rsidR="008E2476" w:rsidRPr="00AD5C2A">
              <w:rPr>
                <w:rFonts w:cstheme="minorHAnsi"/>
                <w:sz w:val="22"/>
                <w:szCs w:val="22"/>
                <w:lang w:val="en-AU" w:eastAsia="en-AU"/>
              </w:rPr>
              <w:t>1</w:t>
            </w:r>
          </w:p>
        </w:tc>
        <w:tc>
          <w:tcPr>
            <w:tcW w:w="3168" w:type="dxa"/>
          </w:tcPr>
          <w:p w14:paraId="50562CA0" w14:textId="1A1914CF" w:rsidR="00896490" w:rsidRPr="00AD5C2A" w:rsidRDefault="00896490" w:rsidP="00D75EDD">
            <w:pPr>
              <w:rPr>
                <w:rFonts w:cstheme="minorHAnsi"/>
                <w:sz w:val="22"/>
                <w:szCs w:val="22"/>
                <w:lang w:val="en-AU" w:eastAsia="en-AU"/>
              </w:rPr>
            </w:pPr>
            <w:r w:rsidRPr="00AD5C2A">
              <w:rPr>
                <w:rFonts w:cstheme="minorHAnsi"/>
                <w:sz w:val="22"/>
                <w:szCs w:val="22"/>
                <w:lang w:val="en-AU" w:eastAsia="en-AU"/>
              </w:rPr>
              <w:t>Te</w:t>
            </w:r>
            <w:r w:rsidR="00844EA5" w:rsidRPr="00AD5C2A">
              <w:rPr>
                <w:rFonts w:cstheme="minorHAnsi"/>
                <w:sz w:val="22"/>
                <w:szCs w:val="22"/>
                <w:lang w:val="en-AU" w:eastAsia="en-AU"/>
              </w:rPr>
              <w:t xml:space="preserve">chnical proposal adheres to the </w:t>
            </w:r>
            <w:r w:rsidR="00C00D3A" w:rsidRPr="00AD5C2A">
              <w:rPr>
                <w:rFonts w:cstheme="minorHAnsi"/>
                <w:sz w:val="22"/>
                <w:szCs w:val="22"/>
                <w:lang w:val="en-AU" w:eastAsia="en-AU"/>
              </w:rPr>
              <w:t>Vendor Response Guidelines</w:t>
            </w:r>
            <w:r w:rsidR="00844EA5" w:rsidRPr="00AD5C2A">
              <w:rPr>
                <w:rFonts w:cstheme="minorHAnsi"/>
                <w:sz w:val="22"/>
                <w:szCs w:val="22"/>
                <w:lang w:val="en-AU" w:eastAsia="en-AU"/>
              </w:rPr>
              <w:t xml:space="preserve"> in </w:t>
            </w:r>
            <w:r w:rsidR="00844EA5" w:rsidRPr="00AD5C2A">
              <w:rPr>
                <w:rFonts w:cstheme="minorHAnsi"/>
                <w:b/>
                <w:sz w:val="22"/>
                <w:szCs w:val="22"/>
                <w:lang w:val="en-AU" w:eastAsia="en-AU"/>
              </w:rPr>
              <w:t>Appendix B</w:t>
            </w:r>
            <w:r w:rsidR="00622C13" w:rsidRPr="00AD5C2A">
              <w:rPr>
                <w:rFonts w:cstheme="minorHAnsi"/>
                <w:b/>
                <w:sz w:val="22"/>
                <w:szCs w:val="22"/>
                <w:lang w:val="en-AU" w:eastAsia="en-AU"/>
              </w:rPr>
              <w:t>2</w:t>
            </w:r>
            <w:r w:rsidR="00844EA5" w:rsidRPr="00AD5C2A">
              <w:rPr>
                <w:rFonts w:cstheme="minorHAnsi"/>
                <w:b/>
                <w:sz w:val="22"/>
                <w:szCs w:val="22"/>
                <w:lang w:val="en-AU" w:eastAsia="en-AU"/>
              </w:rPr>
              <w:t>.</w:t>
            </w:r>
          </w:p>
        </w:tc>
        <w:tc>
          <w:tcPr>
            <w:tcW w:w="3406" w:type="dxa"/>
          </w:tcPr>
          <w:p w14:paraId="5E68FE56" w14:textId="77777777" w:rsidR="008A0115" w:rsidRPr="00AD5C2A" w:rsidRDefault="008A0115" w:rsidP="00D75EDD">
            <w:pPr>
              <w:rPr>
                <w:rFonts w:cstheme="minorHAnsi"/>
                <w:sz w:val="22"/>
                <w:szCs w:val="22"/>
                <w:lang w:val="en-AU" w:eastAsia="en-AU"/>
              </w:rPr>
            </w:pPr>
          </w:p>
        </w:tc>
        <w:tc>
          <w:tcPr>
            <w:tcW w:w="0" w:type="auto"/>
          </w:tcPr>
          <w:p w14:paraId="14FAE3F9" w14:textId="3EF88091" w:rsidR="00896490" w:rsidRPr="00AD5C2A" w:rsidRDefault="00896490" w:rsidP="00D75EDD">
            <w:pPr>
              <w:rPr>
                <w:rFonts w:cstheme="minorHAnsi"/>
                <w:sz w:val="22"/>
                <w:szCs w:val="22"/>
                <w:lang w:val="en-AU" w:eastAsia="en-AU"/>
              </w:rPr>
            </w:pPr>
          </w:p>
        </w:tc>
        <w:tc>
          <w:tcPr>
            <w:tcW w:w="0" w:type="auto"/>
          </w:tcPr>
          <w:p w14:paraId="780885DF" w14:textId="77777777" w:rsidR="00896490" w:rsidRPr="00AD5C2A" w:rsidRDefault="00896490" w:rsidP="00D75EDD">
            <w:pPr>
              <w:rPr>
                <w:rFonts w:cstheme="minorHAnsi"/>
                <w:sz w:val="22"/>
                <w:szCs w:val="22"/>
                <w:lang w:val="en-AU" w:eastAsia="en-AU"/>
              </w:rPr>
            </w:pPr>
          </w:p>
        </w:tc>
        <w:tc>
          <w:tcPr>
            <w:tcW w:w="0" w:type="auto"/>
          </w:tcPr>
          <w:p w14:paraId="7A04A19C" w14:textId="77777777" w:rsidR="00896490" w:rsidRPr="00AD5C2A" w:rsidRDefault="00896490" w:rsidP="00D75EDD">
            <w:pPr>
              <w:rPr>
                <w:rFonts w:cstheme="minorHAnsi"/>
                <w:sz w:val="22"/>
                <w:szCs w:val="22"/>
                <w:lang w:val="en-AU" w:eastAsia="en-AU"/>
              </w:rPr>
            </w:pPr>
          </w:p>
        </w:tc>
      </w:tr>
      <w:tr w:rsidR="00054C6D" w:rsidRPr="00AD5C2A" w14:paraId="6E920E1F" w14:textId="77777777" w:rsidTr="00981A39">
        <w:tc>
          <w:tcPr>
            <w:tcW w:w="0" w:type="auto"/>
            <w:shd w:val="clear" w:color="auto" w:fill="00B0F0"/>
          </w:tcPr>
          <w:p w14:paraId="36E517F3" w14:textId="77777777" w:rsidR="00054C6D" w:rsidRPr="00AD5C2A" w:rsidRDefault="00054C6D" w:rsidP="00054C6D">
            <w:pPr>
              <w:rPr>
                <w:rFonts w:cstheme="minorHAnsi"/>
                <w:b/>
                <w:bCs/>
                <w:sz w:val="22"/>
                <w:szCs w:val="22"/>
                <w:lang w:val="en-AU" w:eastAsia="en-AU"/>
              </w:rPr>
            </w:pPr>
            <w:r w:rsidRPr="00AD5C2A">
              <w:rPr>
                <w:rFonts w:cstheme="minorHAnsi"/>
                <w:b/>
                <w:bCs/>
                <w:sz w:val="22"/>
                <w:szCs w:val="22"/>
                <w:lang w:val="en-AU" w:eastAsia="en-AU"/>
              </w:rPr>
              <w:t>B</w:t>
            </w:r>
          </w:p>
        </w:tc>
        <w:tc>
          <w:tcPr>
            <w:tcW w:w="3168" w:type="dxa"/>
            <w:shd w:val="clear" w:color="auto" w:fill="00B0F0"/>
          </w:tcPr>
          <w:p w14:paraId="0DD48891" w14:textId="016B5867" w:rsidR="00054C6D" w:rsidRPr="00AD5C2A" w:rsidRDefault="00054C6D" w:rsidP="00054C6D">
            <w:pPr>
              <w:rPr>
                <w:rFonts w:cstheme="minorHAnsi"/>
                <w:b/>
                <w:bCs/>
                <w:sz w:val="22"/>
                <w:szCs w:val="22"/>
                <w:lang w:val="en-AU" w:eastAsia="en-AU"/>
              </w:rPr>
            </w:pPr>
            <w:r w:rsidRPr="00AD5C2A">
              <w:rPr>
                <w:rFonts w:cstheme="minorHAnsi"/>
                <w:b/>
                <w:bCs/>
                <w:sz w:val="22"/>
                <w:szCs w:val="22"/>
              </w:rPr>
              <w:t>Proposer has completed and included in the Commercial Proposal:</w:t>
            </w:r>
          </w:p>
        </w:tc>
        <w:tc>
          <w:tcPr>
            <w:tcW w:w="3406" w:type="dxa"/>
            <w:shd w:val="clear" w:color="auto" w:fill="00B0F0"/>
          </w:tcPr>
          <w:p w14:paraId="03E90531" w14:textId="0E2B167B" w:rsidR="00054C6D" w:rsidRPr="00AD5C2A" w:rsidRDefault="00054C6D" w:rsidP="00054C6D">
            <w:pPr>
              <w:rPr>
                <w:rFonts w:cstheme="minorHAnsi"/>
                <w:b/>
                <w:bCs/>
                <w:sz w:val="22"/>
                <w:szCs w:val="22"/>
                <w:lang w:val="en-AU" w:eastAsia="en-AU"/>
              </w:rPr>
            </w:pPr>
            <w:r w:rsidRPr="00AD5C2A">
              <w:rPr>
                <w:rFonts w:cstheme="minorHAnsi"/>
                <w:b/>
                <w:bCs/>
                <w:sz w:val="22"/>
                <w:szCs w:val="22"/>
                <w:lang w:val="fr-FR"/>
              </w:rPr>
              <w:t>RFPS Reference (page, Section etc.)</w:t>
            </w:r>
          </w:p>
        </w:tc>
        <w:tc>
          <w:tcPr>
            <w:tcW w:w="0" w:type="auto"/>
            <w:shd w:val="clear" w:color="auto" w:fill="00B0F0"/>
          </w:tcPr>
          <w:p w14:paraId="2D87DA80" w14:textId="260A137E" w:rsidR="00054C6D" w:rsidRPr="00AD5C2A" w:rsidRDefault="00054C6D" w:rsidP="00054C6D">
            <w:pPr>
              <w:rPr>
                <w:rFonts w:cstheme="minorHAnsi"/>
                <w:b/>
                <w:bCs/>
                <w:sz w:val="22"/>
                <w:szCs w:val="22"/>
                <w:lang w:val="en-AU" w:eastAsia="en-AU"/>
              </w:rPr>
            </w:pPr>
            <w:r w:rsidRPr="00AD5C2A">
              <w:rPr>
                <w:rFonts w:cstheme="minorHAnsi"/>
                <w:b/>
                <w:bCs/>
                <w:sz w:val="22"/>
                <w:szCs w:val="22"/>
              </w:rPr>
              <w:t>YES</w:t>
            </w:r>
          </w:p>
        </w:tc>
        <w:tc>
          <w:tcPr>
            <w:tcW w:w="0" w:type="auto"/>
            <w:shd w:val="clear" w:color="auto" w:fill="00B0F0"/>
          </w:tcPr>
          <w:p w14:paraId="4FD62057" w14:textId="6B9A92EE" w:rsidR="00054C6D" w:rsidRPr="00AD5C2A" w:rsidRDefault="00054C6D" w:rsidP="00054C6D">
            <w:pPr>
              <w:rPr>
                <w:rFonts w:cstheme="minorHAnsi"/>
                <w:b/>
                <w:bCs/>
                <w:sz w:val="22"/>
                <w:szCs w:val="22"/>
                <w:lang w:val="en-AU" w:eastAsia="en-AU"/>
              </w:rPr>
            </w:pPr>
            <w:r w:rsidRPr="00AD5C2A">
              <w:rPr>
                <w:rFonts w:cstheme="minorHAnsi"/>
                <w:b/>
                <w:bCs/>
                <w:sz w:val="22"/>
                <w:szCs w:val="22"/>
              </w:rPr>
              <w:t>NO</w:t>
            </w:r>
          </w:p>
        </w:tc>
        <w:tc>
          <w:tcPr>
            <w:tcW w:w="0" w:type="auto"/>
            <w:shd w:val="clear" w:color="auto" w:fill="00B0F0"/>
          </w:tcPr>
          <w:p w14:paraId="2403B5CA" w14:textId="77777777" w:rsidR="00054C6D" w:rsidRPr="00AD5C2A" w:rsidRDefault="00054C6D" w:rsidP="00054C6D">
            <w:pPr>
              <w:jc w:val="both"/>
              <w:rPr>
                <w:rFonts w:cstheme="minorHAnsi"/>
                <w:b/>
                <w:bCs/>
                <w:sz w:val="22"/>
                <w:szCs w:val="22"/>
              </w:rPr>
            </w:pPr>
            <w:r w:rsidRPr="00AD5C2A">
              <w:rPr>
                <w:rFonts w:cstheme="minorHAnsi"/>
                <w:b/>
                <w:bCs/>
                <w:sz w:val="22"/>
                <w:szCs w:val="22"/>
              </w:rPr>
              <w:t>Comments</w:t>
            </w:r>
          </w:p>
          <w:p w14:paraId="64A37A27" w14:textId="3D61CDA4" w:rsidR="00054C6D" w:rsidRPr="00AD5C2A" w:rsidRDefault="00054C6D" w:rsidP="00054C6D">
            <w:pPr>
              <w:rPr>
                <w:rFonts w:cstheme="minorHAnsi"/>
                <w:b/>
                <w:bCs/>
                <w:sz w:val="22"/>
                <w:szCs w:val="22"/>
                <w:lang w:val="en-AU" w:eastAsia="en-AU"/>
              </w:rPr>
            </w:pPr>
            <w:r w:rsidRPr="00AD5C2A">
              <w:rPr>
                <w:rFonts w:cstheme="minorHAnsi"/>
                <w:b/>
                <w:bCs/>
                <w:color w:val="000000" w:themeColor="text1"/>
                <w:sz w:val="22"/>
                <w:szCs w:val="22"/>
              </w:rPr>
              <w:t>(</w:t>
            </w:r>
            <w:r w:rsidRPr="00AD5C2A">
              <w:rPr>
                <w:rFonts w:cstheme="minorHAnsi"/>
                <w:b/>
                <w:bCs/>
                <w:i/>
                <w:iCs/>
                <w:color w:val="000000" w:themeColor="text1"/>
                <w:sz w:val="22"/>
                <w:szCs w:val="22"/>
              </w:rPr>
              <w:t>Please indicate in your proposal where to find the relevant information</w:t>
            </w:r>
            <w:r w:rsidRPr="00AD5C2A">
              <w:rPr>
                <w:rFonts w:cstheme="minorHAnsi"/>
                <w:b/>
                <w:bCs/>
                <w:color w:val="000000" w:themeColor="text1"/>
                <w:sz w:val="22"/>
                <w:szCs w:val="22"/>
              </w:rPr>
              <w:t>)</w:t>
            </w:r>
          </w:p>
        </w:tc>
      </w:tr>
      <w:tr w:rsidR="00054C6D" w:rsidRPr="00AD5C2A" w14:paraId="3A3F88DD" w14:textId="77777777" w:rsidTr="00981A39">
        <w:trPr>
          <w:trHeight w:val="143"/>
        </w:trPr>
        <w:tc>
          <w:tcPr>
            <w:tcW w:w="0" w:type="auto"/>
          </w:tcPr>
          <w:p w14:paraId="7434A0F0" w14:textId="58DEE8F4" w:rsidR="00054C6D" w:rsidRPr="00AD5C2A" w:rsidRDefault="00107341" w:rsidP="00054C6D">
            <w:pPr>
              <w:rPr>
                <w:rFonts w:cstheme="minorHAnsi"/>
                <w:sz w:val="22"/>
                <w:szCs w:val="22"/>
                <w:lang w:val="en-AU" w:eastAsia="en-AU"/>
              </w:rPr>
            </w:pPr>
            <w:r w:rsidRPr="00AD5C2A">
              <w:rPr>
                <w:rFonts w:cstheme="minorHAnsi"/>
                <w:sz w:val="22"/>
                <w:szCs w:val="22"/>
                <w:lang w:val="en-AU" w:eastAsia="en-AU"/>
              </w:rPr>
              <w:t>1</w:t>
            </w:r>
          </w:p>
        </w:tc>
        <w:tc>
          <w:tcPr>
            <w:tcW w:w="3168" w:type="dxa"/>
          </w:tcPr>
          <w:p w14:paraId="220F03C3" w14:textId="080E8F03" w:rsidR="00054C6D" w:rsidRPr="00AD5C2A" w:rsidRDefault="00107341" w:rsidP="00054C6D">
            <w:pPr>
              <w:rPr>
                <w:rFonts w:cstheme="minorHAnsi"/>
                <w:color w:val="000000" w:themeColor="text1"/>
                <w:sz w:val="22"/>
                <w:szCs w:val="22"/>
                <w:lang w:val="en-AU" w:eastAsia="en-AU"/>
              </w:rPr>
            </w:pPr>
            <w:r w:rsidRPr="00AD5C2A">
              <w:rPr>
                <w:rFonts w:cstheme="minorHAnsi"/>
                <w:color w:val="000000" w:themeColor="text1"/>
                <w:sz w:val="22"/>
                <w:szCs w:val="22"/>
                <w:lang w:val="en-AU" w:eastAsia="en-AU"/>
              </w:rPr>
              <w:t>Price Proposal in accordance with the instructions and as per the format provided in Annex C (Price Schedules and Instructions) to this RFPS,</w:t>
            </w:r>
            <w:r w:rsidR="00712982" w:rsidRPr="00AD5C2A">
              <w:rPr>
                <w:rFonts w:cstheme="minorHAnsi"/>
                <w:color w:val="000000" w:themeColor="text1"/>
                <w:sz w:val="22"/>
                <w:szCs w:val="22"/>
                <w:lang w:val="en-AU" w:eastAsia="en-AU"/>
              </w:rPr>
              <w:t xml:space="preserve"> quoted in United States Dollars (USD)</w:t>
            </w:r>
          </w:p>
        </w:tc>
        <w:tc>
          <w:tcPr>
            <w:tcW w:w="3406" w:type="dxa"/>
          </w:tcPr>
          <w:p w14:paraId="38F1718F" w14:textId="381FD88D" w:rsidR="00054C6D" w:rsidRPr="00AD5C2A" w:rsidRDefault="00712982" w:rsidP="00054C6D">
            <w:pPr>
              <w:rPr>
                <w:rFonts w:cstheme="minorHAnsi"/>
                <w:sz w:val="22"/>
                <w:szCs w:val="22"/>
                <w:lang w:val="en-AU" w:eastAsia="en-AU"/>
              </w:rPr>
            </w:pPr>
            <w:r w:rsidRPr="00AD5C2A">
              <w:rPr>
                <w:rFonts w:cstheme="minorHAnsi"/>
                <w:sz w:val="22"/>
                <w:szCs w:val="22"/>
                <w:lang w:val="en-AU" w:eastAsia="en-AU"/>
              </w:rPr>
              <w:t>Annex C (Price Schedules and Instructions)</w:t>
            </w:r>
          </w:p>
        </w:tc>
        <w:tc>
          <w:tcPr>
            <w:tcW w:w="0" w:type="auto"/>
          </w:tcPr>
          <w:p w14:paraId="35100AF6" w14:textId="2BB0CE92" w:rsidR="00054C6D" w:rsidRPr="00AD5C2A" w:rsidRDefault="00054C6D" w:rsidP="00054C6D">
            <w:pPr>
              <w:rPr>
                <w:rFonts w:cstheme="minorHAnsi"/>
                <w:sz w:val="22"/>
                <w:szCs w:val="22"/>
                <w:lang w:val="en-AU" w:eastAsia="en-AU"/>
              </w:rPr>
            </w:pPr>
          </w:p>
        </w:tc>
        <w:tc>
          <w:tcPr>
            <w:tcW w:w="0" w:type="auto"/>
          </w:tcPr>
          <w:p w14:paraId="43813EE8" w14:textId="77777777" w:rsidR="00054C6D" w:rsidRPr="00AD5C2A" w:rsidRDefault="00054C6D" w:rsidP="00054C6D">
            <w:pPr>
              <w:rPr>
                <w:rFonts w:cstheme="minorHAnsi"/>
                <w:sz w:val="22"/>
                <w:szCs w:val="22"/>
                <w:lang w:val="en-AU" w:eastAsia="en-AU"/>
              </w:rPr>
            </w:pPr>
          </w:p>
        </w:tc>
        <w:tc>
          <w:tcPr>
            <w:tcW w:w="0" w:type="auto"/>
          </w:tcPr>
          <w:p w14:paraId="50572552" w14:textId="77777777" w:rsidR="00054C6D" w:rsidRPr="00AD5C2A" w:rsidRDefault="00054C6D" w:rsidP="00054C6D">
            <w:pPr>
              <w:rPr>
                <w:rFonts w:cstheme="minorHAnsi"/>
                <w:sz w:val="22"/>
                <w:szCs w:val="22"/>
                <w:lang w:val="en-AU" w:eastAsia="en-AU"/>
              </w:rPr>
            </w:pPr>
          </w:p>
        </w:tc>
      </w:tr>
      <w:tr w:rsidR="00054C6D" w:rsidRPr="00AD5C2A" w14:paraId="0CB683B9" w14:textId="77777777" w:rsidTr="00981A39">
        <w:tc>
          <w:tcPr>
            <w:tcW w:w="0" w:type="auto"/>
          </w:tcPr>
          <w:p w14:paraId="32726A77" w14:textId="7FE6906D" w:rsidR="00054C6D" w:rsidRPr="00AD5C2A" w:rsidRDefault="00A960CB" w:rsidP="00054C6D">
            <w:pPr>
              <w:rPr>
                <w:rFonts w:cstheme="minorHAnsi"/>
                <w:sz w:val="22"/>
                <w:szCs w:val="22"/>
                <w:lang w:val="en-AU" w:eastAsia="en-AU"/>
              </w:rPr>
            </w:pPr>
            <w:r w:rsidRPr="00AD5C2A">
              <w:rPr>
                <w:rFonts w:cstheme="minorHAnsi"/>
                <w:sz w:val="22"/>
                <w:szCs w:val="22"/>
                <w:lang w:val="en-AU" w:eastAsia="en-AU"/>
              </w:rPr>
              <w:t>2</w:t>
            </w:r>
          </w:p>
        </w:tc>
        <w:tc>
          <w:tcPr>
            <w:tcW w:w="3168" w:type="dxa"/>
          </w:tcPr>
          <w:p w14:paraId="6A6B2B73" w14:textId="2CC49CFF" w:rsidR="00054C6D" w:rsidRPr="00AD5C2A" w:rsidRDefault="00A960CB" w:rsidP="00054C6D">
            <w:pPr>
              <w:rPr>
                <w:rFonts w:cstheme="minorHAnsi"/>
                <w:sz w:val="22"/>
                <w:szCs w:val="22"/>
                <w:lang w:val="en-AU" w:eastAsia="en-AU"/>
              </w:rPr>
            </w:pPr>
            <w:r w:rsidRPr="00AD5C2A">
              <w:rPr>
                <w:rFonts w:cstheme="minorHAnsi"/>
                <w:sz w:val="22"/>
                <w:szCs w:val="22"/>
                <w:lang w:val="en-AU" w:eastAsia="en-AU"/>
              </w:rPr>
              <w:t xml:space="preserve">Proposer has filled Annex C following the instructions provided. </w:t>
            </w:r>
          </w:p>
        </w:tc>
        <w:tc>
          <w:tcPr>
            <w:tcW w:w="3406" w:type="dxa"/>
          </w:tcPr>
          <w:p w14:paraId="20D67527" w14:textId="77777777" w:rsidR="00054C6D" w:rsidRPr="00AD5C2A" w:rsidRDefault="00054C6D" w:rsidP="00054C6D">
            <w:pPr>
              <w:rPr>
                <w:rFonts w:cstheme="minorHAnsi"/>
                <w:sz w:val="22"/>
                <w:szCs w:val="22"/>
                <w:lang w:val="en-AU" w:eastAsia="en-AU"/>
              </w:rPr>
            </w:pPr>
          </w:p>
        </w:tc>
        <w:tc>
          <w:tcPr>
            <w:tcW w:w="0" w:type="auto"/>
          </w:tcPr>
          <w:p w14:paraId="2C6EBAE9" w14:textId="3EECE33D" w:rsidR="00054C6D" w:rsidRPr="00AD5C2A" w:rsidRDefault="00054C6D" w:rsidP="00054C6D">
            <w:pPr>
              <w:rPr>
                <w:rFonts w:cstheme="minorHAnsi"/>
                <w:sz w:val="22"/>
                <w:szCs w:val="22"/>
                <w:lang w:val="en-AU" w:eastAsia="en-AU"/>
              </w:rPr>
            </w:pPr>
          </w:p>
        </w:tc>
        <w:tc>
          <w:tcPr>
            <w:tcW w:w="0" w:type="auto"/>
          </w:tcPr>
          <w:p w14:paraId="2F055835" w14:textId="77777777" w:rsidR="00054C6D" w:rsidRPr="00AD5C2A" w:rsidRDefault="00054C6D" w:rsidP="00054C6D">
            <w:pPr>
              <w:rPr>
                <w:rFonts w:cstheme="minorHAnsi"/>
                <w:sz w:val="22"/>
                <w:szCs w:val="22"/>
                <w:lang w:val="en-AU" w:eastAsia="en-AU"/>
              </w:rPr>
            </w:pPr>
          </w:p>
        </w:tc>
        <w:tc>
          <w:tcPr>
            <w:tcW w:w="0" w:type="auto"/>
          </w:tcPr>
          <w:p w14:paraId="7B15C1BE" w14:textId="77777777" w:rsidR="00054C6D" w:rsidRPr="00AD5C2A" w:rsidRDefault="00054C6D" w:rsidP="00054C6D">
            <w:pPr>
              <w:rPr>
                <w:rFonts w:cstheme="minorHAnsi"/>
                <w:sz w:val="22"/>
                <w:szCs w:val="22"/>
                <w:lang w:val="en-AU" w:eastAsia="en-AU"/>
              </w:rPr>
            </w:pPr>
          </w:p>
        </w:tc>
      </w:tr>
      <w:tr w:rsidR="00A960CB" w:rsidRPr="00AD5C2A" w14:paraId="31B68CF8" w14:textId="77777777" w:rsidTr="00981A39">
        <w:tc>
          <w:tcPr>
            <w:tcW w:w="0" w:type="auto"/>
          </w:tcPr>
          <w:p w14:paraId="7913539C" w14:textId="434AD358" w:rsidR="00A960CB" w:rsidRPr="00AD5C2A" w:rsidRDefault="00A960CB" w:rsidP="00054C6D">
            <w:pPr>
              <w:rPr>
                <w:rFonts w:cstheme="minorHAnsi"/>
                <w:sz w:val="22"/>
                <w:szCs w:val="22"/>
                <w:lang w:val="en-AU" w:eastAsia="en-AU"/>
              </w:rPr>
            </w:pPr>
            <w:r w:rsidRPr="00AD5C2A">
              <w:rPr>
                <w:rFonts w:cstheme="minorHAnsi"/>
                <w:sz w:val="22"/>
                <w:szCs w:val="22"/>
                <w:lang w:val="en-AU" w:eastAsia="en-AU"/>
              </w:rPr>
              <w:t>3</w:t>
            </w:r>
          </w:p>
        </w:tc>
        <w:tc>
          <w:tcPr>
            <w:tcW w:w="3168" w:type="dxa"/>
          </w:tcPr>
          <w:p w14:paraId="0F13C6F3" w14:textId="11FA16F7" w:rsidR="00923812" w:rsidRPr="00AD5C2A" w:rsidRDefault="00923812" w:rsidP="00923812">
            <w:pPr>
              <w:rPr>
                <w:rFonts w:cstheme="minorHAnsi"/>
                <w:sz w:val="22"/>
                <w:szCs w:val="22"/>
                <w:lang w:val="en-AU" w:eastAsia="en-AU"/>
              </w:rPr>
            </w:pPr>
            <w:r w:rsidRPr="00AD5C2A">
              <w:rPr>
                <w:rFonts w:cstheme="minorHAnsi"/>
                <w:sz w:val="22"/>
                <w:szCs w:val="22"/>
                <w:lang w:val="en-AU" w:eastAsia="en-AU"/>
              </w:rPr>
              <w:t xml:space="preserve">Proposer has filled </w:t>
            </w:r>
            <w:r w:rsidR="009F36B5" w:rsidRPr="00AD5C2A">
              <w:rPr>
                <w:rFonts w:cstheme="minorHAnsi"/>
                <w:sz w:val="22"/>
                <w:szCs w:val="22"/>
                <w:lang w:val="en-AU" w:eastAsia="en-AU"/>
              </w:rPr>
              <w:t>Appendices</w:t>
            </w:r>
            <w:r w:rsidR="00302A32" w:rsidRPr="00AD5C2A">
              <w:rPr>
                <w:rFonts w:cstheme="minorHAnsi"/>
                <w:sz w:val="22"/>
                <w:szCs w:val="22"/>
                <w:lang w:val="en-AU" w:eastAsia="en-AU"/>
              </w:rPr>
              <w:t>(</w:t>
            </w:r>
            <w:r w:rsidRPr="00AD5C2A">
              <w:rPr>
                <w:rFonts w:cstheme="minorHAnsi"/>
                <w:sz w:val="22"/>
                <w:szCs w:val="22"/>
                <w:lang w:val="en-AU" w:eastAsia="en-AU"/>
              </w:rPr>
              <w:t>C1-C6</w:t>
            </w:r>
            <w:r w:rsidR="00302A32" w:rsidRPr="00AD5C2A">
              <w:rPr>
                <w:rFonts w:cstheme="minorHAnsi"/>
                <w:sz w:val="22"/>
                <w:szCs w:val="22"/>
                <w:lang w:val="en-AU" w:eastAsia="en-AU"/>
              </w:rPr>
              <w:t xml:space="preserve">) </w:t>
            </w:r>
            <w:r w:rsidRPr="00AD5C2A">
              <w:rPr>
                <w:rFonts w:cstheme="minorHAnsi"/>
                <w:sz w:val="22"/>
                <w:szCs w:val="22"/>
                <w:lang w:val="en-AU" w:eastAsia="en-AU"/>
              </w:rPr>
              <w:t>following the instructions provided.</w:t>
            </w:r>
          </w:p>
          <w:p w14:paraId="05385754" w14:textId="77777777" w:rsidR="00302A32" w:rsidRPr="00AD5C2A" w:rsidRDefault="00923812" w:rsidP="00923812">
            <w:pPr>
              <w:rPr>
                <w:rFonts w:cstheme="minorHAnsi"/>
                <w:sz w:val="22"/>
                <w:szCs w:val="22"/>
                <w:lang w:val="en-AU" w:eastAsia="en-AU"/>
              </w:rPr>
            </w:pPr>
            <w:r w:rsidRPr="00AD5C2A">
              <w:rPr>
                <w:rFonts w:cstheme="minorHAnsi"/>
                <w:sz w:val="22"/>
                <w:szCs w:val="22"/>
                <w:lang w:val="en-AU" w:eastAsia="en-AU"/>
              </w:rPr>
              <w:t xml:space="preserve">Note: If necessary, to account for all the costs elements of the solution, the Vendor shall insert additional sheets to </w:t>
            </w:r>
            <w:r w:rsidR="009F36B5" w:rsidRPr="00AD5C2A">
              <w:rPr>
                <w:rFonts w:cstheme="minorHAnsi"/>
                <w:sz w:val="22"/>
                <w:szCs w:val="22"/>
                <w:lang w:val="en-AU" w:eastAsia="en-AU"/>
              </w:rPr>
              <w:t>Appendices (</w:t>
            </w:r>
            <w:r w:rsidRPr="00AD5C2A">
              <w:rPr>
                <w:rFonts w:cstheme="minorHAnsi"/>
                <w:sz w:val="22"/>
                <w:szCs w:val="22"/>
                <w:lang w:val="en-AU" w:eastAsia="en-AU"/>
              </w:rPr>
              <w:t>C1-C6</w:t>
            </w:r>
            <w:r w:rsidR="009F36B5" w:rsidRPr="00AD5C2A">
              <w:rPr>
                <w:rFonts w:cstheme="minorHAnsi"/>
                <w:sz w:val="22"/>
                <w:szCs w:val="22"/>
                <w:lang w:val="en-AU" w:eastAsia="en-AU"/>
              </w:rPr>
              <w:t>)</w:t>
            </w:r>
            <w:r w:rsidRPr="00AD5C2A">
              <w:rPr>
                <w:rFonts w:cstheme="minorHAnsi"/>
                <w:sz w:val="22"/>
                <w:szCs w:val="22"/>
                <w:lang w:val="en-AU" w:eastAsia="en-AU"/>
              </w:rPr>
              <w:t xml:space="preserve">. </w:t>
            </w:r>
          </w:p>
          <w:p w14:paraId="757B7F8E" w14:textId="424FA9F8" w:rsidR="00A960CB" w:rsidRPr="00AD5C2A" w:rsidRDefault="00923812" w:rsidP="00923812">
            <w:pPr>
              <w:rPr>
                <w:rFonts w:cstheme="minorHAnsi"/>
                <w:i/>
                <w:iCs/>
                <w:sz w:val="22"/>
                <w:szCs w:val="22"/>
                <w:lang w:val="en-AU" w:eastAsia="en-AU"/>
              </w:rPr>
            </w:pPr>
            <w:r w:rsidRPr="00AD5C2A">
              <w:rPr>
                <w:rFonts w:cstheme="minorHAnsi"/>
                <w:i/>
                <w:iCs/>
                <w:sz w:val="22"/>
                <w:szCs w:val="22"/>
                <w:lang w:val="en-AU" w:eastAsia="en-AU"/>
              </w:rPr>
              <w:t xml:space="preserve">Pricing elements should not be included via hyperlink to a </w:t>
            </w:r>
            <w:r w:rsidRPr="00AD5C2A">
              <w:rPr>
                <w:rFonts w:cstheme="minorHAnsi"/>
                <w:i/>
                <w:iCs/>
                <w:sz w:val="22"/>
                <w:szCs w:val="22"/>
                <w:lang w:val="en-AU" w:eastAsia="en-AU"/>
              </w:rPr>
              <w:lastRenderedPageBreak/>
              <w:t>vendor's webpage. Pricing elements should not be included via hyperlink to a vendor's webpage</w:t>
            </w:r>
          </w:p>
        </w:tc>
        <w:tc>
          <w:tcPr>
            <w:tcW w:w="3406" w:type="dxa"/>
          </w:tcPr>
          <w:p w14:paraId="1DD95C68" w14:textId="77777777" w:rsidR="00A960CB" w:rsidRPr="00AD5C2A" w:rsidRDefault="00A960CB" w:rsidP="00054C6D">
            <w:pPr>
              <w:rPr>
                <w:rFonts w:cstheme="minorHAnsi"/>
                <w:sz w:val="22"/>
                <w:szCs w:val="22"/>
                <w:lang w:val="en-AU" w:eastAsia="en-AU"/>
              </w:rPr>
            </w:pPr>
          </w:p>
        </w:tc>
        <w:tc>
          <w:tcPr>
            <w:tcW w:w="0" w:type="auto"/>
          </w:tcPr>
          <w:p w14:paraId="36BAB1F6" w14:textId="77777777" w:rsidR="00A960CB" w:rsidRPr="00AD5C2A" w:rsidRDefault="00A960CB" w:rsidP="00054C6D">
            <w:pPr>
              <w:rPr>
                <w:rFonts w:cstheme="minorHAnsi"/>
                <w:sz w:val="22"/>
                <w:szCs w:val="22"/>
                <w:lang w:val="en-AU" w:eastAsia="en-AU"/>
              </w:rPr>
            </w:pPr>
          </w:p>
        </w:tc>
        <w:tc>
          <w:tcPr>
            <w:tcW w:w="0" w:type="auto"/>
          </w:tcPr>
          <w:p w14:paraId="3349FC57" w14:textId="77777777" w:rsidR="00A960CB" w:rsidRPr="00AD5C2A" w:rsidRDefault="00A960CB" w:rsidP="00054C6D">
            <w:pPr>
              <w:rPr>
                <w:rFonts w:cstheme="minorHAnsi"/>
                <w:sz w:val="22"/>
                <w:szCs w:val="22"/>
                <w:lang w:val="en-AU" w:eastAsia="en-AU"/>
              </w:rPr>
            </w:pPr>
          </w:p>
        </w:tc>
        <w:tc>
          <w:tcPr>
            <w:tcW w:w="0" w:type="auto"/>
          </w:tcPr>
          <w:p w14:paraId="38626481" w14:textId="77777777" w:rsidR="00A960CB" w:rsidRPr="00AD5C2A" w:rsidRDefault="00A960CB" w:rsidP="00054C6D">
            <w:pPr>
              <w:rPr>
                <w:rFonts w:cstheme="minorHAnsi"/>
                <w:sz w:val="22"/>
                <w:szCs w:val="22"/>
                <w:lang w:val="en-AU" w:eastAsia="en-AU"/>
              </w:rPr>
            </w:pPr>
          </w:p>
        </w:tc>
      </w:tr>
      <w:tr w:rsidR="00054C6D" w:rsidRPr="00AD5C2A" w14:paraId="3519D7A6" w14:textId="77777777" w:rsidTr="00981A39">
        <w:tc>
          <w:tcPr>
            <w:tcW w:w="0" w:type="auto"/>
            <w:shd w:val="clear" w:color="auto" w:fill="00B0F0"/>
          </w:tcPr>
          <w:p w14:paraId="50E800AF" w14:textId="77777777" w:rsidR="00054C6D" w:rsidRPr="00AD5C2A" w:rsidRDefault="00054C6D" w:rsidP="00054C6D">
            <w:pPr>
              <w:rPr>
                <w:rFonts w:cstheme="minorHAnsi"/>
                <w:sz w:val="22"/>
                <w:szCs w:val="22"/>
                <w:lang w:val="en-AU" w:eastAsia="en-AU"/>
              </w:rPr>
            </w:pPr>
            <w:r w:rsidRPr="00AD5C2A">
              <w:rPr>
                <w:rFonts w:cstheme="minorHAnsi"/>
                <w:sz w:val="22"/>
                <w:szCs w:val="22"/>
                <w:lang w:val="en-AU" w:eastAsia="en-AU"/>
              </w:rPr>
              <w:t>C</w:t>
            </w:r>
          </w:p>
        </w:tc>
        <w:tc>
          <w:tcPr>
            <w:tcW w:w="3168" w:type="dxa"/>
            <w:shd w:val="clear" w:color="auto" w:fill="00B0F0"/>
          </w:tcPr>
          <w:p w14:paraId="6F6F276B" w14:textId="77777777" w:rsidR="00054C6D" w:rsidRPr="00AD5C2A" w:rsidRDefault="00054C6D" w:rsidP="00054C6D">
            <w:pPr>
              <w:rPr>
                <w:rFonts w:cstheme="minorHAnsi"/>
                <w:b/>
                <w:sz w:val="22"/>
                <w:szCs w:val="22"/>
                <w:lang w:val="en-AU" w:eastAsia="en-AU"/>
              </w:rPr>
            </w:pPr>
            <w:r w:rsidRPr="00AD5C2A">
              <w:rPr>
                <w:rFonts w:cstheme="minorHAnsi"/>
                <w:b/>
                <w:sz w:val="22"/>
                <w:szCs w:val="22"/>
                <w:lang w:val="en-AU" w:eastAsia="en-AU"/>
              </w:rPr>
              <w:t>Administrative Requirements</w:t>
            </w:r>
          </w:p>
        </w:tc>
        <w:tc>
          <w:tcPr>
            <w:tcW w:w="3406" w:type="dxa"/>
            <w:shd w:val="clear" w:color="auto" w:fill="00B0F0"/>
          </w:tcPr>
          <w:p w14:paraId="65BE826F" w14:textId="77777777" w:rsidR="00054C6D" w:rsidRPr="00AD5C2A" w:rsidRDefault="00054C6D" w:rsidP="00054C6D">
            <w:pPr>
              <w:rPr>
                <w:rFonts w:cstheme="minorHAnsi"/>
                <w:sz w:val="22"/>
                <w:szCs w:val="22"/>
                <w:lang w:val="en-AU" w:eastAsia="en-AU"/>
              </w:rPr>
            </w:pPr>
          </w:p>
        </w:tc>
        <w:tc>
          <w:tcPr>
            <w:tcW w:w="0" w:type="auto"/>
            <w:shd w:val="clear" w:color="auto" w:fill="00B0F0"/>
          </w:tcPr>
          <w:p w14:paraId="164818A7" w14:textId="7B5E2501" w:rsidR="00054C6D" w:rsidRPr="00AD5C2A" w:rsidRDefault="00054C6D" w:rsidP="00054C6D">
            <w:pPr>
              <w:rPr>
                <w:rFonts w:cstheme="minorHAnsi"/>
                <w:sz w:val="22"/>
                <w:szCs w:val="22"/>
                <w:lang w:val="en-AU" w:eastAsia="en-AU"/>
              </w:rPr>
            </w:pPr>
          </w:p>
        </w:tc>
        <w:tc>
          <w:tcPr>
            <w:tcW w:w="0" w:type="auto"/>
            <w:shd w:val="clear" w:color="auto" w:fill="00B0F0"/>
          </w:tcPr>
          <w:p w14:paraId="66E67DFB" w14:textId="77777777" w:rsidR="00054C6D" w:rsidRPr="00AD5C2A" w:rsidRDefault="00054C6D" w:rsidP="00054C6D">
            <w:pPr>
              <w:rPr>
                <w:rFonts w:cstheme="minorHAnsi"/>
                <w:sz w:val="22"/>
                <w:szCs w:val="22"/>
                <w:lang w:val="en-AU" w:eastAsia="en-AU"/>
              </w:rPr>
            </w:pPr>
          </w:p>
        </w:tc>
        <w:tc>
          <w:tcPr>
            <w:tcW w:w="0" w:type="auto"/>
            <w:shd w:val="clear" w:color="auto" w:fill="00B0F0"/>
          </w:tcPr>
          <w:p w14:paraId="337BF2AE" w14:textId="77777777" w:rsidR="00054C6D" w:rsidRPr="00AD5C2A" w:rsidRDefault="00054C6D" w:rsidP="00054C6D">
            <w:pPr>
              <w:rPr>
                <w:rFonts w:cstheme="minorHAnsi"/>
                <w:sz w:val="22"/>
                <w:szCs w:val="22"/>
                <w:lang w:val="en-AU" w:eastAsia="en-AU"/>
              </w:rPr>
            </w:pPr>
          </w:p>
        </w:tc>
      </w:tr>
      <w:tr w:rsidR="00054C6D" w:rsidRPr="00AD5C2A" w14:paraId="487A99C0" w14:textId="77777777" w:rsidTr="00981A39">
        <w:tc>
          <w:tcPr>
            <w:tcW w:w="0" w:type="auto"/>
          </w:tcPr>
          <w:p w14:paraId="3B72DE5C" w14:textId="6B5B8618" w:rsidR="00054C6D" w:rsidRPr="00AD5C2A" w:rsidRDefault="001E726B" w:rsidP="00054C6D">
            <w:pPr>
              <w:rPr>
                <w:rFonts w:cstheme="minorHAnsi"/>
                <w:sz w:val="22"/>
                <w:szCs w:val="22"/>
                <w:lang w:val="en-AU" w:eastAsia="en-AU"/>
              </w:rPr>
            </w:pPr>
            <w:r w:rsidRPr="00AD5C2A">
              <w:rPr>
                <w:rFonts w:cstheme="minorHAnsi"/>
                <w:sz w:val="22"/>
                <w:szCs w:val="22"/>
                <w:lang w:val="en-AU" w:eastAsia="en-AU"/>
              </w:rPr>
              <w:t>1</w:t>
            </w:r>
          </w:p>
        </w:tc>
        <w:tc>
          <w:tcPr>
            <w:tcW w:w="3168" w:type="dxa"/>
          </w:tcPr>
          <w:p w14:paraId="5F15AB52" w14:textId="77777777" w:rsidR="00D975D2" w:rsidRPr="00AD5C2A" w:rsidRDefault="00D975D2" w:rsidP="00D975D2">
            <w:pPr>
              <w:rPr>
                <w:rFonts w:cstheme="minorHAnsi"/>
                <w:sz w:val="22"/>
                <w:szCs w:val="22"/>
                <w:lang w:val="en-AU" w:eastAsia="en-AU"/>
              </w:rPr>
            </w:pPr>
            <w:r w:rsidRPr="00AD5C2A">
              <w:rPr>
                <w:rFonts w:cstheme="minorHAnsi"/>
                <w:sz w:val="22"/>
                <w:szCs w:val="22"/>
                <w:lang w:val="en-AU" w:eastAsia="en-AU"/>
              </w:rPr>
              <w:t xml:space="preserve">Technical and Financial proposals have been emailed as separate attachments and following all instructions indicated in Section 1. (Marking and Returning of Proposals) including 1.1. to 1.6 and Section 1.7 of the RFPS document. </w:t>
            </w:r>
          </w:p>
          <w:p w14:paraId="5D5A428D" w14:textId="77777777" w:rsidR="00D975D2" w:rsidRPr="00AD5C2A" w:rsidRDefault="00D975D2" w:rsidP="00D975D2">
            <w:pPr>
              <w:rPr>
                <w:rFonts w:cstheme="minorHAnsi"/>
                <w:sz w:val="22"/>
                <w:szCs w:val="22"/>
                <w:lang w:val="en-AU" w:eastAsia="en-AU"/>
              </w:rPr>
            </w:pPr>
          </w:p>
          <w:p w14:paraId="6AB80C4A" w14:textId="77777777" w:rsidR="00D975D2" w:rsidRPr="00AD5C2A" w:rsidRDefault="00D975D2" w:rsidP="00D975D2">
            <w:pPr>
              <w:rPr>
                <w:rFonts w:cstheme="minorHAnsi"/>
                <w:sz w:val="22"/>
                <w:szCs w:val="22"/>
                <w:lang w:val="en-AU" w:eastAsia="en-AU"/>
              </w:rPr>
            </w:pPr>
            <w:r w:rsidRPr="00AD5C2A">
              <w:rPr>
                <w:rFonts w:cstheme="minorHAnsi"/>
                <w:sz w:val="22"/>
                <w:szCs w:val="22"/>
                <w:lang w:val="en-AU" w:eastAsia="en-AU"/>
              </w:rPr>
              <w:t>The size of each EMAIL (including attachments) does not exceed twenty-five (25) megabytes [if required, Proposer may structure the proposal in several batches of EMAILS].</w:t>
            </w:r>
          </w:p>
          <w:p w14:paraId="31BC5065" w14:textId="77777777" w:rsidR="00D975D2" w:rsidRPr="00AD5C2A" w:rsidRDefault="00D975D2" w:rsidP="00D975D2">
            <w:pPr>
              <w:rPr>
                <w:rFonts w:cstheme="minorHAnsi"/>
                <w:sz w:val="22"/>
                <w:szCs w:val="22"/>
                <w:lang w:val="en-AU" w:eastAsia="en-AU"/>
              </w:rPr>
            </w:pPr>
          </w:p>
          <w:p w14:paraId="2065008B" w14:textId="77777777" w:rsidR="00D975D2" w:rsidRPr="00AD5C2A" w:rsidRDefault="00D975D2" w:rsidP="00D975D2">
            <w:pPr>
              <w:rPr>
                <w:rFonts w:cstheme="minorHAnsi"/>
                <w:sz w:val="22"/>
                <w:szCs w:val="22"/>
                <w:lang w:val="en-AU" w:eastAsia="en-AU"/>
              </w:rPr>
            </w:pPr>
            <w:r w:rsidRPr="00AD5C2A">
              <w:rPr>
                <w:rFonts w:cstheme="minorHAnsi"/>
                <w:sz w:val="22"/>
                <w:szCs w:val="22"/>
                <w:lang w:val="en-AU" w:eastAsia="en-AU"/>
              </w:rPr>
              <w:t xml:space="preserve">The EMAIL subject line includes the following information: </w:t>
            </w:r>
          </w:p>
          <w:p w14:paraId="5DD2A3C5" w14:textId="737A0B43" w:rsidR="00D975D2" w:rsidRPr="00AD5C2A" w:rsidRDefault="00D975D2" w:rsidP="00D975D2">
            <w:pPr>
              <w:rPr>
                <w:rFonts w:cstheme="minorHAnsi"/>
                <w:sz w:val="22"/>
                <w:szCs w:val="22"/>
                <w:lang w:val="en-AU" w:eastAsia="en-AU"/>
              </w:rPr>
            </w:pPr>
            <w:r w:rsidRPr="00AD5C2A">
              <w:rPr>
                <w:rFonts w:cstheme="minorHAnsi"/>
                <w:sz w:val="22"/>
                <w:szCs w:val="22"/>
                <w:lang w:val="en-AU" w:eastAsia="en-AU"/>
              </w:rPr>
              <w:t>RFPS-NYH-</w:t>
            </w:r>
            <w:r w:rsidR="00144837" w:rsidRPr="00AD5C2A">
              <w:rPr>
                <w:rFonts w:cstheme="minorHAnsi"/>
                <w:sz w:val="22"/>
                <w:szCs w:val="22"/>
                <w:lang w:val="en-AU" w:eastAsia="en-AU"/>
              </w:rPr>
              <w:t>2026-</w:t>
            </w:r>
            <w:r w:rsidR="007A53CF">
              <w:rPr>
                <w:rFonts w:cstheme="minorHAnsi"/>
                <w:sz w:val="22"/>
                <w:szCs w:val="22"/>
                <w:lang w:val="en-AU" w:eastAsia="en-AU"/>
              </w:rPr>
              <w:t>503950</w:t>
            </w:r>
            <w:r w:rsidRPr="00AD5C2A">
              <w:rPr>
                <w:rFonts w:cstheme="minorHAnsi"/>
                <w:sz w:val="22"/>
                <w:szCs w:val="22"/>
                <w:lang w:val="en-AU" w:eastAsia="en-AU"/>
              </w:rPr>
              <w:t>, [Company Name], Technical Proposal - Submission [#] of [#];</w:t>
            </w:r>
          </w:p>
          <w:p w14:paraId="40C94E35" w14:textId="271DA336" w:rsidR="00054C6D" w:rsidRPr="00AD5C2A" w:rsidRDefault="00D975D2" w:rsidP="00D975D2">
            <w:pPr>
              <w:rPr>
                <w:rFonts w:cstheme="minorHAnsi"/>
                <w:sz w:val="22"/>
                <w:szCs w:val="22"/>
                <w:lang w:val="en-AU" w:eastAsia="en-AU"/>
              </w:rPr>
            </w:pPr>
            <w:r w:rsidRPr="00AD5C2A">
              <w:rPr>
                <w:rFonts w:cstheme="minorHAnsi"/>
                <w:sz w:val="22"/>
                <w:szCs w:val="22"/>
                <w:lang w:val="en-AU" w:eastAsia="en-AU"/>
              </w:rPr>
              <w:t>RFPS-NYH-</w:t>
            </w:r>
            <w:r w:rsidR="00144837" w:rsidRPr="00AD5C2A">
              <w:rPr>
                <w:rFonts w:cstheme="minorHAnsi"/>
                <w:sz w:val="22"/>
                <w:szCs w:val="22"/>
                <w:lang w:val="en-AU" w:eastAsia="en-AU"/>
              </w:rPr>
              <w:t>2026-</w:t>
            </w:r>
            <w:r w:rsidR="007A53CF">
              <w:rPr>
                <w:rFonts w:cstheme="minorHAnsi"/>
                <w:sz w:val="22"/>
                <w:szCs w:val="22"/>
                <w:lang w:val="en-AU" w:eastAsia="en-AU"/>
              </w:rPr>
              <w:t>503950</w:t>
            </w:r>
            <w:r w:rsidRPr="00AD5C2A">
              <w:rPr>
                <w:rFonts w:cstheme="minorHAnsi"/>
                <w:sz w:val="22"/>
                <w:szCs w:val="22"/>
                <w:lang w:val="en-AU" w:eastAsia="en-AU"/>
              </w:rPr>
              <w:t>, [Company Name], Commercial Proposal - Submission [#] of [#</w:t>
            </w:r>
            <w:proofErr w:type="gramStart"/>
            <w:r w:rsidRPr="00AD5C2A">
              <w:rPr>
                <w:rFonts w:cstheme="minorHAnsi"/>
                <w:sz w:val="22"/>
                <w:szCs w:val="22"/>
                <w:lang w:val="en-AU" w:eastAsia="en-AU"/>
              </w:rPr>
              <w:t>];</w:t>
            </w:r>
            <w:r w:rsidR="00054C6D" w:rsidRPr="00AD5C2A">
              <w:rPr>
                <w:rFonts w:cstheme="minorHAnsi"/>
                <w:b/>
                <w:sz w:val="22"/>
                <w:szCs w:val="22"/>
              </w:rPr>
              <w:t>.</w:t>
            </w:r>
            <w:proofErr w:type="gramEnd"/>
          </w:p>
        </w:tc>
        <w:tc>
          <w:tcPr>
            <w:tcW w:w="3406" w:type="dxa"/>
          </w:tcPr>
          <w:p w14:paraId="68A87538" w14:textId="77777777" w:rsidR="00054C6D" w:rsidRPr="00AD5C2A" w:rsidRDefault="00054C6D" w:rsidP="00054C6D">
            <w:pPr>
              <w:rPr>
                <w:rFonts w:cstheme="minorHAnsi"/>
                <w:sz w:val="22"/>
                <w:szCs w:val="22"/>
                <w:lang w:val="en-AU" w:eastAsia="en-AU"/>
              </w:rPr>
            </w:pPr>
          </w:p>
        </w:tc>
        <w:tc>
          <w:tcPr>
            <w:tcW w:w="0" w:type="auto"/>
          </w:tcPr>
          <w:p w14:paraId="05CA187B" w14:textId="3E088A25" w:rsidR="00054C6D" w:rsidRPr="00AD5C2A" w:rsidRDefault="00054C6D" w:rsidP="00054C6D">
            <w:pPr>
              <w:rPr>
                <w:rFonts w:cstheme="minorHAnsi"/>
                <w:sz w:val="22"/>
                <w:szCs w:val="22"/>
                <w:lang w:val="en-AU" w:eastAsia="en-AU"/>
              </w:rPr>
            </w:pPr>
          </w:p>
        </w:tc>
        <w:tc>
          <w:tcPr>
            <w:tcW w:w="0" w:type="auto"/>
          </w:tcPr>
          <w:p w14:paraId="3519D644" w14:textId="77777777" w:rsidR="00054C6D" w:rsidRPr="00AD5C2A" w:rsidRDefault="00054C6D" w:rsidP="00054C6D">
            <w:pPr>
              <w:rPr>
                <w:rFonts w:cstheme="minorHAnsi"/>
                <w:sz w:val="22"/>
                <w:szCs w:val="22"/>
                <w:lang w:val="en-AU" w:eastAsia="en-AU"/>
              </w:rPr>
            </w:pPr>
          </w:p>
        </w:tc>
        <w:tc>
          <w:tcPr>
            <w:tcW w:w="0" w:type="auto"/>
          </w:tcPr>
          <w:p w14:paraId="3B3DAF4B" w14:textId="77777777" w:rsidR="00054C6D" w:rsidRPr="00AD5C2A" w:rsidRDefault="00054C6D" w:rsidP="00054C6D">
            <w:pPr>
              <w:rPr>
                <w:rFonts w:cstheme="minorHAnsi"/>
                <w:sz w:val="22"/>
                <w:szCs w:val="22"/>
                <w:lang w:val="en-AU" w:eastAsia="en-AU"/>
              </w:rPr>
            </w:pPr>
          </w:p>
        </w:tc>
      </w:tr>
      <w:tr w:rsidR="001E726B" w:rsidRPr="00AD5C2A" w14:paraId="4A2C386B" w14:textId="77777777" w:rsidTr="00981A39">
        <w:tc>
          <w:tcPr>
            <w:tcW w:w="0" w:type="auto"/>
          </w:tcPr>
          <w:p w14:paraId="17B76C0A" w14:textId="31342D99" w:rsidR="001E726B" w:rsidRPr="00AD5C2A" w:rsidRDefault="001E726B" w:rsidP="00054C6D">
            <w:pPr>
              <w:rPr>
                <w:rFonts w:cstheme="minorHAnsi"/>
                <w:sz w:val="22"/>
                <w:szCs w:val="22"/>
                <w:lang w:val="en-AU" w:eastAsia="en-AU"/>
              </w:rPr>
            </w:pPr>
            <w:r w:rsidRPr="00AD5C2A">
              <w:rPr>
                <w:rFonts w:cstheme="minorHAnsi"/>
                <w:sz w:val="22"/>
                <w:szCs w:val="22"/>
                <w:lang w:val="en-AU" w:eastAsia="en-AU"/>
              </w:rPr>
              <w:t>2</w:t>
            </w:r>
          </w:p>
        </w:tc>
        <w:tc>
          <w:tcPr>
            <w:tcW w:w="3168" w:type="dxa"/>
          </w:tcPr>
          <w:p w14:paraId="70ACCAB4" w14:textId="77777777" w:rsidR="00A93096" w:rsidRPr="00AD5C2A" w:rsidRDefault="00A93096" w:rsidP="00A93096">
            <w:pPr>
              <w:rPr>
                <w:rFonts w:cstheme="minorHAnsi"/>
                <w:sz w:val="22"/>
                <w:szCs w:val="22"/>
                <w:lang w:val="en-AU" w:eastAsia="en-AU"/>
              </w:rPr>
            </w:pPr>
            <w:r w:rsidRPr="00AD5C2A">
              <w:rPr>
                <w:rFonts w:cstheme="minorHAnsi"/>
                <w:sz w:val="22"/>
                <w:szCs w:val="22"/>
                <w:lang w:val="en-AU" w:eastAsia="en-AU"/>
              </w:rPr>
              <w:t>The Technical Proposal does not contain information of financial nature.</w:t>
            </w:r>
          </w:p>
          <w:p w14:paraId="72B88522" w14:textId="2FE95EAB" w:rsidR="001E726B" w:rsidRPr="00AD5C2A" w:rsidRDefault="00A93096" w:rsidP="00A93096">
            <w:pPr>
              <w:rPr>
                <w:rFonts w:cstheme="minorHAnsi"/>
                <w:sz w:val="22"/>
                <w:szCs w:val="22"/>
                <w:lang w:val="en-AU" w:eastAsia="en-AU"/>
              </w:rPr>
            </w:pPr>
            <w:r w:rsidRPr="00AD5C2A">
              <w:rPr>
                <w:rFonts w:cstheme="minorHAnsi"/>
                <w:sz w:val="22"/>
                <w:szCs w:val="22"/>
                <w:lang w:val="en-AU" w:eastAsia="en-AU"/>
              </w:rPr>
              <w:t>Note: Proposers are reminded that the inclusion of any type of financial information in the technical proposal will result in the invalidation of the proposal from further evaluation.</w:t>
            </w:r>
          </w:p>
        </w:tc>
        <w:tc>
          <w:tcPr>
            <w:tcW w:w="3406" w:type="dxa"/>
          </w:tcPr>
          <w:p w14:paraId="2BD870D3" w14:textId="77777777" w:rsidR="001E726B" w:rsidRPr="00AD5C2A" w:rsidRDefault="001E726B" w:rsidP="00054C6D">
            <w:pPr>
              <w:rPr>
                <w:rFonts w:cstheme="minorHAnsi"/>
                <w:sz w:val="22"/>
                <w:szCs w:val="22"/>
                <w:lang w:val="en-AU" w:eastAsia="en-AU"/>
              </w:rPr>
            </w:pPr>
          </w:p>
        </w:tc>
        <w:tc>
          <w:tcPr>
            <w:tcW w:w="0" w:type="auto"/>
          </w:tcPr>
          <w:p w14:paraId="296D11B7" w14:textId="77777777" w:rsidR="001E726B" w:rsidRPr="00AD5C2A" w:rsidRDefault="001E726B" w:rsidP="00054C6D">
            <w:pPr>
              <w:rPr>
                <w:rFonts w:cstheme="minorHAnsi"/>
                <w:sz w:val="22"/>
                <w:szCs w:val="22"/>
                <w:lang w:val="en-AU" w:eastAsia="en-AU"/>
              </w:rPr>
            </w:pPr>
          </w:p>
        </w:tc>
        <w:tc>
          <w:tcPr>
            <w:tcW w:w="0" w:type="auto"/>
          </w:tcPr>
          <w:p w14:paraId="584D62C2" w14:textId="77777777" w:rsidR="001E726B" w:rsidRPr="00AD5C2A" w:rsidRDefault="001E726B" w:rsidP="00054C6D">
            <w:pPr>
              <w:rPr>
                <w:rFonts w:cstheme="minorHAnsi"/>
                <w:sz w:val="22"/>
                <w:szCs w:val="22"/>
                <w:lang w:val="en-AU" w:eastAsia="en-AU"/>
              </w:rPr>
            </w:pPr>
          </w:p>
        </w:tc>
        <w:tc>
          <w:tcPr>
            <w:tcW w:w="0" w:type="auto"/>
          </w:tcPr>
          <w:p w14:paraId="2BD29F0B" w14:textId="77777777" w:rsidR="001E726B" w:rsidRPr="00AD5C2A" w:rsidRDefault="001E726B" w:rsidP="00054C6D">
            <w:pPr>
              <w:rPr>
                <w:rFonts w:cstheme="minorHAnsi"/>
                <w:sz w:val="22"/>
                <w:szCs w:val="22"/>
                <w:lang w:val="en-AU" w:eastAsia="en-AU"/>
              </w:rPr>
            </w:pPr>
          </w:p>
        </w:tc>
      </w:tr>
      <w:tr w:rsidR="00054C6D" w:rsidRPr="00AD5C2A" w14:paraId="7FC4C297" w14:textId="77777777" w:rsidTr="00981A39">
        <w:trPr>
          <w:trHeight w:val="143"/>
        </w:trPr>
        <w:tc>
          <w:tcPr>
            <w:tcW w:w="0" w:type="auto"/>
            <w:shd w:val="clear" w:color="auto" w:fill="00B0F0"/>
          </w:tcPr>
          <w:p w14:paraId="22693BDC" w14:textId="77777777" w:rsidR="00054C6D" w:rsidRPr="00AD5C2A" w:rsidRDefault="00054C6D" w:rsidP="00054C6D">
            <w:pPr>
              <w:rPr>
                <w:rFonts w:cstheme="minorHAnsi"/>
                <w:sz w:val="22"/>
                <w:szCs w:val="22"/>
                <w:lang w:val="en-AU" w:eastAsia="en-AU"/>
              </w:rPr>
            </w:pPr>
            <w:r w:rsidRPr="00AD5C2A">
              <w:rPr>
                <w:rFonts w:cstheme="minorHAnsi"/>
                <w:sz w:val="22"/>
                <w:szCs w:val="22"/>
                <w:lang w:val="en-AU" w:eastAsia="en-AU"/>
              </w:rPr>
              <w:lastRenderedPageBreak/>
              <w:t>D</w:t>
            </w:r>
          </w:p>
        </w:tc>
        <w:tc>
          <w:tcPr>
            <w:tcW w:w="3168" w:type="dxa"/>
            <w:shd w:val="clear" w:color="auto" w:fill="00B0F0"/>
          </w:tcPr>
          <w:p w14:paraId="3A2A29FC" w14:textId="77777777" w:rsidR="00054C6D" w:rsidRPr="00AD5C2A" w:rsidRDefault="00054C6D" w:rsidP="00054C6D">
            <w:pPr>
              <w:rPr>
                <w:rFonts w:cstheme="minorHAnsi"/>
                <w:b/>
                <w:sz w:val="22"/>
                <w:szCs w:val="22"/>
                <w:lang w:val="en-AU" w:eastAsia="en-AU"/>
              </w:rPr>
            </w:pPr>
            <w:r w:rsidRPr="00AD5C2A">
              <w:rPr>
                <w:rFonts w:cstheme="minorHAnsi"/>
                <w:b/>
                <w:sz w:val="22"/>
                <w:szCs w:val="22"/>
                <w:lang w:val="en-AU" w:eastAsia="en-AU"/>
              </w:rPr>
              <w:t>Legal Requirements</w:t>
            </w:r>
          </w:p>
        </w:tc>
        <w:tc>
          <w:tcPr>
            <w:tcW w:w="3406" w:type="dxa"/>
            <w:shd w:val="clear" w:color="auto" w:fill="00B0F0"/>
          </w:tcPr>
          <w:p w14:paraId="6FEDF8A0" w14:textId="77777777" w:rsidR="00054C6D" w:rsidRPr="00AD5C2A" w:rsidRDefault="00054C6D" w:rsidP="00054C6D">
            <w:pPr>
              <w:rPr>
                <w:rFonts w:cstheme="minorHAnsi"/>
                <w:sz w:val="22"/>
                <w:szCs w:val="22"/>
                <w:lang w:val="en-AU" w:eastAsia="en-AU"/>
              </w:rPr>
            </w:pPr>
          </w:p>
        </w:tc>
        <w:tc>
          <w:tcPr>
            <w:tcW w:w="0" w:type="auto"/>
            <w:shd w:val="clear" w:color="auto" w:fill="00B0F0"/>
          </w:tcPr>
          <w:p w14:paraId="7E9971D3" w14:textId="50A89F24" w:rsidR="00054C6D" w:rsidRPr="00AD5C2A" w:rsidRDefault="00054C6D" w:rsidP="00054C6D">
            <w:pPr>
              <w:rPr>
                <w:rFonts w:cstheme="minorHAnsi"/>
                <w:sz w:val="22"/>
                <w:szCs w:val="22"/>
                <w:lang w:val="en-AU" w:eastAsia="en-AU"/>
              </w:rPr>
            </w:pPr>
          </w:p>
        </w:tc>
        <w:tc>
          <w:tcPr>
            <w:tcW w:w="0" w:type="auto"/>
            <w:shd w:val="clear" w:color="auto" w:fill="00B0F0"/>
          </w:tcPr>
          <w:p w14:paraId="5FB09E37" w14:textId="77777777" w:rsidR="00054C6D" w:rsidRPr="00AD5C2A" w:rsidRDefault="00054C6D" w:rsidP="00054C6D">
            <w:pPr>
              <w:rPr>
                <w:rFonts w:cstheme="minorHAnsi"/>
                <w:sz w:val="22"/>
                <w:szCs w:val="22"/>
                <w:lang w:val="en-AU" w:eastAsia="en-AU"/>
              </w:rPr>
            </w:pPr>
          </w:p>
        </w:tc>
        <w:tc>
          <w:tcPr>
            <w:tcW w:w="0" w:type="auto"/>
            <w:shd w:val="clear" w:color="auto" w:fill="00B0F0"/>
          </w:tcPr>
          <w:p w14:paraId="15B299D8" w14:textId="77777777" w:rsidR="00054C6D" w:rsidRPr="00AD5C2A" w:rsidRDefault="00054C6D" w:rsidP="00054C6D">
            <w:pPr>
              <w:rPr>
                <w:rFonts w:cstheme="minorHAnsi"/>
                <w:sz w:val="22"/>
                <w:szCs w:val="22"/>
                <w:lang w:val="en-AU" w:eastAsia="en-AU"/>
              </w:rPr>
            </w:pPr>
          </w:p>
        </w:tc>
      </w:tr>
      <w:tr w:rsidR="00054C6D" w:rsidRPr="00AD5C2A" w14:paraId="5AEE72CE" w14:textId="77777777" w:rsidTr="00981A39">
        <w:trPr>
          <w:trHeight w:val="142"/>
        </w:trPr>
        <w:tc>
          <w:tcPr>
            <w:tcW w:w="0" w:type="auto"/>
          </w:tcPr>
          <w:p w14:paraId="3A6A13DE" w14:textId="226021EE" w:rsidR="00054C6D" w:rsidRPr="00AD5C2A" w:rsidRDefault="002E1015" w:rsidP="00054C6D">
            <w:pPr>
              <w:rPr>
                <w:rFonts w:cstheme="minorHAnsi"/>
                <w:sz w:val="22"/>
                <w:szCs w:val="22"/>
                <w:lang w:val="en-AU" w:eastAsia="en-AU"/>
              </w:rPr>
            </w:pPr>
            <w:r w:rsidRPr="00AD5C2A">
              <w:rPr>
                <w:rFonts w:cstheme="minorHAnsi"/>
                <w:sz w:val="22"/>
                <w:szCs w:val="22"/>
                <w:lang w:val="en-AU" w:eastAsia="en-AU"/>
              </w:rPr>
              <w:t>1</w:t>
            </w:r>
          </w:p>
        </w:tc>
        <w:tc>
          <w:tcPr>
            <w:tcW w:w="3168" w:type="dxa"/>
          </w:tcPr>
          <w:p w14:paraId="26B1EE53" w14:textId="1667C262" w:rsidR="00054C6D" w:rsidRPr="00AD5C2A" w:rsidRDefault="00357E45" w:rsidP="00054C6D">
            <w:pPr>
              <w:rPr>
                <w:rFonts w:cstheme="minorHAnsi"/>
                <w:sz w:val="22"/>
                <w:szCs w:val="22"/>
                <w:lang w:val="en-AU" w:eastAsia="en-AU"/>
              </w:rPr>
            </w:pPr>
            <w:r w:rsidRPr="00AD5C2A">
              <w:rPr>
                <w:rFonts w:cstheme="minorHAnsi"/>
                <w:sz w:val="22"/>
                <w:szCs w:val="22"/>
                <w:lang w:val="en-AU" w:eastAsia="en-AU"/>
              </w:rPr>
              <w:t xml:space="preserve">Details of any current legal action the company is involved in, are included in the proposal. Please indicate </w:t>
            </w:r>
            <w:proofErr w:type="gramStart"/>
            <w:r w:rsidRPr="00AD5C2A">
              <w:rPr>
                <w:rFonts w:cstheme="minorHAnsi"/>
                <w:sz w:val="22"/>
                <w:szCs w:val="22"/>
                <w:lang w:val="en-AU" w:eastAsia="en-AU"/>
              </w:rPr>
              <w:t>where</w:t>
            </w:r>
            <w:proofErr w:type="gramEnd"/>
            <w:r w:rsidRPr="00AD5C2A">
              <w:rPr>
                <w:rFonts w:cstheme="minorHAnsi"/>
                <w:sz w:val="22"/>
                <w:szCs w:val="22"/>
                <w:lang w:val="en-AU" w:eastAsia="en-AU"/>
              </w:rPr>
              <w:t>.</w:t>
            </w:r>
          </w:p>
        </w:tc>
        <w:tc>
          <w:tcPr>
            <w:tcW w:w="3406" w:type="dxa"/>
          </w:tcPr>
          <w:p w14:paraId="25EDEE95" w14:textId="77777777" w:rsidR="00054C6D" w:rsidRPr="00AD5C2A" w:rsidRDefault="00054C6D" w:rsidP="00054C6D">
            <w:pPr>
              <w:rPr>
                <w:rFonts w:cstheme="minorHAnsi"/>
                <w:sz w:val="22"/>
                <w:szCs w:val="22"/>
                <w:lang w:val="en-AU" w:eastAsia="en-AU"/>
              </w:rPr>
            </w:pPr>
          </w:p>
        </w:tc>
        <w:tc>
          <w:tcPr>
            <w:tcW w:w="0" w:type="auto"/>
          </w:tcPr>
          <w:p w14:paraId="1310B0EF" w14:textId="7712C3C9" w:rsidR="00054C6D" w:rsidRPr="00AD5C2A" w:rsidRDefault="00054C6D" w:rsidP="00054C6D">
            <w:pPr>
              <w:rPr>
                <w:rFonts w:cstheme="minorHAnsi"/>
                <w:sz w:val="22"/>
                <w:szCs w:val="22"/>
                <w:lang w:val="en-AU" w:eastAsia="en-AU"/>
              </w:rPr>
            </w:pPr>
          </w:p>
        </w:tc>
        <w:tc>
          <w:tcPr>
            <w:tcW w:w="0" w:type="auto"/>
          </w:tcPr>
          <w:p w14:paraId="02607EF2" w14:textId="77777777" w:rsidR="00054C6D" w:rsidRPr="00AD5C2A" w:rsidRDefault="00054C6D" w:rsidP="00054C6D">
            <w:pPr>
              <w:rPr>
                <w:rFonts w:cstheme="minorHAnsi"/>
                <w:sz w:val="22"/>
                <w:szCs w:val="22"/>
                <w:lang w:val="en-AU" w:eastAsia="en-AU"/>
              </w:rPr>
            </w:pPr>
          </w:p>
        </w:tc>
        <w:tc>
          <w:tcPr>
            <w:tcW w:w="0" w:type="auto"/>
          </w:tcPr>
          <w:p w14:paraId="4AF2AD48" w14:textId="77777777" w:rsidR="00054C6D" w:rsidRPr="00AD5C2A" w:rsidRDefault="00054C6D" w:rsidP="00054C6D">
            <w:pPr>
              <w:rPr>
                <w:rFonts w:cstheme="minorHAnsi"/>
                <w:sz w:val="22"/>
                <w:szCs w:val="22"/>
                <w:lang w:val="en-AU" w:eastAsia="en-AU"/>
              </w:rPr>
            </w:pPr>
          </w:p>
        </w:tc>
      </w:tr>
      <w:tr w:rsidR="00D91960" w:rsidRPr="00AD5C2A" w14:paraId="7CCD51EA" w14:textId="77777777" w:rsidTr="00981A39">
        <w:trPr>
          <w:trHeight w:val="142"/>
        </w:trPr>
        <w:tc>
          <w:tcPr>
            <w:tcW w:w="0" w:type="auto"/>
          </w:tcPr>
          <w:p w14:paraId="2E433389" w14:textId="6BCC7837" w:rsidR="00D91960" w:rsidRPr="00AD5C2A" w:rsidRDefault="00D91960" w:rsidP="00054C6D">
            <w:pPr>
              <w:rPr>
                <w:rFonts w:cstheme="minorHAnsi"/>
                <w:sz w:val="22"/>
                <w:szCs w:val="22"/>
                <w:lang w:val="en-AU" w:eastAsia="en-AU"/>
              </w:rPr>
            </w:pPr>
            <w:r>
              <w:rPr>
                <w:rFonts w:cstheme="minorHAnsi"/>
                <w:sz w:val="22"/>
                <w:szCs w:val="22"/>
                <w:lang w:val="en-AU" w:eastAsia="en-AU"/>
              </w:rPr>
              <w:t>2</w:t>
            </w:r>
          </w:p>
        </w:tc>
        <w:tc>
          <w:tcPr>
            <w:tcW w:w="3168" w:type="dxa"/>
          </w:tcPr>
          <w:p w14:paraId="1BB529A0" w14:textId="21047205" w:rsidR="00D91960" w:rsidRPr="00D91960" w:rsidRDefault="00D91960" w:rsidP="00D91960">
            <w:pPr>
              <w:rPr>
                <w:rFonts w:cstheme="minorHAnsi"/>
                <w:sz w:val="22"/>
                <w:szCs w:val="22"/>
                <w:lang w:val="en-US" w:eastAsia="en-AU"/>
              </w:rPr>
            </w:pPr>
            <w:r w:rsidRPr="00D91960">
              <w:rPr>
                <w:rFonts w:cstheme="minorHAnsi"/>
                <w:sz w:val="22"/>
                <w:szCs w:val="22"/>
                <w:lang w:eastAsia="en-AU"/>
              </w:rPr>
              <w:t>Data </w:t>
            </w:r>
            <w:r>
              <w:rPr>
                <w:rFonts w:cstheme="minorHAnsi"/>
                <w:sz w:val="22"/>
                <w:szCs w:val="22"/>
                <w:lang w:eastAsia="en-AU"/>
              </w:rPr>
              <w:t>Sharing</w:t>
            </w:r>
            <w:r w:rsidRPr="00D91960">
              <w:rPr>
                <w:rFonts w:cstheme="minorHAnsi"/>
                <w:sz w:val="22"/>
                <w:szCs w:val="22"/>
                <w:lang w:eastAsia="en-AU"/>
              </w:rPr>
              <w:t xml:space="preserve"> Agreement</w:t>
            </w:r>
            <w:r w:rsidRPr="00D91960">
              <w:rPr>
                <w:rFonts w:cstheme="minorHAnsi"/>
                <w:sz w:val="22"/>
                <w:szCs w:val="22"/>
                <w:lang w:val="en-US" w:eastAsia="en-AU"/>
              </w:rPr>
              <w:t> </w:t>
            </w:r>
          </w:p>
          <w:p w14:paraId="631CE503" w14:textId="10DDFFF3" w:rsidR="00D91960" w:rsidRPr="00AD5C2A" w:rsidRDefault="00D91960" w:rsidP="007D6870">
            <w:pPr>
              <w:rPr>
                <w:rFonts w:cstheme="minorHAnsi"/>
                <w:sz w:val="22"/>
                <w:szCs w:val="22"/>
                <w:lang w:val="en-AU" w:eastAsia="en-AU"/>
              </w:rPr>
            </w:pPr>
            <w:r w:rsidRPr="00D91960">
              <w:rPr>
                <w:rFonts w:cstheme="minorHAnsi"/>
                <w:sz w:val="22"/>
                <w:szCs w:val="22"/>
                <w:lang w:val="en-US" w:eastAsia="en-AU"/>
              </w:rPr>
              <w:t> </w:t>
            </w:r>
            <w:r w:rsidRPr="00D91960">
              <w:rPr>
                <w:rFonts w:cstheme="minorHAnsi"/>
                <w:sz w:val="22"/>
                <w:szCs w:val="22"/>
                <w:lang w:eastAsia="en-AU"/>
              </w:rPr>
              <w:t>Proposers are made aware that, in line with </w:t>
            </w:r>
            <w:hyperlink r:id="rId15" w:tgtFrame="_blank" w:history="1">
              <w:r w:rsidRPr="00D91960">
                <w:rPr>
                  <w:rStyle w:val="Hyperlink"/>
                  <w:rFonts w:cstheme="minorHAnsi"/>
                  <w:sz w:val="22"/>
                  <w:szCs w:val="22"/>
                  <w:lang w:eastAsia="en-AU"/>
                </w:rPr>
                <w:t>UNICEF Personal Data Protection Policy</w:t>
              </w:r>
            </w:hyperlink>
            <w:r w:rsidRPr="00D91960">
              <w:rPr>
                <w:rFonts w:cstheme="minorHAnsi"/>
                <w:sz w:val="22"/>
                <w:szCs w:val="22"/>
                <w:lang w:eastAsia="en-AU"/>
              </w:rPr>
              <w:t>, which aims to safeguard personal data collected, held, or used by UNICEF, the selected Contractor may be required to sign and adhere to the UNICEF Data Sharing Agreement (DSA) in instances where UNICEF grants access to its personal data or third-party personal data to the Contractor as part of the services provided under a Contract for Services. Template DSA is attached as Appendix B8 of the TOR. </w:t>
            </w:r>
            <w:r w:rsidRPr="00D91960">
              <w:rPr>
                <w:rFonts w:cstheme="minorHAnsi"/>
                <w:sz w:val="22"/>
                <w:szCs w:val="22"/>
                <w:lang w:val="en-US" w:eastAsia="en-AU"/>
              </w:rPr>
              <w:t> </w:t>
            </w:r>
          </w:p>
        </w:tc>
        <w:tc>
          <w:tcPr>
            <w:tcW w:w="3406" w:type="dxa"/>
          </w:tcPr>
          <w:p w14:paraId="668A808D" w14:textId="490D4ED6" w:rsidR="00D91960" w:rsidRPr="00AD5C2A" w:rsidRDefault="008038BC" w:rsidP="00054C6D">
            <w:pPr>
              <w:rPr>
                <w:rFonts w:cstheme="minorHAnsi"/>
                <w:sz w:val="22"/>
                <w:szCs w:val="22"/>
                <w:lang w:val="en-AU" w:eastAsia="en-AU"/>
              </w:rPr>
            </w:pPr>
            <w:r w:rsidRPr="008038BC">
              <w:rPr>
                <w:rFonts w:cstheme="minorHAnsi"/>
                <w:sz w:val="22"/>
                <w:szCs w:val="22"/>
                <w:lang w:eastAsia="en-AU"/>
              </w:rPr>
              <w:t>Refer to document titled "RFPS-NYH-202</w:t>
            </w:r>
            <w:r w:rsidR="00981A39">
              <w:rPr>
                <w:rFonts w:cstheme="minorHAnsi"/>
                <w:sz w:val="22"/>
                <w:szCs w:val="22"/>
                <w:lang w:eastAsia="en-AU"/>
              </w:rPr>
              <w:t>6</w:t>
            </w:r>
            <w:r w:rsidRPr="008038BC">
              <w:rPr>
                <w:rFonts w:cstheme="minorHAnsi"/>
                <w:sz w:val="22"/>
                <w:szCs w:val="22"/>
                <w:lang w:eastAsia="en-AU"/>
              </w:rPr>
              <w:t>-503</w:t>
            </w:r>
            <w:r>
              <w:rPr>
                <w:rFonts w:cstheme="minorHAnsi"/>
                <w:sz w:val="22"/>
                <w:szCs w:val="22"/>
                <w:lang w:eastAsia="en-AU"/>
              </w:rPr>
              <w:t>950</w:t>
            </w:r>
            <w:r w:rsidRPr="008038BC">
              <w:rPr>
                <w:rFonts w:cstheme="minorHAnsi"/>
                <w:sz w:val="22"/>
                <w:szCs w:val="22"/>
                <w:lang w:eastAsia="en-AU"/>
              </w:rPr>
              <w:t>_A</w:t>
            </w:r>
            <w:r>
              <w:rPr>
                <w:rFonts w:cstheme="minorHAnsi"/>
                <w:sz w:val="22"/>
                <w:szCs w:val="22"/>
                <w:lang w:eastAsia="en-AU"/>
              </w:rPr>
              <w:t xml:space="preserve">ppendix </w:t>
            </w:r>
            <w:r w:rsidRPr="008038BC">
              <w:rPr>
                <w:rFonts w:cstheme="minorHAnsi"/>
                <w:sz w:val="22"/>
                <w:szCs w:val="22"/>
                <w:lang w:eastAsia="en-AU"/>
              </w:rPr>
              <w:t>B</w:t>
            </w:r>
            <w:r>
              <w:rPr>
                <w:rFonts w:cstheme="minorHAnsi"/>
                <w:sz w:val="22"/>
                <w:szCs w:val="22"/>
                <w:lang w:eastAsia="en-AU"/>
              </w:rPr>
              <w:t>7</w:t>
            </w:r>
            <w:r w:rsidRPr="008038BC">
              <w:rPr>
                <w:rFonts w:cstheme="minorHAnsi"/>
                <w:sz w:val="22"/>
                <w:szCs w:val="22"/>
                <w:lang w:eastAsia="en-AU"/>
              </w:rPr>
              <w:t>. TEMPLATE Data Sharing Agreement with Institutional Contractors".</w:t>
            </w:r>
          </w:p>
        </w:tc>
        <w:tc>
          <w:tcPr>
            <w:tcW w:w="0" w:type="auto"/>
          </w:tcPr>
          <w:p w14:paraId="6A72809B" w14:textId="77777777" w:rsidR="00D91960" w:rsidRPr="00AD5C2A" w:rsidRDefault="00D91960" w:rsidP="00054C6D">
            <w:pPr>
              <w:rPr>
                <w:rFonts w:cstheme="minorHAnsi"/>
                <w:sz w:val="22"/>
                <w:szCs w:val="22"/>
                <w:lang w:val="en-AU" w:eastAsia="en-AU"/>
              </w:rPr>
            </w:pPr>
          </w:p>
        </w:tc>
        <w:tc>
          <w:tcPr>
            <w:tcW w:w="0" w:type="auto"/>
          </w:tcPr>
          <w:p w14:paraId="45BC9CEA" w14:textId="77777777" w:rsidR="00D91960" w:rsidRPr="00AD5C2A" w:rsidRDefault="00D91960" w:rsidP="00054C6D">
            <w:pPr>
              <w:rPr>
                <w:rFonts w:cstheme="minorHAnsi"/>
                <w:sz w:val="22"/>
                <w:szCs w:val="22"/>
                <w:lang w:val="en-AU" w:eastAsia="en-AU"/>
              </w:rPr>
            </w:pPr>
          </w:p>
        </w:tc>
        <w:tc>
          <w:tcPr>
            <w:tcW w:w="0" w:type="auto"/>
          </w:tcPr>
          <w:p w14:paraId="6FDC9858" w14:textId="77777777" w:rsidR="00D91960" w:rsidRPr="00AD5C2A" w:rsidRDefault="00D91960" w:rsidP="00054C6D">
            <w:pPr>
              <w:rPr>
                <w:rFonts w:cstheme="minorHAnsi"/>
                <w:sz w:val="22"/>
                <w:szCs w:val="22"/>
                <w:lang w:val="en-AU" w:eastAsia="en-AU"/>
              </w:rPr>
            </w:pPr>
          </w:p>
        </w:tc>
      </w:tr>
      <w:tr w:rsidR="00054C6D" w:rsidRPr="00AD5C2A" w14:paraId="4638AB0D" w14:textId="77777777" w:rsidTr="00981A39">
        <w:trPr>
          <w:trHeight w:val="10224"/>
        </w:trPr>
        <w:tc>
          <w:tcPr>
            <w:tcW w:w="0" w:type="auto"/>
          </w:tcPr>
          <w:p w14:paraId="08B73CE7" w14:textId="2BCB332F" w:rsidR="00054C6D" w:rsidRPr="00AD5C2A" w:rsidRDefault="007D6870" w:rsidP="00054C6D">
            <w:pPr>
              <w:rPr>
                <w:rFonts w:cstheme="minorHAnsi"/>
                <w:sz w:val="22"/>
                <w:szCs w:val="22"/>
                <w:lang w:val="en-AU" w:eastAsia="en-AU"/>
              </w:rPr>
            </w:pPr>
            <w:r>
              <w:rPr>
                <w:rFonts w:cstheme="minorHAnsi"/>
                <w:sz w:val="22"/>
                <w:szCs w:val="22"/>
                <w:lang w:val="en-AU" w:eastAsia="en-AU"/>
              </w:rPr>
              <w:lastRenderedPageBreak/>
              <w:t>3</w:t>
            </w:r>
          </w:p>
        </w:tc>
        <w:tc>
          <w:tcPr>
            <w:tcW w:w="3168" w:type="dxa"/>
          </w:tcPr>
          <w:p w14:paraId="6BED9448" w14:textId="77777777" w:rsidR="00DB6561" w:rsidRPr="00AD5C2A" w:rsidRDefault="00DB6561" w:rsidP="00DB6561">
            <w:pPr>
              <w:rPr>
                <w:rFonts w:cstheme="minorHAnsi"/>
                <w:sz w:val="22"/>
                <w:szCs w:val="22"/>
                <w:lang w:val="en-AU" w:eastAsia="en-AU"/>
              </w:rPr>
            </w:pPr>
            <w:r w:rsidRPr="00AD5C2A">
              <w:rPr>
                <w:rFonts w:cstheme="minorHAnsi"/>
                <w:sz w:val="22"/>
                <w:szCs w:val="22"/>
                <w:lang w:val="en-AU" w:eastAsia="en-AU"/>
              </w:rPr>
              <w:t>UNICEF General Terms and Conditions for Services (GTCs) (Annex A) have been reviewed and are (please mark whatever option is applicable):</w:t>
            </w:r>
          </w:p>
          <w:p w14:paraId="145E745D" w14:textId="77777777" w:rsidR="00DB6561" w:rsidRPr="00AD5C2A" w:rsidRDefault="00DB6561" w:rsidP="00DB6561">
            <w:pPr>
              <w:rPr>
                <w:rFonts w:cstheme="minorHAnsi"/>
                <w:sz w:val="22"/>
                <w:szCs w:val="22"/>
                <w:lang w:val="en-AU" w:eastAsia="en-AU"/>
              </w:rPr>
            </w:pPr>
            <w:r w:rsidRPr="00AD5C2A">
              <w:rPr>
                <w:rFonts w:cstheme="minorHAnsi"/>
                <w:sz w:val="22"/>
                <w:szCs w:val="22"/>
                <w:lang w:val="en-AU" w:eastAsia="en-AU"/>
              </w:rPr>
              <w:t xml:space="preserve">[ </w:t>
            </w:r>
            <w:proofErr w:type="gramStart"/>
            <w:r w:rsidRPr="00AD5C2A">
              <w:rPr>
                <w:rFonts w:cstheme="minorHAnsi"/>
                <w:sz w:val="22"/>
                <w:szCs w:val="22"/>
                <w:lang w:val="en-AU" w:eastAsia="en-AU"/>
              </w:rPr>
              <w:t xml:space="preserve">  ]</w:t>
            </w:r>
            <w:proofErr w:type="gramEnd"/>
            <w:r w:rsidRPr="00AD5C2A">
              <w:rPr>
                <w:rFonts w:cstheme="minorHAnsi"/>
                <w:sz w:val="22"/>
                <w:szCs w:val="22"/>
                <w:lang w:val="en-AU" w:eastAsia="en-AU"/>
              </w:rPr>
              <w:t xml:space="preserve">  fully acceptable, or;</w:t>
            </w:r>
          </w:p>
          <w:p w14:paraId="2C5EB70D" w14:textId="67F9ED4E" w:rsidR="00DB6561" w:rsidRPr="00AD5C2A" w:rsidRDefault="00DB6561" w:rsidP="00DB6561">
            <w:pPr>
              <w:rPr>
                <w:rFonts w:cstheme="minorHAnsi"/>
                <w:sz w:val="22"/>
                <w:szCs w:val="22"/>
                <w:lang w:val="en-AU" w:eastAsia="en-AU"/>
              </w:rPr>
            </w:pPr>
            <w:proofErr w:type="gramStart"/>
            <w:r w:rsidRPr="00AD5C2A">
              <w:rPr>
                <w:rFonts w:cstheme="minorHAnsi"/>
                <w:sz w:val="22"/>
                <w:szCs w:val="22"/>
                <w:lang w:val="en-AU" w:eastAsia="en-AU"/>
              </w:rPr>
              <w:t>[ ]</w:t>
            </w:r>
            <w:proofErr w:type="gramEnd"/>
            <w:r w:rsidRPr="00AD5C2A">
              <w:rPr>
                <w:rFonts w:cstheme="minorHAnsi"/>
                <w:sz w:val="22"/>
                <w:szCs w:val="22"/>
                <w:lang w:val="en-AU" w:eastAsia="en-AU"/>
              </w:rPr>
              <w:t xml:space="preserve"> Reviewed by vendor’s legal team and comments are provided. Please indicate where proposed amendments/comments can be located. </w:t>
            </w:r>
          </w:p>
          <w:p w14:paraId="6A499EC3" w14:textId="04D510B8" w:rsidR="00DB6561" w:rsidRPr="00AD5C2A" w:rsidRDefault="00DB6561" w:rsidP="00DB6561">
            <w:pPr>
              <w:rPr>
                <w:rFonts w:cstheme="minorHAnsi"/>
                <w:sz w:val="22"/>
                <w:szCs w:val="22"/>
                <w:lang w:val="en-AU" w:eastAsia="en-AU"/>
              </w:rPr>
            </w:pPr>
            <w:r w:rsidRPr="00AD5C2A">
              <w:rPr>
                <w:rFonts w:cstheme="minorHAnsi"/>
                <w:sz w:val="22"/>
                <w:szCs w:val="22"/>
                <w:lang w:val="en-AU" w:eastAsia="en-AU"/>
              </w:rPr>
              <w:t xml:space="preserve">If UNICEF GTCs are not fully acceptable, the Proposer is required to indicate in the Proposal explanation of the reasons with specificity any reservation(s) it has in respect of any of them and must provide alternative language to the </w:t>
            </w:r>
            <w:proofErr w:type="gramStart"/>
            <w:r w:rsidRPr="00AD5C2A">
              <w:rPr>
                <w:rFonts w:cstheme="minorHAnsi"/>
                <w:sz w:val="22"/>
                <w:szCs w:val="22"/>
                <w:lang w:val="en-AU" w:eastAsia="en-AU"/>
              </w:rPr>
              <w:t>particular clause</w:t>
            </w:r>
            <w:proofErr w:type="gramEnd"/>
            <w:r w:rsidRPr="00AD5C2A">
              <w:rPr>
                <w:rFonts w:cstheme="minorHAnsi"/>
                <w:sz w:val="22"/>
                <w:szCs w:val="22"/>
                <w:lang w:val="en-AU" w:eastAsia="en-AU"/>
              </w:rPr>
              <w:t xml:space="preserve"> with redlines of the UNICEF applicable clause. </w:t>
            </w:r>
          </w:p>
          <w:p w14:paraId="6D6539A2" w14:textId="5E33F37F" w:rsidR="00DB6561" w:rsidRPr="00AD5C2A" w:rsidRDefault="00DB6561" w:rsidP="00DB6561">
            <w:pPr>
              <w:rPr>
                <w:rFonts w:cstheme="minorHAnsi"/>
                <w:sz w:val="22"/>
                <w:szCs w:val="22"/>
                <w:lang w:val="en-AU" w:eastAsia="en-AU"/>
              </w:rPr>
            </w:pPr>
            <w:r w:rsidRPr="00AD5C2A">
              <w:rPr>
                <w:rFonts w:cstheme="minorHAnsi"/>
                <w:sz w:val="22"/>
                <w:szCs w:val="22"/>
                <w:lang w:val="en-AU" w:eastAsia="en-AU"/>
              </w:rPr>
              <w:t xml:space="preserve">Please note, however, that such reservation(s) or deviation(s) will be </w:t>
            </w:r>
            <w:proofErr w:type="gramStart"/>
            <w:r w:rsidRPr="00AD5C2A">
              <w:rPr>
                <w:rFonts w:cstheme="minorHAnsi"/>
                <w:sz w:val="22"/>
                <w:szCs w:val="22"/>
                <w:lang w:val="en-AU" w:eastAsia="en-AU"/>
              </w:rPr>
              <w:t>taken into account</w:t>
            </w:r>
            <w:proofErr w:type="gramEnd"/>
            <w:r w:rsidRPr="00AD5C2A">
              <w:rPr>
                <w:rFonts w:cstheme="minorHAnsi"/>
                <w:sz w:val="22"/>
                <w:szCs w:val="22"/>
                <w:lang w:val="en-AU" w:eastAsia="en-AU"/>
              </w:rPr>
              <w:t>, in the sole discretion of UNICEF, in the evaluation of the Proposal, including the comparative evaluation with other Proposals and might result in the rejection of the Proposal.</w:t>
            </w:r>
            <w:r w:rsidR="00D642E8" w:rsidRPr="00AD5C2A">
              <w:rPr>
                <w:rFonts w:cstheme="minorHAnsi"/>
                <w:sz w:val="22"/>
                <w:szCs w:val="22"/>
                <w:lang w:val="en-AU" w:eastAsia="en-AU"/>
              </w:rPr>
              <w:t xml:space="preserve"> </w:t>
            </w:r>
          </w:p>
          <w:p w14:paraId="47C4B806" w14:textId="5F60DAA2" w:rsidR="00054C6D" w:rsidRPr="00AD5C2A" w:rsidRDefault="00DB6561" w:rsidP="00DB6561">
            <w:pPr>
              <w:rPr>
                <w:rFonts w:cstheme="minorHAnsi"/>
                <w:sz w:val="22"/>
                <w:szCs w:val="22"/>
                <w:lang w:val="en-AU" w:eastAsia="en-AU"/>
              </w:rPr>
            </w:pPr>
            <w:r w:rsidRPr="00AD5C2A">
              <w:rPr>
                <w:rFonts w:cstheme="minorHAnsi"/>
                <w:sz w:val="22"/>
                <w:szCs w:val="22"/>
                <w:lang w:val="en-AU" w:eastAsia="en-AU"/>
              </w:rPr>
              <w:t>Note: Please note that changes to UNICEF’s General Terms and Conditions will be viewed less favourable and may result in your proposal not being selected for award. Likewise, notification of intend of award to a vendor does not mean UNICEF’s acceptance of deviations or modifications on UNICEF GTC’s as proposed by vendor.</w:t>
            </w:r>
          </w:p>
        </w:tc>
        <w:tc>
          <w:tcPr>
            <w:tcW w:w="3406" w:type="dxa"/>
          </w:tcPr>
          <w:p w14:paraId="7081C2CC" w14:textId="77777777" w:rsidR="00054C6D" w:rsidRPr="00AD5C2A" w:rsidRDefault="00054C6D" w:rsidP="00054C6D">
            <w:pPr>
              <w:rPr>
                <w:rFonts w:cstheme="minorHAnsi"/>
                <w:sz w:val="22"/>
                <w:szCs w:val="22"/>
                <w:lang w:val="en-AU" w:eastAsia="en-AU"/>
              </w:rPr>
            </w:pPr>
          </w:p>
        </w:tc>
        <w:tc>
          <w:tcPr>
            <w:tcW w:w="0" w:type="auto"/>
          </w:tcPr>
          <w:p w14:paraId="60D48BF4" w14:textId="370907EC" w:rsidR="00054C6D" w:rsidRPr="00AD5C2A" w:rsidRDefault="00054C6D" w:rsidP="00054C6D">
            <w:pPr>
              <w:rPr>
                <w:rFonts w:cstheme="minorHAnsi"/>
                <w:sz w:val="22"/>
                <w:szCs w:val="22"/>
                <w:lang w:val="en-AU" w:eastAsia="en-AU"/>
              </w:rPr>
            </w:pPr>
          </w:p>
        </w:tc>
        <w:tc>
          <w:tcPr>
            <w:tcW w:w="0" w:type="auto"/>
          </w:tcPr>
          <w:p w14:paraId="5509FE4F" w14:textId="77777777" w:rsidR="00054C6D" w:rsidRPr="00AD5C2A" w:rsidRDefault="00054C6D" w:rsidP="00054C6D">
            <w:pPr>
              <w:rPr>
                <w:rFonts w:cstheme="minorHAnsi"/>
                <w:sz w:val="22"/>
                <w:szCs w:val="22"/>
                <w:lang w:val="en-AU" w:eastAsia="en-AU"/>
              </w:rPr>
            </w:pPr>
          </w:p>
        </w:tc>
        <w:tc>
          <w:tcPr>
            <w:tcW w:w="0" w:type="auto"/>
          </w:tcPr>
          <w:p w14:paraId="7B6E0166" w14:textId="77777777" w:rsidR="00054C6D" w:rsidRPr="00AD5C2A" w:rsidRDefault="00054C6D" w:rsidP="00054C6D">
            <w:pPr>
              <w:rPr>
                <w:rFonts w:cstheme="minorHAnsi"/>
                <w:sz w:val="22"/>
                <w:szCs w:val="22"/>
                <w:lang w:val="en-AU" w:eastAsia="en-AU"/>
              </w:rPr>
            </w:pPr>
          </w:p>
        </w:tc>
      </w:tr>
      <w:tr w:rsidR="00340811" w:rsidRPr="00AD5C2A" w14:paraId="6B0BF5D3" w14:textId="77777777" w:rsidTr="00981A39">
        <w:trPr>
          <w:trHeight w:val="6560"/>
        </w:trPr>
        <w:tc>
          <w:tcPr>
            <w:tcW w:w="0" w:type="auto"/>
          </w:tcPr>
          <w:p w14:paraId="51770887" w14:textId="1DC43755" w:rsidR="00340811" w:rsidRPr="00AD5C2A" w:rsidRDefault="00981A39" w:rsidP="00054C6D">
            <w:pPr>
              <w:rPr>
                <w:rFonts w:cstheme="minorHAnsi"/>
                <w:sz w:val="22"/>
                <w:szCs w:val="22"/>
                <w:lang w:val="en-AU" w:eastAsia="en-AU"/>
              </w:rPr>
            </w:pPr>
            <w:r>
              <w:rPr>
                <w:rFonts w:cstheme="minorHAnsi"/>
                <w:sz w:val="22"/>
                <w:szCs w:val="22"/>
                <w:lang w:val="en-AU" w:eastAsia="en-AU"/>
              </w:rPr>
              <w:lastRenderedPageBreak/>
              <w:t>4</w:t>
            </w:r>
          </w:p>
        </w:tc>
        <w:tc>
          <w:tcPr>
            <w:tcW w:w="3168" w:type="dxa"/>
          </w:tcPr>
          <w:p w14:paraId="6EA1BC34" w14:textId="77777777" w:rsidR="00340811" w:rsidRPr="00AD5C2A" w:rsidRDefault="00340811" w:rsidP="00340811">
            <w:pPr>
              <w:rPr>
                <w:rFonts w:cstheme="minorHAnsi"/>
                <w:sz w:val="22"/>
                <w:szCs w:val="22"/>
                <w:lang w:val="en-AU" w:eastAsia="en-AU"/>
              </w:rPr>
            </w:pPr>
            <w:r w:rsidRPr="00AD5C2A">
              <w:rPr>
                <w:rFonts w:cstheme="minorHAnsi"/>
                <w:sz w:val="22"/>
                <w:szCs w:val="22"/>
                <w:lang w:val="en-AU" w:eastAsia="en-AU"/>
              </w:rPr>
              <w:t>In addition, Proposers may submit with their proposals a complete set of any additional terms and conditions, which they expect to have included in a LTAS negotiated with UNICEF. Such additional terms shall not take precedence over UNICEF’s General Terms and Conditions.</w:t>
            </w:r>
          </w:p>
          <w:p w14:paraId="0DDCA440" w14:textId="77777777" w:rsidR="00340811" w:rsidRPr="00AD5C2A" w:rsidRDefault="00340811" w:rsidP="00340811">
            <w:pPr>
              <w:rPr>
                <w:rFonts w:cstheme="minorHAnsi"/>
                <w:sz w:val="22"/>
                <w:szCs w:val="22"/>
                <w:lang w:val="en-AU" w:eastAsia="en-AU"/>
              </w:rPr>
            </w:pPr>
            <w:r w:rsidRPr="00AD5C2A">
              <w:rPr>
                <w:rFonts w:cstheme="minorHAnsi"/>
                <w:sz w:val="22"/>
                <w:szCs w:val="22"/>
                <w:lang w:val="en-AU" w:eastAsia="en-AU"/>
              </w:rPr>
              <w:t>Confirm submission, if any, and indicate where the additional set of terms and conditions can be located.</w:t>
            </w:r>
          </w:p>
          <w:p w14:paraId="630A48B3" w14:textId="77777777" w:rsidR="00340811" w:rsidRPr="00AD5C2A" w:rsidRDefault="00340811" w:rsidP="00340811">
            <w:pPr>
              <w:rPr>
                <w:rFonts w:cstheme="minorHAnsi"/>
                <w:sz w:val="22"/>
                <w:szCs w:val="22"/>
                <w:lang w:val="en-AU" w:eastAsia="en-AU"/>
              </w:rPr>
            </w:pPr>
            <w:r w:rsidRPr="00AD5C2A">
              <w:rPr>
                <w:rFonts w:cstheme="minorHAnsi"/>
                <w:sz w:val="22"/>
                <w:szCs w:val="22"/>
                <w:lang w:val="en-AU" w:eastAsia="en-AU"/>
              </w:rPr>
              <w:t xml:space="preserve">Please note that any additional terms and conditions by vendor will be </w:t>
            </w:r>
            <w:proofErr w:type="gramStart"/>
            <w:r w:rsidRPr="00AD5C2A">
              <w:rPr>
                <w:rFonts w:cstheme="minorHAnsi"/>
                <w:sz w:val="22"/>
                <w:szCs w:val="22"/>
                <w:lang w:val="en-AU" w:eastAsia="en-AU"/>
              </w:rPr>
              <w:t>taken into account</w:t>
            </w:r>
            <w:proofErr w:type="gramEnd"/>
            <w:r w:rsidRPr="00AD5C2A">
              <w:rPr>
                <w:rFonts w:cstheme="minorHAnsi"/>
                <w:sz w:val="22"/>
                <w:szCs w:val="22"/>
                <w:lang w:val="en-AU" w:eastAsia="en-AU"/>
              </w:rPr>
              <w:t xml:space="preserve"> to determine the acceptability of a Proposal and might result in the proposal not being eligible for award at any point during the procurement process.</w:t>
            </w:r>
          </w:p>
          <w:p w14:paraId="5E8EFE01" w14:textId="712B99DB" w:rsidR="00340811" w:rsidRPr="00AD5C2A" w:rsidRDefault="00340811" w:rsidP="00340811">
            <w:pPr>
              <w:rPr>
                <w:rFonts w:cstheme="minorHAnsi"/>
                <w:sz w:val="22"/>
                <w:szCs w:val="22"/>
                <w:lang w:val="en-AU" w:eastAsia="en-AU"/>
              </w:rPr>
            </w:pPr>
            <w:r w:rsidRPr="00AD5C2A">
              <w:rPr>
                <w:rFonts w:cstheme="minorHAnsi"/>
                <w:sz w:val="22"/>
                <w:szCs w:val="22"/>
                <w:lang w:val="en-AU" w:eastAsia="en-AU"/>
              </w:rPr>
              <w:t>Note: Notification of intend of award to a vendor does not imply UNICEF’s acceptance of any additional legal terms and conditions proposed by the vendor.</w:t>
            </w:r>
          </w:p>
        </w:tc>
        <w:tc>
          <w:tcPr>
            <w:tcW w:w="3406" w:type="dxa"/>
          </w:tcPr>
          <w:p w14:paraId="2EB359D6" w14:textId="77777777" w:rsidR="00340811" w:rsidRPr="00AD5C2A" w:rsidRDefault="00340811" w:rsidP="00054C6D">
            <w:pPr>
              <w:rPr>
                <w:rFonts w:cstheme="minorHAnsi"/>
                <w:sz w:val="22"/>
                <w:szCs w:val="22"/>
                <w:lang w:val="en-AU" w:eastAsia="en-AU"/>
              </w:rPr>
            </w:pPr>
          </w:p>
        </w:tc>
        <w:tc>
          <w:tcPr>
            <w:tcW w:w="0" w:type="auto"/>
          </w:tcPr>
          <w:p w14:paraId="318A28AE" w14:textId="77777777" w:rsidR="00340811" w:rsidRPr="00AD5C2A" w:rsidRDefault="00340811" w:rsidP="00054C6D">
            <w:pPr>
              <w:rPr>
                <w:rFonts w:cstheme="minorHAnsi"/>
                <w:sz w:val="22"/>
                <w:szCs w:val="22"/>
                <w:lang w:val="en-AU" w:eastAsia="en-AU"/>
              </w:rPr>
            </w:pPr>
          </w:p>
        </w:tc>
        <w:tc>
          <w:tcPr>
            <w:tcW w:w="0" w:type="auto"/>
          </w:tcPr>
          <w:p w14:paraId="1C476F0F" w14:textId="77777777" w:rsidR="00340811" w:rsidRPr="00AD5C2A" w:rsidRDefault="00340811" w:rsidP="00054C6D">
            <w:pPr>
              <w:rPr>
                <w:rFonts w:cstheme="minorHAnsi"/>
                <w:sz w:val="22"/>
                <w:szCs w:val="22"/>
                <w:lang w:val="en-AU" w:eastAsia="en-AU"/>
              </w:rPr>
            </w:pPr>
          </w:p>
        </w:tc>
        <w:tc>
          <w:tcPr>
            <w:tcW w:w="0" w:type="auto"/>
          </w:tcPr>
          <w:p w14:paraId="7B7C4FBD" w14:textId="77777777" w:rsidR="00340811" w:rsidRPr="00AD5C2A" w:rsidRDefault="00340811" w:rsidP="00054C6D">
            <w:pPr>
              <w:rPr>
                <w:rFonts w:cstheme="minorHAnsi"/>
                <w:sz w:val="22"/>
                <w:szCs w:val="22"/>
                <w:lang w:val="en-AU" w:eastAsia="en-AU"/>
              </w:rPr>
            </w:pPr>
          </w:p>
        </w:tc>
      </w:tr>
    </w:tbl>
    <w:p w14:paraId="5A490F0B" w14:textId="77777777" w:rsidR="00D459CC" w:rsidRPr="00AD5C2A" w:rsidRDefault="00D459CC" w:rsidP="00D75EDD">
      <w:pPr>
        <w:rPr>
          <w:rFonts w:cstheme="minorHAnsi"/>
          <w:sz w:val="22"/>
          <w:szCs w:val="22"/>
        </w:rPr>
      </w:pPr>
    </w:p>
    <w:p w14:paraId="08A42D7C" w14:textId="77777777" w:rsidR="00682360" w:rsidRPr="00AD5C2A" w:rsidRDefault="00682360" w:rsidP="00D75EDD">
      <w:pPr>
        <w:rPr>
          <w:rFonts w:cstheme="minorHAnsi"/>
          <w:sz w:val="22"/>
          <w:szCs w:val="22"/>
        </w:rPr>
      </w:pPr>
    </w:p>
    <w:p w14:paraId="2D90295C" w14:textId="77777777" w:rsidR="00682360" w:rsidRPr="00AD5C2A" w:rsidRDefault="00682360" w:rsidP="00D75EDD">
      <w:pPr>
        <w:rPr>
          <w:rFonts w:cstheme="minorHAnsi"/>
          <w:sz w:val="22"/>
          <w:szCs w:val="22"/>
        </w:rPr>
      </w:pPr>
    </w:p>
    <w:p w14:paraId="2FF30BFA" w14:textId="77777777" w:rsidR="00682360" w:rsidRPr="00AD5C2A" w:rsidRDefault="00682360" w:rsidP="00D75EDD">
      <w:pPr>
        <w:rPr>
          <w:rFonts w:cstheme="minorHAnsi"/>
          <w:sz w:val="22"/>
          <w:szCs w:val="22"/>
        </w:rPr>
      </w:pPr>
    </w:p>
    <w:p w14:paraId="0AE6CD40" w14:textId="77777777" w:rsidR="00E60867" w:rsidRPr="00AD5C2A" w:rsidRDefault="00E60867" w:rsidP="00D75EDD">
      <w:pPr>
        <w:rPr>
          <w:rFonts w:cstheme="minorHAnsi"/>
          <w:sz w:val="22"/>
          <w:szCs w:val="22"/>
        </w:rPr>
      </w:pPr>
    </w:p>
    <w:p w14:paraId="27E4B2B8" w14:textId="77777777" w:rsidR="00E60867" w:rsidRPr="00AD5C2A" w:rsidRDefault="00E60867" w:rsidP="00D75EDD">
      <w:pPr>
        <w:rPr>
          <w:rFonts w:cstheme="minorHAnsi"/>
          <w:sz w:val="22"/>
          <w:szCs w:val="22"/>
        </w:rPr>
      </w:pPr>
    </w:p>
    <w:p w14:paraId="6F0EFDCE" w14:textId="77777777" w:rsidR="00E60867" w:rsidRPr="00AD5C2A" w:rsidRDefault="00E60867" w:rsidP="00D75EDD">
      <w:pPr>
        <w:rPr>
          <w:rFonts w:cstheme="minorHAnsi"/>
          <w:sz w:val="22"/>
          <w:szCs w:val="22"/>
        </w:rPr>
      </w:pPr>
    </w:p>
    <w:p w14:paraId="040A94EF" w14:textId="77777777" w:rsidR="00E60867" w:rsidRPr="00AD5C2A" w:rsidRDefault="00E60867" w:rsidP="00D75EDD">
      <w:pPr>
        <w:rPr>
          <w:rFonts w:cstheme="minorHAnsi"/>
          <w:sz w:val="22"/>
          <w:szCs w:val="22"/>
        </w:rPr>
      </w:pPr>
    </w:p>
    <w:p w14:paraId="1489BEAD" w14:textId="77777777" w:rsidR="00E60867" w:rsidRPr="00AD5C2A" w:rsidRDefault="00E60867" w:rsidP="00D75EDD">
      <w:pPr>
        <w:rPr>
          <w:rFonts w:cstheme="minorHAnsi"/>
          <w:sz w:val="22"/>
          <w:szCs w:val="22"/>
        </w:rPr>
      </w:pPr>
    </w:p>
    <w:p w14:paraId="49D452BA" w14:textId="77777777" w:rsidR="00E60867" w:rsidRPr="00AD5C2A" w:rsidRDefault="00E60867" w:rsidP="00D75EDD">
      <w:pPr>
        <w:rPr>
          <w:rFonts w:cstheme="minorHAnsi"/>
          <w:sz w:val="22"/>
          <w:szCs w:val="22"/>
        </w:rPr>
      </w:pPr>
    </w:p>
    <w:p w14:paraId="55F1DA62" w14:textId="50E932EE" w:rsidR="00DA477A" w:rsidRPr="00AD5C2A" w:rsidRDefault="00DA477A" w:rsidP="0040383F">
      <w:pPr>
        <w:pStyle w:val="Heading1"/>
        <w:numPr>
          <w:ilvl w:val="0"/>
          <w:numId w:val="0"/>
        </w:numPr>
        <w:rPr>
          <w:rStyle w:val="Heading1Char"/>
          <w:rFonts w:eastAsiaTheme="minorEastAsia"/>
          <w:b/>
          <w:bCs/>
          <w:sz w:val="22"/>
          <w:szCs w:val="22"/>
        </w:rPr>
      </w:pPr>
      <w:bookmarkStart w:id="420" w:name="_Toc179447274"/>
      <w:bookmarkStart w:id="421" w:name="_Toc237609892"/>
      <w:r w:rsidRPr="00AD5C2A">
        <w:rPr>
          <w:rStyle w:val="Heading1Char"/>
          <w:rFonts w:eastAsiaTheme="minorEastAsia"/>
          <w:b/>
          <w:sz w:val="22"/>
          <w:szCs w:val="22"/>
        </w:rPr>
        <w:lastRenderedPageBreak/>
        <w:t>Appendix B</w:t>
      </w:r>
      <w:r w:rsidR="00E56CE8" w:rsidRPr="00AD5C2A">
        <w:rPr>
          <w:rStyle w:val="Heading1Char"/>
          <w:rFonts w:eastAsiaTheme="minorEastAsia"/>
          <w:b/>
          <w:sz w:val="22"/>
          <w:szCs w:val="22"/>
        </w:rPr>
        <w:t>5</w:t>
      </w:r>
      <w:r w:rsidRPr="00AD5C2A">
        <w:rPr>
          <w:rStyle w:val="Heading1Char"/>
          <w:rFonts w:eastAsiaTheme="minorEastAsia"/>
          <w:b/>
          <w:sz w:val="22"/>
          <w:szCs w:val="22"/>
        </w:rPr>
        <w:t>: Declaration by Vendor and Disclosure Requirement</w:t>
      </w:r>
      <w:bookmarkStart w:id="422" w:name="_Hlk107307588"/>
      <w:bookmarkEnd w:id="420"/>
      <w:bookmarkEnd w:id="421"/>
    </w:p>
    <w:bookmarkEnd w:id="422"/>
    <w:p w14:paraId="3A53CBA0" w14:textId="77777777" w:rsidR="00DA477A" w:rsidRPr="00AD5C2A" w:rsidRDefault="00DA477A" w:rsidP="00D75EDD">
      <w:pPr>
        <w:rPr>
          <w:rFonts w:cstheme="minorHAnsi"/>
          <w:sz w:val="22"/>
          <w:szCs w:val="22"/>
        </w:rPr>
      </w:pPr>
    </w:p>
    <w:p w14:paraId="3BB793CA" w14:textId="7AD31AAE" w:rsidR="00DA477A" w:rsidRPr="00AD5C2A" w:rsidRDefault="00DA477A" w:rsidP="00D75EDD">
      <w:pPr>
        <w:rPr>
          <w:rFonts w:cstheme="minorHAnsi"/>
          <w:b/>
          <w:bCs/>
          <w:sz w:val="22"/>
          <w:szCs w:val="22"/>
        </w:rPr>
      </w:pPr>
      <w:r w:rsidRPr="00AD5C2A">
        <w:rPr>
          <w:rFonts w:cstheme="minorHAnsi"/>
          <w:b/>
          <w:bCs/>
          <w:sz w:val="22"/>
          <w:szCs w:val="22"/>
        </w:rPr>
        <w:t>Confidentiality</w:t>
      </w:r>
    </w:p>
    <w:p w14:paraId="3FEDF93B" w14:textId="77777777" w:rsidR="00DA477A" w:rsidRPr="00AD5C2A" w:rsidRDefault="00DA477A" w:rsidP="00D75EDD">
      <w:pPr>
        <w:rPr>
          <w:rFonts w:cstheme="minorHAnsi"/>
          <w:sz w:val="22"/>
          <w:szCs w:val="22"/>
        </w:rPr>
      </w:pPr>
      <w:r w:rsidRPr="00AD5C2A">
        <w:rPr>
          <w:rFonts w:cstheme="minorHAnsi"/>
          <w:sz w:val="22"/>
          <w:szCs w:val="22"/>
        </w:rPr>
        <w:t xml:space="preserve">This RFPS or any part thereof, and all copies thereof must be returned to UNICEF upon request. It is understood that this RFPS is confidential and proprietary to UNICEF, contains privileged information, part of which may be copyrighted, and is communicated to and received by vendors on the condition that no part thereof, or any information concerning it may be copied, exhibited, or furnished to others without the prior written consent of UNICEF, except that vendor may exhibit the specifications to prospective sub-contractors for the sole purpose of obtaining Proposals from them. Notwithstanding the other provisions of the RFPS, vendors will be bound by the contents of this paragraph </w:t>
      </w:r>
      <w:proofErr w:type="gramStart"/>
      <w:r w:rsidRPr="00AD5C2A">
        <w:rPr>
          <w:rFonts w:cstheme="minorHAnsi"/>
          <w:sz w:val="22"/>
          <w:szCs w:val="22"/>
        </w:rPr>
        <w:t>whether or not</w:t>
      </w:r>
      <w:proofErr w:type="gramEnd"/>
      <w:r w:rsidRPr="00AD5C2A">
        <w:rPr>
          <w:rFonts w:cstheme="minorHAnsi"/>
          <w:sz w:val="22"/>
          <w:szCs w:val="22"/>
        </w:rPr>
        <w:t xml:space="preserve"> their vendor submits a Proposal or responds in any other way to this RFPS.</w:t>
      </w:r>
    </w:p>
    <w:p w14:paraId="089DEC7D" w14:textId="3B24E50C" w:rsidR="00DA477A" w:rsidRPr="00AD5C2A" w:rsidRDefault="00DA477A" w:rsidP="00D75EDD">
      <w:pPr>
        <w:rPr>
          <w:rFonts w:cstheme="minorHAnsi"/>
          <w:b/>
          <w:bCs/>
          <w:sz w:val="22"/>
          <w:szCs w:val="22"/>
        </w:rPr>
      </w:pPr>
      <w:r w:rsidRPr="00AD5C2A">
        <w:rPr>
          <w:rFonts w:cstheme="minorHAnsi"/>
          <w:b/>
          <w:bCs/>
          <w:sz w:val="22"/>
          <w:szCs w:val="22"/>
        </w:rPr>
        <w:t>Contract</w:t>
      </w:r>
    </w:p>
    <w:p w14:paraId="277F2646" w14:textId="77777777" w:rsidR="00DA477A" w:rsidRPr="00AD5C2A" w:rsidRDefault="00DA477A" w:rsidP="00D75EDD">
      <w:pPr>
        <w:rPr>
          <w:rFonts w:cstheme="minorHAnsi"/>
          <w:sz w:val="22"/>
          <w:szCs w:val="22"/>
        </w:rPr>
      </w:pPr>
      <w:r w:rsidRPr="00AD5C2A">
        <w:rPr>
          <w:rFonts w:cstheme="minorHAnsi"/>
          <w:sz w:val="22"/>
          <w:szCs w:val="22"/>
        </w:rPr>
        <w:t xml:space="preserve">All firms responding to this RFPS shall acknowledge in their Proposal that UNICEF Terms and Conditions for Contracts (Services) are acceptable. In addition, all firms responding to this RFPS are required to acknowledge in their Proposal, by completion and submission of this Declaration by Vendor and Disclosure Requirement, that the proposed terms and conditions are acceptable. However, if any of UNICEF Terms and Conditions for Institutional/Corporate Contracts or any of the above terms and conditions is not acceptable, the Vendor is required to indicate in the Proposal with specificity any reservation(s) it has in respect of any of them and must provide alternative language to the particular clause. Please note, however, that such reservation(s) or deviation(s) will be </w:t>
      </w:r>
      <w:proofErr w:type="gramStart"/>
      <w:r w:rsidRPr="00AD5C2A">
        <w:rPr>
          <w:rFonts w:cstheme="minorHAnsi"/>
          <w:sz w:val="22"/>
          <w:szCs w:val="22"/>
        </w:rPr>
        <w:t>taken into account</w:t>
      </w:r>
      <w:proofErr w:type="gramEnd"/>
      <w:r w:rsidRPr="00AD5C2A">
        <w:rPr>
          <w:rFonts w:cstheme="minorHAnsi"/>
          <w:sz w:val="22"/>
          <w:szCs w:val="22"/>
        </w:rPr>
        <w:t xml:space="preserve">, in the sole discretion of UNICEF, in the evaluation of the Proposal, including the comparative evaluation with other Proposals and might result in the rejection of the Proposal. </w:t>
      </w:r>
    </w:p>
    <w:p w14:paraId="73FC50E8" w14:textId="77777777" w:rsidR="00DA477A" w:rsidRPr="00AD5C2A" w:rsidRDefault="00DA477A" w:rsidP="00D75EDD">
      <w:pPr>
        <w:rPr>
          <w:rFonts w:cstheme="minorHAnsi"/>
          <w:b/>
          <w:sz w:val="22"/>
          <w:szCs w:val="22"/>
        </w:rPr>
      </w:pPr>
      <w:r w:rsidRPr="00AD5C2A">
        <w:rPr>
          <w:rFonts w:cstheme="minorHAnsi"/>
          <w:b/>
          <w:sz w:val="22"/>
          <w:szCs w:val="22"/>
        </w:rPr>
        <w:t>Prime contractor’s responsibility/subcontractors</w:t>
      </w:r>
    </w:p>
    <w:p w14:paraId="19609A85" w14:textId="77777777" w:rsidR="00DA477A" w:rsidRPr="00AD5C2A" w:rsidRDefault="00DA477A" w:rsidP="00D75EDD">
      <w:pPr>
        <w:rPr>
          <w:rFonts w:cstheme="minorHAnsi"/>
          <w:sz w:val="22"/>
          <w:szCs w:val="22"/>
        </w:rPr>
      </w:pPr>
      <w:r w:rsidRPr="00AD5C2A">
        <w:rPr>
          <w:rFonts w:cstheme="minorHAnsi"/>
          <w:sz w:val="22"/>
          <w:szCs w:val="22"/>
        </w:rPr>
        <w:t xml:space="preserve">UNICEF wishes to establish a contract with </w:t>
      </w:r>
      <w:r w:rsidRPr="00AD5C2A">
        <w:rPr>
          <w:rFonts w:cstheme="minorHAnsi"/>
          <w:sz w:val="22"/>
          <w:szCs w:val="22"/>
          <w:u w:val="single"/>
        </w:rPr>
        <w:t>only prime contractor(s)</w:t>
      </w:r>
      <w:r w:rsidRPr="00AD5C2A">
        <w:rPr>
          <w:rFonts w:cstheme="minorHAnsi"/>
          <w:sz w:val="22"/>
          <w:szCs w:val="22"/>
        </w:rPr>
        <w:t xml:space="preserve"> to fulfil all the requirements set forth in this RFPS.</w:t>
      </w:r>
      <w:r w:rsidRPr="00AD5C2A">
        <w:rPr>
          <w:rFonts w:cstheme="minorHAnsi"/>
          <w:color w:val="FF0000"/>
          <w:sz w:val="22"/>
          <w:szCs w:val="22"/>
        </w:rPr>
        <w:t xml:space="preserve"> </w:t>
      </w:r>
      <w:r w:rsidRPr="00AD5C2A">
        <w:rPr>
          <w:rFonts w:cstheme="minorHAnsi"/>
          <w:sz w:val="22"/>
          <w:szCs w:val="22"/>
        </w:rPr>
        <w:t xml:space="preserve">Therefore, any contract that may result from this RFPS shall specify that the prime contractor is solely responsible for the fulfilment of the contract with UNICEF. UNICEF will make contract payments to the prime contractor(s) only. </w:t>
      </w:r>
    </w:p>
    <w:p w14:paraId="74792D44" w14:textId="77777777" w:rsidR="00DA477A" w:rsidRPr="00AD5C2A" w:rsidRDefault="00DA477A" w:rsidP="00D75EDD">
      <w:pPr>
        <w:rPr>
          <w:rFonts w:cstheme="minorHAnsi"/>
          <w:sz w:val="22"/>
          <w:szCs w:val="22"/>
          <w:u w:val="single"/>
        </w:rPr>
      </w:pPr>
      <w:r w:rsidRPr="00AD5C2A">
        <w:rPr>
          <w:rFonts w:cstheme="minorHAnsi"/>
          <w:sz w:val="22"/>
          <w:szCs w:val="22"/>
        </w:rPr>
        <w:t xml:space="preserve">The use of subcontractors must be clearly explained in the proposal and must be </w:t>
      </w:r>
      <w:r w:rsidRPr="00AD5C2A">
        <w:rPr>
          <w:rFonts w:cstheme="minorHAnsi"/>
          <w:sz w:val="22"/>
          <w:szCs w:val="22"/>
          <w:u w:val="single"/>
        </w:rPr>
        <w:t>identified by name</w:t>
      </w:r>
      <w:r w:rsidRPr="00AD5C2A">
        <w:rPr>
          <w:rFonts w:cstheme="minorHAnsi"/>
          <w:sz w:val="22"/>
          <w:szCs w:val="22"/>
        </w:rPr>
        <w:t xml:space="preserve">. In accordance with UNICEF General Terms and Conditions for </w:t>
      </w:r>
      <w:r w:rsidRPr="00AD5C2A">
        <w:rPr>
          <w:rFonts w:cstheme="minorHAnsi"/>
          <w:color w:val="000000" w:themeColor="text1"/>
          <w:sz w:val="22"/>
          <w:szCs w:val="22"/>
        </w:rPr>
        <w:t>Contracts, the</w:t>
      </w:r>
      <w:r w:rsidRPr="00AD5C2A">
        <w:rPr>
          <w:rFonts w:cstheme="minorHAnsi"/>
          <w:sz w:val="22"/>
          <w:szCs w:val="22"/>
        </w:rPr>
        <w:t xml:space="preserve"> Contractor shall obtain the prior written approval and clearance of UNICEF for all subcontractors.</w:t>
      </w:r>
      <w:r w:rsidRPr="00AD5C2A">
        <w:rPr>
          <w:rFonts w:cstheme="minorHAnsi"/>
          <w:color w:val="000000" w:themeColor="text1"/>
          <w:sz w:val="22"/>
          <w:szCs w:val="22"/>
        </w:rPr>
        <w:t xml:space="preserve"> Please note that approval of sub-contractors will be considered only when the vendor is recommended for the award. </w:t>
      </w:r>
      <w:r w:rsidRPr="00AD5C2A">
        <w:rPr>
          <w:rFonts w:cstheme="minorHAnsi"/>
          <w:color w:val="000000" w:themeColor="text1"/>
          <w:sz w:val="22"/>
          <w:szCs w:val="22"/>
          <w:u w:val="single"/>
        </w:rPr>
        <w:t xml:space="preserve">However, vendors are required to disclose as part of their proposal whether they are planning to use sub-contractors and is so, sub-contractors must be identified. </w:t>
      </w:r>
      <w:r w:rsidRPr="00AD5C2A">
        <w:rPr>
          <w:rFonts w:cstheme="minorHAnsi"/>
          <w:sz w:val="22"/>
          <w:szCs w:val="22"/>
          <w:u w:val="single"/>
        </w:rPr>
        <w:t xml:space="preserve">The prime contractor(s) shall be wholly responsible for the entire performance </w:t>
      </w:r>
      <w:proofErr w:type="gramStart"/>
      <w:r w:rsidRPr="00AD5C2A">
        <w:rPr>
          <w:rFonts w:cstheme="minorHAnsi"/>
          <w:sz w:val="22"/>
          <w:szCs w:val="22"/>
          <w:u w:val="single"/>
        </w:rPr>
        <w:t>whether or not</w:t>
      </w:r>
      <w:proofErr w:type="gramEnd"/>
      <w:r w:rsidRPr="00AD5C2A">
        <w:rPr>
          <w:rFonts w:cstheme="minorHAnsi"/>
          <w:sz w:val="22"/>
          <w:szCs w:val="22"/>
          <w:u w:val="single"/>
        </w:rPr>
        <w:t xml:space="preserve"> subcontractors are used.</w:t>
      </w:r>
    </w:p>
    <w:p w14:paraId="0633E5F5" w14:textId="77777777" w:rsidR="00F16943" w:rsidRPr="00AD5C2A" w:rsidRDefault="00F16943" w:rsidP="00D75EDD">
      <w:pPr>
        <w:rPr>
          <w:rFonts w:cstheme="minorHAnsi"/>
          <w:color w:val="000000" w:themeColor="text1"/>
          <w:sz w:val="22"/>
          <w:szCs w:val="22"/>
        </w:rPr>
      </w:pPr>
    </w:p>
    <w:tbl>
      <w:tblPr>
        <w:tblStyle w:val="TableGrid"/>
        <w:tblpPr w:leftFromText="180" w:rightFromText="180" w:vertAnchor="text" w:horzAnchor="margin" w:tblpY="736"/>
        <w:tblW w:w="0" w:type="auto"/>
        <w:tblLook w:val="04A0" w:firstRow="1" w:lastRow="0" w:firstColumn="1" w:lastColumn="0" w:noHBand="0" w:noVBand="1"/>
      </w:tblPr>
      <w:tblGrid>
        <w:gridCol w:w="9016"/>
      </w:tblGrid>
      <w:tr w:rsidR="003F4EA1" w:rsidRPr="00AD5C2A" w14:paraId="1E1B506A" w14:textId="77777777" w:rsidTr="003F4EA1">
        <w:tc>
          <w:tcPr>
            <w:tcW w:w="9016" w:type="dxa"/>
          </w:tcPr>
          <w:p w14:paraId="261BC8F3" w14:textId="77777777" w:rsidR="00083694" w:rsidRPr="00AD5C2A" w:rsidRDefault="00083694" w:rsidP="00083694">
            <w:pPr>
              <w:rPr>
                <w:rFonts w:cstheme="minorHAnsi"/>
                <w:b/>
                <w:sz w:val="22"/>
                <w:szCs w:val="22"/>
              </w:rPr>
            </w:pPr>
            <w:r w:rsidRPr="00AD5C2A">
              <w:rPr>
                <w:rFonts w:cstheme="minorHAnsi"/>
                <w:b/>
                <w:sz w:val="22"/>
                <w:szCs w:val="22"/>
              </w:rPr>
              <w:lastRenderedPageBreak/>
              <w:t>TO BE COMPLETED AND RETURNED WITH TECHNICAL PROPOSAL:</w:t>
            </w:r>
          </w:p>
          <w:p w14:paraId="12F8E108" w14:textId="77777777" w:rsidR="00083694" w:rsidRPr="00AD5C2A" w:rsidRDefault="00083694" w:rsidP="00083694">
            <w:pPr>
              <w:rPr>
                <w:rStyle w:val="Strong"/>
                <w:rFonts w:cstheme="minorHAnsi"/>
                <w:sz w:val="22"/>
                <w:szCs w:val="22"/>
              </w:rPr>
            </w:pPr>
            <w:r w:rsidRPr="00AD5C2A">
              <w:rPr>
                <w:rFonts w:eastAsiaTheme="minorEastAsia" w:cstheme="minorHAnsi"/>
                <w:sz w:val="22"/>
                <w:szCs w:val="22"/>
              </w:rPr>
              <w:t xml:space="preserve">APPENDIX B5 - </w:t>
            </w:r>
            <w:r w:rsidRPr="00AD5C2A">
              <w:rPr>
                <w:rStyle w:val="Strong"/>
                <w:rFonts w:cstheme="minorHAnsi"/>
                <w:sz w:val="22"/>
                <w:szCs w:val="22"/>
              </w:rPr>
              <w:t>Declaration by Vendor and Disclosure Requirement</w:t>
            </w:r>
          </w:p>
          <w:p w14:paraId="0144DE9D" w14:textId="77777777" w:rsidR="00083694" w:rsidRPr="00AD5C2A" w:rsidRDefault="00083694" w:rsidP="00083694">
            <w:pPr>
              <w:rPr>
                <w:rFonts w:cstheme="minorHAnsi"/>
                <w:sz w:val="22"/>
                <w:szCs w:val="22"/>
              </w:rPr>
            </w:pPr>
            <w:r w:rsidRPr="00AD5C2A">
              <w:rPr>
                <w:rFonts w:cstheme="minorHAnsi"/>
                <w:sz w:val="22"/>
                <w:szCs w:val="22"/>
              </w:rPr>
              <w:t>The undersigned represents to UNICEF as follows (check as appropriate):</w:t>
            </w:r>
          </w:p>
          <w:p w14:paraId="52538273" w14:textId="77777777" w:rsidR="00083694" w:rsidRPr="00AD5C2A" w:rsidRDefault="00083694" w:rsidP="005F483D">
            <w:pPr>
              <w:pStyle w:val="ListParagraph"/>
              <w:numPr>
                <w:ilvl w:val="0"/>
                <w:numId w:val="19"/>
              </w:numPr>
              <w:rPr>
                <w:rFonts w:cstheme="minorHAnsi"/>
                <w:sz w:val="22"/>
                <w:szCs w:val="22"/>
              </w:rPr>
            </w:pPr>
            <w:r w:rsidRPr="00AD5C2A">
              <w:rPr>
                <w:rFonts w:cstheme="minorHAnsi"/>
                <w:sz w:val="22"/>
                <w:szCs w:val="22"/>
              </w:rPr>
              <w:t>Vendor accepts UNICEF General Terms and Conditions for Contracts (Services) (Annex A)</w:t>
            </w:r>
          </w:p>
          <w:p w14:paraId="68C05BFA" w14:textId="77777777" w:rsidR="00083694" w:rsidRPr="00AD5C2A" w:rsidRDefault="00083694" w:rsidP="00083694">
            <w:pPr>
              <w:rPr>
                <w:rFonts w:cstheme="minorHAnsi"/>
                <w:sz w:val="22"/>
                <w:szCs w:val="22"/>
              </w:rPr>
            </w:pPr>
          </w:p>
          <w:p w14:paraId="36957CBB" w14:textId="77777777" w:rsidR="00083694" w:rsidRPr="00AD5C2A" w:rsidRDefault="00083694" w:rsidP="005F483D">
            <w:pPr>
              <w:pStyle w:val="ListParagraph"/>
              <w:numPr>
                <w:ilvl w:val="0"/>
                <w:numId w:val="10"/>
              </w:numPr>
              <w:rPr>
                <w:rFonts w:cstheme="minorHAnsi"/>
                <w:sz w:val="22"/>
                <w:szCs w:val="22"/>
              </w:rPr>
            </w:pPr>
            <w:r w:rsidRPr="00AD5C2A">
              <w:rPr>
                <w:rFonts w:cstheme="minorHAnsi"/>
                <w:sz w:val="22"/>
                <w:szCs w:val="22"/>
              </w:rPr>
              <w:t>YES, I ACCEPT</w:t>
            </w:r>
          </w:p>
          <w:p w14:paraId="1FDEF5E4" w14:textId="77777777" w:rsidR="00083694" w:rsidRPr="00AD5C2A" w:rsidRDefault="00083694" w:rsidP="005F483D">
            <w:pPr>
              <w:pStyle w:val="ListParagraph"/>
              <w:numPr>
                <w:ilvl w:val="0"/>
                <w:numId w:val="10"/>
              </w:numPr>
              <w:rPr>
                <w:rFonts w:cstheme="minorHAnsi"/>
                <w:sz w:val="22"/>
                <w:szCs w:val="22"/>
              </w:rPr>
            </w:pPr>
            <w:r w:rsidRPr="00AD5C2A">
              <w:rPr>
                <w:rFonts w:cstheme="minorHAnsi"/>
                <w:sz w:val="22"/>
                <w:szCs w:val="22"/>
              </w:rPr>
              <w:t xml:space="preserve">NO, I DON’T ACCEPT </w:t>
            </w:r>
          </w:p>
          <w:p w14:paraId="478BEB24" w14:textId="77777777" w:rsidR="00083694" w:rsidRPr="00AD5C2A" w:rsidRDefault="00083694" w:rsidP="00083694">
            <w:pPr>
              <w:rPr>
                <w:rFonts w:eastAsiaTheme="minorEastAsia" w:cstheme="minorHAnsi"/>
                <w:sz w:val="22"/>
                <w:szCs w:val="22"/>
              </w:rPr>
            </w:pPr>
          </w:p>
          <w:p w14:paraId="5DC8B093" w14:textId="77777777" w:rsidR="00083694" w:rsidRPr="00AD5C2A" w:rsidRDefault="00083694" w:rsidP="005F483D">
            <w:pPr>
              <w:pStyle w:val="ListParagraph"/>
              <w:numPr>
                <w:ilvl w:val="0"/>
                <w:numId w:val="19"/>
              </w:numPr>
              <w:rPr>
                <w:rFonts w:cstheme="minorHAnsi"/>
                <w:sz w:val="22"/>
                <w:szCs w:val="22"/>
              </w:rPr>
            </w:pPr>
            <w:r w:rsidRPr="00AD5C2A">
              <w:rPr>
                <w:rFonts w:cstheme="minorHAnsi"/>
                <w:sz w:val="22"/>
                <w:szCs w:val="22"/>
              </w:rPr>
              <w:t>Vendor, if awarded a contract/LTAS, may be liable for liquidated damages if provided for in this RFPS or the contract.</w:t>
            </w:r>
          </w:p>
          <w:p w14:paraId="772AD1D6" w14:textId="77777777" w:rsidR="00083694" w:rsidRPr="00AD5C2A" w:rsidRDefault="00083694" w:rsidP="00083694">
            <w:pPr>
              <w:rPr>
                <w:rFonts w:cstheme="minorHAnsi"/>
                <w:sz w:val="22"/>
                <w:szCs w:val="22"/>
              </w:rPr>
            </w:pPr>
          </w:p>
          <w:p w14:paraId="40C10829"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YES, I AGREE</w:t>
            </w:r>
          </w:p>
          <w:p w14:paraId="4862EBD4"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NO, I DON’T AGREE</w:t>
            </w:r>
          </w:p>
          <w:p w14:paraId="4CCCA30C" w14:textId="77777777" w:rsidR="00083694" w:rsidRPr="00AD5C2A" w:rsidRDefault="00083694" w:rsidP="00083694">
            <w:pPr>
              <w:rPr>
                <w:rFonts w:cstheme="minorHAnsi"/>
                <w:sz w:val="22"/>
                <w:szCs w:val="22"/>
              </w:rPr>
            </w:pPr>
          </w:p>
          <w:p w14:paraId="6197EB0F" w14:textId="77777777" w:rsidR="00083694" w:rsidRPr="00AD5C2A" w:rsidRDefault="00083694" w:rsidP="005F483D">
            <w:pPr>
              <w:pStyle w:val="ListParagraph"/>
              <w:numPr>
                <w:ilvl w:val="0"/>
                <w:numId w:val="19"/>
              </w:numPr>
              <w:rPr>
                <w:rFonts w:cstheme="minorHAnsi"/>
                <w:sz w:val="22"/>
                <w:szCs w:val="22"/>
              </w:rPr>
            </w:pPr>
            <w:r w:rsidRPr="00AD5C2A">
              <w:rPr>
                <w:rFonts w:cstheme="minorHAnsi"/>
                <w:sz w:val="22"/>
                <w:szCs w:val="22"/>
              </w:rPr>
              <w:t xml:space="preserve">Vendor is aware that neither the RFPS, nor any of its annexes, and appendixes including this </w:t>
            </w:r>
            <w:r w:rsidRPr="00AD5C2A">
              <w:rPr>
                <w:rFonts w:cstheme="minorHAnsi"/>
                <w:b/>
                <w:bCs/>
                <w:sz w:val="22"/>
                <w:szCs w:val="22"/>
              </w:rPr>
              <w:t>Appendix B5</w:t>
            </w:r>
            <w:r w:rsidRPr="00AD5C2A">
              <w:rPr>
                <w:rFonts w:cstheme="minorHAnsi"/>
                <w:sz w:val="22"/>
                <w:szCs w:val="22"/>
              </w:rPr>
              <w:t>, constitutes any agreement or contractual relationship between UNICEF, or the UN or any of its entities, and the Vendor. The Vendor acknowledges that the sole purpose of the RFPS and its annexes and appendixes is to enable vendors to submit a Proposal; The Vendor will not regard or seek to rely upon the RFPS or any of its annexes and appendixes as a Proposal on the part of UNICEF capable of acceptance by the Vendor.</w:t>
            </w:r>
          </w:p>
          <w:p w14:paraId="1C218747" w14:textId="77777777" w:rsidR="00083694" w:rsidRPr="00AD5C2A" w:rsidRDefault="00083694" w:rsidP="00083694">
            <w:pPr>
              <w:rPr>
                <w:rFonts w:cstheme="minorHAnsi"/>
                <w:sz w:val="22"/>
                <w:szCs w:val="22"/>
              </w:rPr>
            </w:pPr>
          </w:p>
          <w:p w14:paraId="4D4F66B0"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YES, I AGREE</w:t>
            </w:r>
          </w:p>
          <w:p w14:paraId="7A235B1B"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NO, I DON’T AGREE</w:t>
            </w:r>
          </w:p>
          <w:p w14:paraId="396B0D99" w14:textId="77777777" w:rsidR="00083694" w:rsidRPr="00AD5C2A" w:rsidRDefault="00083694" w:rsidP="00083694">
            <w:pPr>
              <w:rPr>
                <w:rFonts w:cstheme="minorHAnsi"/>
                <w:sz w:val="22"/>
                <w:szCs w:val="22"/>
              </w:rPr>
            </w:pPr>
          </w:p>
          <w:p w14:paraId="5AF58AE9" w14:textId="77777777" w:rsidR="00083694" w:rsidRPr="00AD5C2A" w:rsidRDefault="00083694" w:rsidP="005F483D">
            <w:pPr>
              <w:pStyle w:val="ListParagraph"/>
              <w:numPr>
                <w:ilvl w:val="0"/>
                <w:numId w:val="19"/>
              </w:numPr>
              <w:rPr>
                <w:rFonts w:cstheme="minorHAnsi"/>
                <w:sz w:val="22"/>
                <w:szCs w:val="22"/>
              </w:rPr>
            </w:pPr>
            <w:r w:rsidRPr="00AD5C2A">
              <w:rPr>
                <w:rFonts w:cstheme="minorHAnsi"/>
                <w:sz w:val="22"/>
                <w:szCs w:val="22"/>
              </w:rPr>
              <w:t>Vendor acknowledges that Proposals are evaluated according to UNICEF Financial Regulations and Rules.</w:t>
            </w:r>
          </w:p>
          <w:p w14:paraId="18DEEECE" w14:textId="77777777" w:rsidR="00083694" w:rsidRPr="00AD5C2A" w:rsidRDefault="00083694" w:rsidP="00083694">
            <w:pPr>
              <w:rPr>
                <w:rFonts w:cstheme="minorHAnsi"/>
                <w:sz w:val="22"/>
                <w:szCs w:val="22"/>
              </w:rPr>
            </w:pPr>
          </w:p>
          <w:p w14:paraId="3B7C065D"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YES, I AGREE</w:t>
            </w:r>
          </w:p>
          <w:p w14:paraId="200CFA19"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NO, I DON’T AGREE</w:t>
            </w:r>
          </w:p>
          <w:p w14:paraId="2CE36288" w14:textId="77777777" w:rsidR="00083694" w:rsidRPr="00AD5C2A" w:rsidRDefault="00083694" w:rsidP="00083694">
            <w:pPr>
              <w:rPr>
                <w:rFonts w:cstheme="minorHAnsi"/>
                <w:sz w:val="22"/>
                <w:szCs w:val="22"/>
              </w:rPr>
            </w:pPr>
          </w:p>
          <w:p w14:paraId="2A47BFE4" w14:textId="77777777" w:rsidR="00083694" w:rsidRPr="00AD5C2A" w:rsidRDefault="00083694" w:rsidP="005F483D">
            <w:pPr>
              <w:pStyle w:val="ListParagraph"/>
              <w:numPr>
                <w:ilvl w:val="0"/>
                <w:numId w:val="19"/>
              </w:numPr>
              <w:rPr>
                <w:rFonts w:cstheme="minorHAnsi"/>
                <w:sz w:val="22"/>
                <w:szCs w:val="22"/>
              </w:rPr>
            </w:pPr>
            <w:r w:rsidRPr="00AD5C2A">
              <w:rPr>
                <w:rFonts w:cstheme="minorHAnsi"/>
                <w:sz w:val="22"/>
                <w:szCs w:val="22"/>
              </w:rPr>
              <w:lastRenderedPageBreak/>
              <w:t>Vendor is familiar with and accepts the payment terms indicated in UNICEF General Terms and Conditions for Institutional/Corporate Contracts and Section 7.2-</w:t>
            </w:r>
            <w:hyperlink w:anchor="Paymen_terms">
              <w:r w:rsidRPr="00AD5C2A">
                <w:rPr>
                  <w:rFonts w:cstheme="minorHAnsi"/>
                  <w:sz w:val="22"/>
                  <w:szCs w:val="22"/>
                </w:rPr>
                <w:t xml:space="preserve"> Commercial Proposal Structure</w:t>
              </w:r>
            </w:hyperlink>
            <w:r w:rsidRPr="00AD5C2A">
              <w:rPr>
                <w:rFonts w:cstheme="minorHAnsi"/>
                <w:sz w:val="22"/>
                <w:szCs w:val="22"/>
              </w:rPr>
              <w:t xml:space="preserve"> of TOR to this RFPS.</w:t>
            </w:r>
          </w:p>
          <w:p w14:paraId="1D99686B" w14:textId="77777777" w:rsidR="00083694" w:rsidRPr="00AD5C2A" w:rsidRDefault="00083694" w:rsidP="00083694">
            <w:pPr>
              <w:rPr>
                <w:rFonts w:cstheme="minorHAnsi"/>
                <w:sz w:val="22"/>
                <w:szCs w:val="22"/>
              </w:rPr>
            </w:pPr>
          </w:p>
          <w:p w14:paraId="21479B80"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YES, I AGREE</w:t>
            </w:r>
          </w:p>
          <w:p w14:paraId="5325540B"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NO, I DON’T AGREE</w:t>
            </w:r>
          </w:p>
          <w:p w14:paraId="5A15FBF7" w14:textId="77777777" w:rsidR="00083694" w:rsidRPr="00AD5C2A" w:rsidRDefault="00083694" w:rsidP="00083694">
            <w:pPr>
              <w:rPr>
                <w:rFonts w:cstheme="minorHAnsi"/>
                <w:sz w:val="22"/>
                <w:szCs w:val="22"/>
              </w:rPr>
            </w:pPr>
          </w:p>
          <w:p w14:paraId="187027FF" w14:textId="77777777" w:rsidR="00083694" w:rsidRPr="00AD5C2A" w:rsidRDefault="00083694" w:rsidP="005F483D">
            <w:pPr>
              <w:pStyle w:val="ListParagraph"/>
              <w:numPr>
                <w:ilvl w:val="0"/>
                <w:numId w:val="19"/>
              </w:numPr>
              <w:rPr>
                <w:rFonts w:cstheme="minorHAnsi"/>
                <w:sz w:val="22"/>
                <w:szCs w:val="22"/>
              </w:rPr>
            </w:pPr>
            <w:r w:rsidRPr="00AD5C2A">
              <w:rPr>
                <w:rFonts w:cstheme="minorHAnsi"/>
                <w:sz w:val="22"/>
                <w:szCs w:val="22"/>
              </w:rPr>
              <w:t xml:space="preserve">If selected, vendor agrees to keep the quoted rates/prices in effect for a term of five (5) years (and five additional optional extensions) for the duration of the agreement period. </w:t>
            </w:r>
          </w:p>
          <w:p w14:paraId="21BB1F61" w14:textId="77777777" w:rsidR="00083694" w:rsidRPr="00AD5C2A" w:rsidRDefault="00083694" w:rsidP="00083694">
            <w:pPr>
              <w:rPr>
                <w:rFonts w:cstheme="minorHAnsi"/>
                <w:sz w:val="22"/>
                <w:szCs w:val="22"/>
              </w:rPr>
            </w:pPr>
          </w:p>
          <w:p w14:paraId="22AF997E"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YES, I AGREE</w:t>
            </w:r>
          </w:p>
          <w:p w14:paraId="45A034AA"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NO, I DON’T AGREE</w:t>
            </w:r>
          </w:p>
          <w:p w14:paraId="2E1138F2" w14:textId="77777777" w:rsidR="00083694" w:rsidRPr="00AD5C2A" w:rsidRDefault="00083694" w:rsidP="00083694">
            <w:pPr>
              <w:rPr>
                <w:rFonts w:cstheme="minorHAnsi"/>
                <w:sz w:val="22"/>
                <w:szCs w:val="22"/>
              </w:rPr>
            </w:pPr>
          </w:p>
          <w:p w14:paraId="65C277ED" w14:textId="77777777" w:rsidR="00083694" w:rsidRPr="00AD5C2A" w:rsidRDefault="00083694" w:rsidP="005F483D">
            <w:pPr>
              <w:pStyle w:val="ListParagraph"/>
              <w:numPr>
                <w:ilvl w:val="0"/>
                <w:numId w:val="19"/>
              </w:numPr>
              <w:rPr>
                <w:rFonts w:cstheme="minorHAnsi"/>
                <w:sz w:val="22"/>
                <w:szCs w:val="22"/>
              </w:rPr>
            </w:pPr>
            <w:r w:rsidRPr="00AD5C2A">
              <w:rPr>
                <w:rFonts w:cstheme="minorHAnsi"/>
                <w:sz w:val="22"/>
                <w:szCs w:val="22"/>
              </w:rPr>
              <w:t xml:space="preserve">In the event the Vendor is a U.S. entity, Vendor will indicate in its Proposal </w:t>
            </w:r>
            <w:proofErr w:type="gramStart"/>
            <w:r w:rsidRPr="00AD5C2A">
              <w:rPr>
                <w:rFonts w:cstheme="minorHAnsi"/>
                <w:sz w:val="22"/>
                <w:szCs w:val="22"/>
              </w:rPr>
              <w:t>whether or not</w:t>
            </w:r>
            <w:proofErr w:type="gramEnd"/>
            <w:r w:rsidRPr="00AD5C2A">
              <w:rPr>
                <w:rFonts w:cstheme="minorHAnsi"/>
                <w:sz w:val="22"/>
                <w:szCs w:val="22"/>
              </w:rPr>
              <w:t xml:space="preserve"> the prices specified therein are currently subject to GSA Federal Supply pricing and state the GSA Contract Number and Expiration Date.</w:t>
            </w:r>
          </w:p>
          <w:p w14:paraId="707F9B08" w14:textId="77777777" w:rsidR="00083694" w:rsidRPr="00AD5C2A" w:rsidRDefault="00083694" w:rsidP="00083694">
            <w:pPr>
              <w:rPr>
                <w:rFonts w:cstheme="minorHAnsi"/>
                <w:sz w:val="22"/>
                <w:szCs w:val="22"/>
              </w:rPr>
            </w:pPr>
          </w:p>
          <w:p w14:paraId="6A6B7D3C"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YES, I AGREE</w:t>
            </w:r>
          </w:p>
          <w:p w14:paraId="38B06667"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NO, I DON’T AGREE</w:t>
            </w:r>
          </w:p>
          <w:p w14:paraId="62553DB4" w14:textId="77777777" w:rsidR="00083694" w:rsidRPr="00AD5C2A" w:rsidRDefault="00083694" w:rsidP="00083694">
            <w:pPr>
              <w:rPr>
                <w:rFonts w:cstheme="minorHAnsi"/>
                <w:sz w:val="22"/>
                <w:szCs w:val="22"/>
              </w:rPr>
            </w:pPr>
          </w:p>
          <w:p w14:paraId="7B2D1CBF" w14:textId="77777777" w:rsidR="00083694" w:rsidRPr="00AD5C2A" w:rsidRDefault="00083694" w:rsidP="005F483D">
            <w:pPr>
              <w:pStyle w:val="ListParagraph"/>
              <w:numPr>
                <w:ilvl w:val="0"/>
                <w:numId w:val="19"/>
              </w:numPr>
              <w:rPr>
                <w:rFonts w:cstheme="minorHAnsi"/>
                <w:sz w:val="22"/>
                <w:szCs w:val="22"/>
              </w:rPr>
            </w:pPr>
            <w:proofErr w:type="gramStart"/>
            <w:r w:rsidRPr="00AD5C2A">
              <w:rPr>
                <w:rFonts w:cstheme="minorHAnsi"/>
                <w:sz w:val="22"/>
                <w:szCs w:val="22"/>
              </w:rPr>
              <w:t>Vendor‘</w:t>
            </w:r>
            <w:proofErr w:type="gramEnd"/>
            <w:r w:rsidRPr="00AD5C2A">
              <w:rPr>
                <w:rFonts w:cstheme="minorHAnsi"/>
                <w:sz w:val="22"/>
                <w:szCs w:val="22"/>
              </w:rPr>
              <w:t>s Proposal will be valid for a period of 180 days from RFPS proposal deadline as indicated in the RFP document.</w:t>
            </w:r>
          </w:p>
          <w:p w14:paraId="0CB4BCFB" w14:textId="77777777" w:rsidR="00083694" w:rsidRPr="00AD5C2A" w:rsidRDefault="00083694" w:rsidP="00083694">
            <w:pPr>
              <w:rPr>
                <w:rFonts w:cstheme="minorHAnsi"/>
                <w:sz w:val="22"/>
                <w:szCs w:val="22"/>
              </w:rPr>
            </w:pPr>
          </w:p>
          <w:p w14:paraId="0CC2AAC0"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YES, I AGREE</w:t>
            </w:r>
          </w:p>
          <w:p w14:paraId="231D38C1"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NO, I DON’T AGREE</w:t>
            </w:r>
          </w:p>
          <w:p w14:paraId="33171603" w14:textId="77777777" w:rsidR="00083694" w:rsidRPr="00AD5C2A" w:rsidRDefault="00083694" w:rsidP="00083694">
            <w:pPr>
              <w:rPr>
                <w:rFonts w:cstheme="minorHAnsi"/>
                <w:sz w:val="22"/>
                <w:szCs w:val="22"/>
              </w:rPr>
            </w:pPr>
          </w:p>
          <w:p w14:paraId="17B43906" w14:textId="77777777" w:rsidR="00083694" w:rsidRPr="00AD5C2A" w:rsidRDefault="00083694" w:rsidP="005F483D">
            <w:pPr>
              <w:pStyle w:val="ListParagraph"/>
              <w:numPr>
                <w:ilvl w:val="0"/>
                <w:numId w:val="19"/>
              </w:numPr>
              <w:rPr>
                <w:rFonts w:cstheme="minorHAnsi"/>
                <w:sz w:val="22"/>
                <w:szCs w:val="22"/>
              </w:rPr>
            </w:pPr>
            <w:r w:rsidRPr="00AD5C2A">
              <w:rPr>
                <w:rFonts w:cstheme="minorHAnsi"/>
                <w:sz w:val="22"/>
                <w:szCs w:val="22"/>
              </w:rPr>
              <w:t>Vendor is familiar with and accepts UNICEF’s conditions for the withdrawal and modification of Proposals and UNICEF’s rules governing errors in Proposals.</w:t>
            </w:r>
          </w:p>
          <w:p w14:paraId="77FC5D0A" w14:textId="77777777" w:rsidR="00083694" w:rsidRPr="00AD5C2A" w:rsidRDefault="00083694" w:rsidP="00083694">
            <w:pPr>
              <w:rPr>
                <w:rFonts w:cstheme="minorHAnsi"/>
                <w:sz w:val="22"/>
                <w:szCs w:val="22"/>
              </w:rPr>
            </w:pPr>
            <w:r w:rsidRPr="00AD5C2A">
              <w:rPr>
                <w:rFonts w:cstheme="minorHAnsi"/>
                <w:sz w:val="22"/>
                <w:szCs w:val="22"/>
              </w:rPr>
              <w:t xml:space="preserve"> </w:t>
            </w:r>
          </w:p>
          <w:p w14:paraId="278A3BE0"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YES, I AGREE</w:t>
            </w:r>
          </w:p>
          <w:p w14:paraId="7D27C1EF"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NO, I DON’T AGREE</w:t>
            </w:r>
          </w:p>
          <w:p w14:paraId="7947EB8D" w14:textId="77777777" w:rsidR="00083694" w:rsidRPr="00AD5C2A" w:rsidRDefault="00083694" w:rsidP="00083694">
            <w:pPr>
              <w:rPr>
                <w:rFonts w:cstheme="minorHAnsi"/>
                <w:sz w:val="22"/>
                <w:szCs w:val="22"/>
              </w:rPr>
            </w:pPr>
          </w:p>
          <w:p w14:paraId="572478A2" w14:textId="77777777" w:rsidR="00083694" w:rsidRPr="00AD5C2A" w:rsidRDefault="00083694" w:rsidP="005F483D">
            <w:pPr>
              <w:pStyle w:val="ListParagraph"/>
              <w:numPr>
                <w:ilvl w:val="0"/>
                <w:numId w:val="19"/>
              </w:numPr>
              <w:rPr>
                <w:rFonts w:cstheme="minorHAnsi"/>
                <w:sz w:val="22"/>
                <w:szCs w:val="22"/>
              </w:rPr>
            </w:pPr>
            <w:r w:rsidRPr="00AD5C2A">
              <w:rPr>
                <w:rFonts w:cstheme="minorHAnsi"/>
                <w:sz w:val="22"/>
                <w:szCs w:val="22"/>
              </w:rPr>
              <w:lastRenderedPageBreak/>
              <w:t>Vendor shall promptly inform UNICEF in writing of any Proposal submitted, or likely to be submitted, by a holding, parent, subsidiary, or affiliated company of the Vendor in response to this RFPS of which it is aware, or ought reasonably to be aware.</w:t>
            </w:r>
          </w:p>
          <w:p w14:paraId="2D34B4CC" w14:textId="77777777" w:rsidR="00083694" w:rsidRPr="00AD5C2A" w:rsidRDefault="00083694" w:rsidP="00083694">
            <w:pPr>
              <w:rPr>
                <w:rFonts w:cstheme="minorHAnsi"/>
                <w:sz w:val="22"/>
                <w:szCs w:val="22"/>
              </w:rPr>
            </w:pPr>
          </w:p>
          <w:p w14:paraId="5A08B6B2"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YES, I AGREE</w:t>
            </w:r>
          </w:p>
          <w:p w14:paraId="1B55BA89"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NO, I DON’T AGREE</w:t>
            </w:r>
          </w:p>
          <w:p w14:paraId="42E1D483" w14:textId="77777777" w:rsidR="00083694" w:rsidRPr="00AD5C2A" w:rsidRDefault="00083694" w:rsidP="00083694">
            <w:pPr>
              <w:rPr>
                <w:rFonts w:cstheme="minorHAnsi"/>
                <w:sz w:val="22"/>
                <w:szCs w:val="22"/>
              </w:rPr>
            </w:pPr>
          </w:p>
          <w:p w14:paraId="6CA28F03" w14:textId="77777777" w:rsidR="00083694" w:rsidRPr="00AD5C2A" w:rsidRDefault="00083694" w:rsidP="005F483D">
            <w:pPr>
              <w:pStyle w:val="ListParagraph"/>
              <w:numPr>
                <w:ilvl w:val="0"/>
                <w:numId w:val="19"/>
              </w:numPr>
              <w:rPr>
                <w:rFonts w:cstheme="minorHAnsi"/>
                <w:sz w:val="22"/>
                <w:szCs w:val="22"/>
              </w:rPr>
            </w:pPr>
            <w:r w:rsidRPr="00AD5C2A">
              <w:rPr>
                <w:rFonts w:cstheme="minorHAnsi"/>
                <w:sz w:val="22"/>
                <w:szCs w:val="22"/>
              </w:rPr>
              <w:t>If selected, the vendor accepts to extend the outcome of this RFPS process to all other entities of the UN system, who could either piggy-back on the resulting UNICEF LTAS (as is) or use the conclusions of this RFPS’s selection process to negotiate and implement similar LTAS(s). Therefore, the vendor acknowledges and agrees that other UN agencies, funds or programmes should have the right to purchase the same or similar services from selected vendor (s) at their sole discretion under the same terms and conditions (including pricing).</w:t>
            </w:r>
          </w:p>
          <w:p w14:paraId="335555BC" w14:textId="77777777" w:rsidR="00083694" w:rsidRPr="00AD5C2A" w:rsidRDefault="00083694" w:rsidP="00083694">
            <w:pPr>
              <w:rPr>
                <w:rFonts w:cstheme="minorHAnsi"/>
                <w:sz w:val="22"/>
                <w:szCs w:val="22"/>
              </w:rPr>
            </w:pPr>
          </w:p>
          <w:p w14:paraId="6BC6D9A5"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YES, I AGREE</w:t>
            </w:r>
          </w:p>
          <w:p w14:paraId="469892AA" w14:textId="77777777" w:rsidR="00083694" w:rsidRPr="00AD5C2A" w:rsidRDefault="00083694" w:rsidP="005F483D">
            <w:pPr>
              <w:pStyle w:val="ListParagraph"/>
              <w:numPr>
                <w:ilvl w:val="1"/>
                <w:numId w:val="9"/>
              </w:numPr>
              <w:rPr>
                <w:rFonts w:cstheme="minorHAnsi"/>
                <w:sz w:val="22"/>
                <w:szCs w:val="22"/>
              </w:rPr>
            </w:pPr>
            <w:r w:rsidRPr="00AD5C2A">
              <w:rPr>
                <w:rFonts w:cstheme="minorHAnsi"/>
                <w:sz w:val="22"/>
                <w:szCs w:val="22"/>
              </w:rPr>
              <w:t>NO, I DON’T AGREE</w:t>
            </w:r>
          </w:p>
          <w:p w14:paraId="663F6A2F" w14:textId="77777777" w:rsidR="00083694" w:rsidRPr="00AD5C2A" w:rsidRDefault="00083694" w:rsidP="00083694">
            <w:pPr>
              <w:rPr>
                <w:rFonts w:cstheme="minorHAnsi"/>
                <w:sz w:val="22"/>
                <w:szCs w:val="22"/>
              </w:rPr>
            </w:pPr>
          </w:p>
          <w:tbl>
            <w:tblPr>
              <w:tblStyle w:val="TableGrid"/>
              <w:tblW w:w="0" w:type="auto"/>
              <w:tblLook w:val="04A0" w:firstRow="1" w:lastRow="0" w:firstColumn="1" w:lastColumn="0" w:noHBand="0" w:noVBand="1"/>
            </w:tblPr>
            <w:tblGrid>
              <w:gridCol w:w="4395"/>
              <w:gridCol w:w="4395"/>
            </w:tblGrid>
            <w:tr w:rsidR="00B209BE" w:rsidRPr="00AD5C2A" w14:paraId="204E6E9A" w14:textId="77777777" w:rsidTr="00B209BE">
              <w:tc>
                <w:tcPr>
                  <w:tcW w:w="4395" w:type="dxa"/>
                </w:tcPr>
                <w:p w14:paraId="5588F9E8" w14:textId="14BE7036" w:rsidR="00B209BE" w:rsidRPr="00AD5C2A" w:rsidRDefault="00007BFC" w:rsidP="00B83D75">
                  <w:pPr>
                    <w:framePr w:hSpace="180" w:wrap="around" w:vAnchor="text" w:hAnchor="margin" w:y="736"/>
                    <w:rPr>
                      <w:rFonts w:cstheme="minorHAnsi"/>
                      <w:sz w:val="22"/>
                      <w:szCs w:val="22"/>
                    </w:rPr>
                  </w:pPr>
                  <w:r w:rsidRPr="00AD5C2A">
                    <w:rPr>
                      <w:rFonts w:cstheme="minorHAnsi"/>
                      <w:sz w:val="22"/>
                      <w:szCs w:val="22"/>
                    </w:rPr>
                    <w:t>REGISTERED OFFICE OR OTHER ADDRESS OF VENDOR</w:t>
                  </w:r>
                </w:p>
              </w:tc>
              <w:tc>
                <w:tcPr>
                  <w:tcW w:w="4395" w:type="dxa"/>
                </w:tcPr>
                <w:p w14:paraId="02E82E8C" w14:textId="4C067DD1" w:rsidR="00B209BE" w:rsidRPr="00AD5C2A" w:rsidRDefault="00007BFC" w:rsidP="00B83D75">
                  <w:pPr>
                    <w:framePr w:hSpace="180" w:wrap="around" w:vAnchor="text" w:hAnchor="margin" w:y="736"/>
                    <w:rPr>
                      <w:rFonts w:cstheme="minorHAnsi"/>
                      <w:sz w:val="22"/>
                      <w:szCs w:val="22"/>
                    </w:rPr>
                  </w:pPr>
                  <w:r w:rsidRPr="00AD5C2A">
                    <w:rPr>
                      <w:rFonts w:cstheme="minorHAnsi"/>
                      <w:sz w:val="22"/>
                      <w:szCs w:val="22"/>
                    </w:rPr>
                    <w:t>POSTAL ADDRESS</w:t>
                  </w:r>
                </w:p>
              </w:tc>
            </w:tr>
            <w:tr w:rsidR="00007BFC" w:rsidRPr="00AD5C2A" w14:paraId="4CBC77E4" w14:textId="77777777" w:rsidTr="00B209BE">
              <w:tc>
                <w:tcPr>
                  <w:tcW w:w="4395" w:type="dxa"/>
                </w:tcPr>
                <w:p w14:paraId="2C49E54F" w14:textId="77777777" w:rsidR="00007BFC" w:rsidRPr="00AD5C2A" w:rsidRDefault="00007BFC" w:rsidP="00B83D75">
                  <w:pPr>
                    <w:framePr w:hSpace="180" w:wrap="around" w:vAnchor="text" w:hAnchor="margin" w:y="736"/>
                    <w:rPr>
                      <w:rFonts w:cstheme="minorHAnsi"/>
                      <w:sz w:val="22"/>
                      <w:szCs w:val="22"/>
                    </w:rPr>
                  </w:pPr>
                </w:p>
              </w:tc>
              <w:tc>
                <w:tcPr>
                  <w:tcW w:w="4395" w:type="dxa"/>
                </w:tcPr>
                <w:p w14:paraId="29EEE463" w14:textId="77777777" w:rsidR="00007BFC" w:rsidRPr="00AD5C2A" w:rsidRDefault="00007BFC" w:rsidP="00B83D75">
                  <w:pPr>
                    <w:framePr w:hSpace="180" w:wrap="around" w:vAnchor="text" w:hAnchor="margin" w:y="736"/>
                    <w:rPr>
                      <w:rFonts w:cstheme="minorHAnsi"/>
                      <w:sz w:val="22"/>
                      <w:szCs w:val="22"/>
                    </w:rPr>
                  </w:pPr>
                </w:p>
              </w:tc>
            </w:tr>
          </w:tbl>
          <w:p w14:paraId="2ABC6A30" w14:textId="77777777" w:rsidR="00B209BE" w:rsidRPr="00AD5C2A" w:rsidRDefault="00B209BE" w:rsidP="00083694">
            <w:pPr>
              <w:rPr>
                <w:rFonts w:cstheme="minorHAnsi"/>
                <w:sz w:val="22"/>
                <w:szCs w:val="22"/>
              </w:rPr>
            </w:pPr>
          </w:p>
          <w:tbl>
            <w:tblPr>
              <w:tblStyle w:val="TableGrid"/>
              <w:tblW w:w="0" w:type="auto"/>
              <w:tblLook w:val="04A0" w:firstRow="1" w:lastRow="0" w:firstColumn="1" w:lastColumn="0" w:noHBand="0" w:noVBand="1"/>
            </w:tblPr>
            <w:tblGrid>
              <w:gridCol w:w="4395"/>
              <w:gridCol w:w="4395"/>
            </w:tblGrid>
            <w:tr w:rsidR="00172DB5" w:rsidRPr="00AD5C2A" w14:paraId="3EFFD248" w14:textId="77777777" w:rsidTr="00172DB5">
              <w:tc>
                <w:tcPr>
                  <w:tcW w:w="4395" w:type="dxa"/>
                </w:tcPr>
                <w:p w14:paraId="1837E14F" w14:textId="4986C3E1" w:rsidR="00172DB5" w:rsidRPr="00AD5C2A" w:rsidRDefault="00172DB5" w:rsidP="00B83D75">
                  <w:pPr>
                    <w:framePr w:hSpace="180" w:wrap="around" w:vAnchor="text" w:hAnchor="margin" w:y="736"/>
                    <w:rPr>
                      <w:rFonts w:cstheme="minorHAnsi"/>
                      <w:sz w:val="22"/>
                      <w:szCs w:val="22"/>
                    </w:rPr>
                  </w:pPr>
                  <w:r w:rsidRPr="00AD5C2A">
                    <w:rPr>
                      <w:rFonts w:cstheme="minorHAnsi"/>
                      <w:sz w:val="22"/>
                      <w:szCs w:val="22"/>
                    </w:rPr>
                    <w:t>EMAIL ADDRESS</w:t>
                  </w:r>
                </w:p>
              </w:tc>
              <w:tc>
                <w:tcPr>
                  <w:tcW w:w="4395" w:type="dxa"/>
                </w:tcPr>
                <w:p w14:paraId="32CB5EC7" w14:textId="49BD12B2" w:rsidR="00172DB5" w:rsidRPr="00AD5C2A" w:rsidRDefault="00172DB5" w:rsidP="00B83D75">
                  <w:pPr>
                    <w:framePr w:hSpace="180" w:wrap="around" w:vAnchor="text" w:hAnchor="margin" w:y="736"/>
                    <w:rPr>
                      <w:rFonts w:cstheme="minorHAnsi"/>
                      <w:sz w:val="22"/>
                      <w:szCs w:val="22"/>
                    </w:rPr>
                  </w:pPr>
                  <w:r w:rsidRPr="00AD5C2A">
                    <w:rPr>
                      <w:rFonts w:cstheme="minorHAnsi"/>
                      <w:sz w:val="22"/>
                      <w:szCs w:val="22"/>
                    </w:rPr>
                    <w:t>TELEPHONE NUMBERS</w:t>
                  </w:r>
                </w:p>
              </w:tc>
            </w:tr>
            <w:tr w:rsidR="00172DB5" w:rsidRPr="00AD5C2A" w14:paraId="7707CBA7" w14:textId="77777777" w:rsidTr="00172DB5">
              <w:tc>
                <w:tcPr>
                  <w:tcW w:w="4395" w:type="dxa"/>
                </w:tcPr>
                <w:p w14:paraId="3B21F873" w14:textId="77777777" w:rsidR="00172DB5" w:rsidRPr="00AD5C2A" w:rsidRDefault="00172DB5" w:rsidP="00B83D75">
                  <w:pPr>
                    <w:framePr w:hSpace="180" w:wrap="around" w:vAnchor="text" w:hAnchor="margin" w:y="736"/>
                    <w:rPr>
                      <w:rFonts w:cstheme="minorHAnsi"/>
                      <w:sz w:val="22"/>
                      <w:szCs w:val="22"/>
                    </w:rPr>
                  </w:pPr>
                </w:p>
              </w:tc>
              <w:tc>
                <w:tcPr>
                  <w:tcW w:w="4395" w:type="dxa"/>
                </w:tcPr>
                <w:p w14:paraId="214534D0" w14:textId="77777777" w:rsidR="00172DB5" w:rsidRPr="00AD5C2A" w:rsidRDefault="00172DB5" w:rsidP="00B83D75">
                  <w:pPr>
                    <w:framePr w:hSpace="180" w:wrap="around" w:vAnchor="text" w:hAnchor="margin" w:y="736"/>
                    <w:rPr>
                      <w:rFonts w:cstheme="minorHAnsi"/>
                      <w:sz w:val="22"/>
                      <w:szCs w:val="22"/>
                    </w:rPr>
                  </w:pPr>
                </w:p>
              </w:tc>
            </w:tr>
          </w:tbl>
          <w:p w14:paraId="486044B6" w14:textId="77777777" w:rsidR="00007BFC" w:rsidRPr="00AD5C2A" w:rsidRDefault="00007BFC" w:rsidP="00083694">
            <w:pPr>
              <w:rPr>
                <w:rFonts w:cstheme="minorHAnsi"/>
                <w:sz w:val="22"/>
                <w:szCs w:val="22"/>
              </w:rPr>
            </w:pPr>
          </w:p>
          <w:p w14:paraId="08DBDFEF" w14:textId="77777777" w:rsidR="00083694" w:rsidRPr="00AD5C2A" w:rsidRDefault="00083694" w:rsidP="00083694">
            <w:pPr>
              <w:spacing w:after="0"/>
              <w:rPr>
                <w:rFonts w:cstheme="minorHAnsi"/>
                <w:sz w:val="22"/>
                <w:szCs w:val="22"/>
              </w:rPr>
            </w:pPr>
            <w:r w:rsidRPr="00AD5C2A">
              <w:rPr>
                <w:rFonts w:cstheme="minorHAnsi"/>
                <w:sz w:val="22"/>
                <w:szCs w:val="22"/>
              </w:rPr>
              <w:t>Signature of authorized official of Vendor or person otherwise authorized to sign the bid on behalf of the Vendor</w:t>
            </w:r>
          </w:p>
          <w:p w14:paraId="762A9622" w14:textId="77777777" w:rsidR="00083694" w:rsidRPr="00AD5C2A" w:rsidRDefault="00083694" w:rsidP="00083694">
            <w:pPr>
              <w:rPr>
                <w:rFonts w:cstheme="minorHAnsi"/>
                <w:sz w:val="22"/>
                <w:szCs w:val="22"/>
              </w:rPr>
            </w:pPr>
          </w:p>
          <w:p w14:paraId="5ACE8D09" w14:textId="77777777" w:rsidR="00083694" w:rsidRPr="00AD5C2A" w:rsidRDefault="00083694" w:rsidP="00083694">
            <w:pPr>
              <w:rPr>
                <w:rFonts w:cstheme="minorHAnsi"/>
                <w:sz w:val="22"/>
                <w:szCs w:val="22"/>
              </w:rPr>
            </w:pPr>
            <w:r w:rsidRPr="00AD5C2A">
              <w:rPr>
                <w:rFonts w:cstheme="minorHAnsi"/>
                <w:sz w:val="22"/>
                <w:szCs w:val="22"/>
              </w:rPr>
              <w:t xml:space="preserve">SIGNATURE: </w:t>
            </w:r>
            <w:r w:rsidRPr="00AD5C2A">
              <w:rPr>
                <w:rFonts w:eastAsia="Cambria Math" w:cstheme="minorHAnsi"/>
                <w:sz w:val="22"/>
                <w:szCs w:val="22"/>
              </w:rPr>
              <w:tab/>
            </w:r>
            <w:r w:rsidRPr="00AD5C2A">
              <w:rPr>
                <w:rFonts w:eastAsia="Cambria Math" w:cstheme="minorHAnsi"/>
                <w:sz w:val="22"/>
                <w:szCs w:val="22"/>
              </w:rPr>
              <w:tab/>
            </w:r>
            <w:r w:rsidRPr="00AD5C2A">
              <w:rPr>
                <w:rFonts w:eastAsia="Cambria Math" w:cstheme="minorHAnsi"/>
                <w:sz w:val="22"/>
                <w:szCs w:val="22"/>
              </w:rPr>
              <w:tab/>
            </w:r>
            <w:r w:rsidRPr="00AD5C2A">
              <w:rPr>
                <w:rFonts w:eastAsia="Cambria Math" w:cstheme="minorHAnsi"/>
                <w:sz w:val="22"/>
                <w:szCs w:val="22"/>
              </w:rPr>
              <w:tab/>
            </w:r>
            <w:r w:rsidRPr="00AD5C2A">
              <w:rPr>
                <w:rFonts w:eastAsia="Cambria Math" w:cstheme="minorHAnsi"/>
                <w:sz w:val="22"/>
                <w:szCs w:val="22"/>
              </w:rPr>
              <w:tab/>
            </w:r>
            <w:r w:rsidRPr="00AD5C2A">
              <w:rPr>
                <w:rFonts w:cstheme="minorHAnsi"/>
                <w:sz w:val="22"/>
                <w:szCs w:val="22"/>
              </w:rPr>
              <w:t xml:space="preserve"> DATE OF SIGNATURE:</w:t>
            </w:r>
          </w:p>
          <w:p w14:paraId="410587AF" w14:textId="65E1CE5A" w:rsidR="00083694" w:rsidRPr="00AD5C2A" w:rsidRDefault="00083694" w:rsidP="00083694">
            <w:pPr>
              <w:rPr>
                <w:rFonts w:cstheme="minorHAnsi"/>
                <w:sz w:val="22"/>
                <w:szCs w:val="22"/>
              </w:rPr>
            </w:pPr>
            <w:r w:rsidRPr="00AD5C2A">
              <w:rPr>
                <w:rFonts w:cstheme="minorHAnsi"/>
                <w:sz w:val="22"/>
                <w:szCs w:val="22"/>
              </w:rPr>
              <w:t>---------------------------------------------</w:t>
            </w:r>
            <w:r w:rsidRPr="00AD5C2A">
              <w:rPr>
                <w:rFonts w:cstheme="minorHAnsi"/>
                <w:spacing w:val="4"/>
                <w:sz w:val="22"/>
                <w:szCs w:val="22"/>
              </w:rPr>
              <w:t xml:space="preserve">- </w:t>
            </w:r>
            <w:r w:rsidR="003C400B" w:rsidRPr="00AD5C2A">
              <w:rPr>
                <w:rFonts w:cstheme="minorHAnsi"/>
                <w:spacing w:val="4"/>
                <w:sz w:val="22"/>
                <w:szCs w:val="22"/>
              </w:rPr>
              <w:t xml:space="preserve">                      </w:t>
            </w:r>
            <w:r w:rsidRPr="00AD5C2A">
              <w:rPr>
                <w:rFonts w:cstheme="minorHAnsi"/>
                <w:sz w:val="22"/>
                <w:szCs w:val="22"/>
              </w:rPr>
              <w:t>------------------------------------</w:t>
            </w:r>
            <w:r w:rsidRPr="00AD5C2A">
              <w:rPr>
                <w:rFonts w:cstheme="minorHAnsi"/>
                <w:spacing w:val="4"/>
                <w:sz w:val="22"/>
                <w:szCs w:val="22"/>
              </w:rPr>
              <w:t xml:space="preserve"> </w:t>
            </w:r>
          </w:p>
          <w:p w14:paraId="0C331041" w14:textId="77777777" w:rsidR="00083694" w:rsidRPr="00AD5C2A" w:rsidRDefault="00083694" w:rsidP="00083694">
            <w:pPr>
              <w:rPr>
                <w:rFonts w:cstheme="minorHAnsi"/>
                <w:sz w:val="22"/>
                <w:szCs w:val="22"/>
              </w:rPr>
            </w:pPr>
          </w:p>
          <w:p w14:paraId="1E0352A0" w14:textId="77777777" w:rsidR="00083694" w:rsidRPr="00AD5C2A" w:rsidRDefault="00083694" w:rsidP="00083694">
            <w:pPr>
              <w:rPr>
                <w:rFonts w:cstheme="minorHAnsi"/>
                <w:sz w:val="22"/>
                <w:szCs w:val="22"/>
              </w:rPr>
            </w:pPr>
            <w:r w:rsidRPr="00AD5C2A">
              <w:rPr>
                <w:rFonts w:cstheme="minorHAnsi"/>
                <w:sz w:val="22"/>
                <w:szCs w:val="22"/>
              </w:rPr>
              <w:t>NAME (Block Letters):</w:t>
            </w:r>
            <w:r w:rsidRPr="00AD5C2A">
              <w:rPr>
                <w:rFonts w:eastAsia="Cambria Math" w:cstheme="minorHAnsi"/>
                <w:sz w:val="22"/>
                <w:szCs w:val="22"/>
              </w:rPr>
              <w:tab/>
            </w:r>
            <w:r w:rsidRPr="00AD5C2A">
              <w:rPr>
                <w:rFonts w:eastAsia="Cambria Math" w:cstheme="minorHAnsi"/>
                <w:sz w:val="22"/>
                <w:szCs w:val="22"/>
              </w:rPr>
              <w:tab/>
            </w:r>
            <w:r w:rsidRPr="00AD5C2A">
              <w:rPr>
                <w:rFonts w:eastAsia="Cambria Math" w:cstheme="minorHAnsi"/>
                <w:sz w:val="22"/>
                <w:szCs w:val="22"/>
              </w:rPr>
              <w:tab/>
            </w:r>
            <w:r w:rsidRPr="00AD5C2A">
              <w:rPr>
                <w:rFonts w:cstheme="minorHAnsi"/>
                <w:sz w:val="22"/>
                <w:szCs w:val="22"/>
              </w:rPr>
              <w:tab/>
              <w:t xml:space="preserve"> POSITION HELD:</w:t>
            </w:r>
          </w:p>
          <w:p w14:paraId="4001BF79" w14:textId="77777777" w:rsidR="003F4EA1" w:rsidRPr="00AD5C2A" w:rsidRDefault="003F4EA1" w:rsidP="003F4EA1">
            <w:pPr>
              <w:rPr>
                <w:rFonts w:cstheme="minorHAnsi"/>
                <w:b/>
                <w:sz w:val="22"/>
                <w:szCs w:val="22"/>
              </w:rPr>
            </w:pPr>
          </w:p>
        </w:tc>
      </w:tr>
    </w:tbl>
    <w:p w14:paraId="03C75D84" w14:textId="6B51C2D6" w:rsidR="003F4EA1" w:rsidRPr="00AD5C2A" w:rsidRDefault="003F4EA1" w:rsidP="00D75EDD">
      <w:pPr>
        <w:rPr>
          <w:rFonts w:cstheme="minorHAnsi"/>
          <w:sz w:val="22"/>
          <w:szCs w:val="22"/>
        </w:rPr>
      </w:pPr>
    </w:p>
    <w:p w14:paraId="343C8634" w14:textId="6859B1E3" w:rsidR="00041146" w:rsidRPr="00AD5C2A" w:rsidRDefault="00F57BFF" w:rsidP="0040383F">
      <w:pPr>
        <w:pStyle w:val="Heading1"/>
        <w:numPr>
          <w:ilvl w:val="0"/>
          <w:numId w:val="0"/>
        </w:numPr>
        <w:rPr>
          <w:sz w:val="22"/>
          <w:szCs w:val="22"/>
          <w:lang w:val="en-US"/>
        </w:rPr>
      </w:pPr>
      <w:bookmarkStart w:id="423" w:name="_Toc237609893"/>
      <w:r w:rsidRPr="00AD5C2A">
        <w:rPr>
          <w:sz w:val="22"/>
          <w:szCs w:val="22"/>
          <w:lang w:val="en-US"/>
        </w:rPr>
        <w:lastRenderedPageBreak/>
        <w:t>A</w:t>
      </w:r>
      <w:r w:rsidR="00AE78DA" w:rsidRPr="00AD5C2A">
        <w:rPr>
          <w:sz w:val="22"/>
          <w:szCs w:val="22"/>
          <w:lang w:val="en-US"/>
        </w:rPr>
        <w:t xml:space="preserve">ppendix </w:t>
      </w:r>
      <w:r w:rsidR="00761AD6" w:rsidRPr="00AD5C2A">
        <w:rPr>
          <w:sz w:val="22"/>
          <w:szCs w:val="22"/>
          <w:lang w:val="en-US"/>
        </w:rPr>
        <w:t>B</w:t>
      </w:r>
      <w:r w:rsidR="00D01C17" w:rsidRPr="00AD5C2A">
        <w:rPr>
          <w:sz w:val="22"/>
          <w:szCs w:val="22"/>
          <w:lang w:val="en-US"/>
        </w:rPr>
        <w:t>6</w:t>
      </w:r>
      <w:r w:rsidR="00AE78DA" w:rsidRPr="00AD5C2A">
        <w:rPr>
          <w:sz w:val="22"/>
          <w:szCs w:val="22"/>
          <w:lang w:val="en-US"/>
        </w:rPr>
        <w:t xml:space="preserve"> - UNICEF </w:t>
      </w:r>
      <w:r w:rsidR="00586F14" w:rsidRPr="00AD5C2A">
        <w:rPr>
          <w:sz w:val="22"/>
          <w:szCs w:val="22"/>
          <w:lang w:val="en-US"/>
        </w:rPr>
        <w:t xml:space="preserve">System </w:t>
      </w:r>
      <w:r w:rsidR="00795FCB" w:rsidRPr="00AD5C2A">
        <w:rPr>
          <w:sz w:val="22"/>
          <w:szCs w:val="22"/>
          <w:lang w:val="en-US"/>
        </w:rPr>
        <w:t xml:space="preserve">Security Requirements </w:t>
      </w:r>
      <w:r w:rsidR="00586F14" w:rsidRPr="00AD5C2A">
        <w:rPr>
          <w:sz w:val="22"/>
          <w:szCs w:val="22"/>
          <w:lang w:val="en-US"/>
        </w:rPr>
        <w:t>(CLASSI II)</w:t>
      </w:r>
      <w:bookmarkEnd w:id="423"/>
    </w:p>
    <w:p w14:paraId="634EC6C3"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424" w:name="_Toc232162904"/>
      <w:bookmarkStart w:id="425" w:name="_Toc232163390"/>
      <w:bookmarkStart w:id="426" w:name="_Toc232163460"/>
      <w:bookmarkStart w:id="427" w:name="_Toc233525925"/>
      <w:bookmarkStart w:id="428" w:name="_Toc236077221"/>
      <w:bookmarkStart w:id="429" w:name="_Toc236746451"/>
      <w:bookmarkStart w:id="430" w:name="_Toc236748208"/>
      <w:bookmarkStart w:id="431" w:name="_Toc237609894"/>
      <w:bookmarkEnd w:id="424"/>
      <w:bookmarkEnd w:id="425"/>
      <w:bookmarkEnd w:id="426"/>
      <w:bookmarkEnd w:id="427"/>
      <w:bookmarkEnd w:id="428"/>
      <w:bookmarkEnd w:id="429"/>
      <w:bookmarkEnd w:id="430"/>
      <w:bookmarkEnd w:id="431"/>
    </w:p>
    <w:p w14:paraId="17E88DEC"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432" w:name="_Toc232162905"/>
      <w:bookmarkStart w:id="433" w:name="_Toc232163391"/>
      <w:bookmarkStart w:id="434" w:name="_Toc232163461"/>
      <w:bookmarkStart w:id="435" w:name="_Toc233525926"/>
      <w:bookmarkStart w:id="436" w:name="_Toc236077222"/>
      <w:bookmarkStart w:id="437" w:name="_Toc236746452"/>
      <w:bookmarkStart w:id="438" w:name="_Toc236748209"/>
      <w:bookmarkStart w:id="439" w:name="_Toc237609895"/>
      <w:bookmarkEnd w:id="432"/>
      <w:bookmarkEnd w:id="433"/>
      <w:bookmarkEnd w:id="434"/>
      <w:bookmarkEnd w:id="435"/>
      <w:bookmarkEnd w:id="436"/>
      <w:bookmarkEnd w:id="437"/>
      <w:bookmarkEnd w:id="438"/>
      <w:bookmarkEnd w:id="439"/>
    </w:p>
    <w:p w14:paraId="48AC552D"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440" w:name="_Toc232162906"/>
      <w:bookmarkStart w:id="441" w:name="_Toc232163392"/>
      <w:bookmarkStart w:id="442" w:name="_Toc232163462"/>
      <w:bookmarkStart w:id="443" w:name="_Toc233525927"/>
      <w:bookmarkStart w:id="444" w:name="_Toc236077223"/>
      <w:bookmarkStart w:id="445" w:name="_Toc236746453"/>
      <w:bookmarkStart w:id="446" w:name="_Toc236748210"/>
      <w:bookmarkStart w:id="447" w:name="_Toc237609896"/>
      <w:bookmarkEnd w:id="440"/>
      <w:bookmarkEnd w:id="441"/>
      <w:bookmarkEnd w:id="442"/>
      <w:bookmarkEnd w:id="443"/>
      <w:bookmarkEnd w:id="444"/>
      <w:bookmarkEnd w:id="445"/>
      <w:bookmarkEnd w:id="446"/>
      <w:bookmarkEnd w:id="447"/>
    </w:p>
    <w:p w14:paraId="0CA17155"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448" w:name="_Toc232162907"/>
      <w:bookmarkStart w:id="449" w:name="_Toc232163393"/>
      <w:bookmarkStart w:id="450" w:name="_Toc232163463"/>
      <w:bookmarkStart w:id="451" w:name="_Toc233525928"/>
      <w:bookmarkStart w:id="452" w:name="_Toc236077224"/>
      <w:bookmarkStart w:id="453" w:name="_Toc236746454"/>
      <w:bookmarkStart w:id="454" w:name="_Toc236748211"/>
      <w:bookmarkStart w:id="455" w:name="_Toc237609897"/>
      <w:bookmarkEnd w:id="448"/>
      <w:bookmarkEnd w:id="449"/>
      <w:bookmarkEnd w:id="450"/>
      <w:bookmarkEnd w:id="451"/>
      <w:bookmarkEnd w:id="452"/>
      <w:bookmarkEnd w:id="453"/>
      <w:bookmarkEnd w:id="454"/>
      <w:bookmarkEnd w:id="455"/>
    </w:p>
    <w:p w14:paraId="23C80200"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456" w:name="_Toc232162908"/>
      <w:bookmarkStart w:id="457" w:name="_Toc232163394"/>
      <w:bookmarkStart w:id="458" w:name="_Toc232163464"/>
      <w:bookmarkStart w:id="459" w:name="_Toc233525929"/>
      <w:bookmarkStart w:id="460" w:name="_Toc236077225"/>
      <w:bookmarkStart w:id="461" w:name="_Toc236746455"/>
      <w:bookmarkStart w:id="462" w:name="_Toc236748212"/>
      <w:bookmarkStart w:id="463" w:name="_Toc237609898"/>
      <w:bookmarkEnd w:id="456"/>
      <w:bookmarkEnd w:id="457"/>
      <w:bookmarkEnd w:id="458"/>
      <w:bookmarkEnd w:id="459"/>
      <w:bookmarkEnd w:id="460"/>
      <w:bookmarkEnd w:id="461"/>
      <w:bookmarkEnd w:id="462"/>
      <w:bookmarkEnd w:id="463"/>
    </w:p>
    <w:p w14:paraId="13E26FB0"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464" w:name="_Toc232162909"/>
      <w:bookmarkStart w:id="465" w:name="_Toc232163395"/>
      <w:bookmarkStart w:id="466" w:name="_Toc232163465"/>
      <w:bookmarkStart w:id="467" w:name="_Toc233525930"/>
      <w:bookmarkStart w:id="468" w:name="_Toc236077226"/>
      <w:bookmarkStart w:id="469" w:name="_Toc236746456"/>
      <w:bookmarkStart w:id="470" w:name="_Toc236748213"/>
      <w:bookmarkStart w:id="471" w:name="_Toc237609899"/>
      <w:bookmarkEnd w:id="464"/>
      <w:bookmarkEnd w:id="465"/>
      <w:bookmarkEnd w:id="466"/>
      <w:bookmarkEnd w:id="467"/>
      <w:bookmarkEnd w:id="468"/>
      <w:bookmarkEnd w:id="469"/>
      <w:bookmarkEnd w:id="470"/>
      <w:bookmarkEnd w:id="471"/>
    </w:p>
    <w:p w14:paraId="62AB3656"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472" w:name="_Toc232162910"/>
      <w:bookmarkStart w:id="473" w:name="_Toc232163396"/>
      <w:bookmarkStart w:id="474" w:name="_Toc232163466"/>
      <w:bookmarkStart w:id="475" w:name="_Toc233525931"/>
      <w:bookmarkStart w:id="476" w:name="_Toc236077227"/>
      <w:bookmarkStart w:id="477" w:name="_Toc236746457"/>
      <w:bookmarkStart w:id="478" w:name="_Toc236748214"/>
      <w:bookmarkStart w:id="479" w:name="_Toc237609900"/>
      <w:bookmarkEnd w:id="472"/>
      <w:bookmarkEnd w:id="473"/>
      <w:bookmarkEnd w:id="474"/>
      <w:bookmarkEnd w:id="475"/>
      <w:bookmarkEnd w:id="476"/>
      <w:bookmarkEnd w:id="477"/>
      <w:bookmarkEnd w:id="478"/>
      <w:bookmarkEnd w:id="479"/>
    </w:p>
    <w:p w14:paraId="72102047"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480" w:name="_Toc232162911"/>
      <w:bookmarkStart w:id="481" w:name="_Toc232163397"/>
      <w:bookmarkStart w:id="482" w:name="_Toc232163467"/>
      <w:bookmarkStart w:id="483" w:name="_Toc233525932"/>
      <w:bookmarkStart w:id="484" w:name="_Toc236077228"/>
      <w:bookmarkStart w:id="485" w:name="_Toc236746458"/>
      <w:bookmarkStart w:id="486" w:name="_Toc236748215"/>
      <w:bookmarkStart w:id="487" w:name="_Toc237609901"/>
      <w:bookmarkEnd w:id="480"/>
      <w:bookmarkEnd w:id="481"/>
      <w:bookmarkEnd w:id="482"/>
      <w:bookmarkEnd w:id="483"/>
      <w:bookmarkEnd w:id="484"/>
      <w:bookmarkEnd w:id="485"/>
      <w:bookmarkEnd w:id="486"/>
      <w:bookmarkEnd w:id="487"/>
    </w:p>
    <w:p w14:paraId="47DA86B3"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488" w:name="_Toc232162912"/>
      <w:bookmarkStart w:id="489" w:name="_Toc232163398"/>
      <w:bookmarkStart w:id="490" w:name="_Toc232163468"/>
      <w:bookmarkStart w:id="491" w:name="_Toc233525933"/>
      <w:bookmarkStart w:id="492" w:name="_Toc236077229"/>
      <w:bookmarkStart w:id="493" w:name="_Toc236746459"/>
      <w:bookmarkStart w:id="494" w:name="_Toc236748216"/>
      <w:bookmarkStart w:id="495" w:name="_Toc237609902"/>
      <w:bookmarkEnd w:id="488"/>
      <w:bookmarkEnd w:id="489"/>
      <w:bookmarkEnd w:id="490"/>
      <w:bookmarkEnd w:id="491"/>
      <w:bookmarkEnd w:id="492"/>
      <w:bookmarkEnd w:id="493"/>
      <w:bookmarkEnd w:id="494"/>
      <w:bookmarkEnd w:id="495"/>
    </w:p>
    <w:p w14:paraId="14A3D3B4"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496" w:name="_Toc232162913"/>
      <w:bookmarkStart w:id="497" w:name="_Toc232163399"/>
      <w:bookmarkStart w:id="498" w:name="_Toc232163469"/>
      <w:bookmarkStart w:id="499" w:name="_Toc233525934"/>
      <w:bookmarkStart w:id="500" w:name="_Toc236077230"/>
      <w:bookmarkStart w:id="501" w:name="_Toc236746460"/>
      <w:bookmarkStart w:id="502" w:name="_Toc236748217"/>
      <w:bookmarkStart w:id="503" w:name="_Toc237609903"/>
      <w:bookmarkEnd w:id="496"/>
      <w:bookmarkEnd w:id="497"/>
      <w:bookmarkEnd w:id="498"/>
      <w:bookmarkEnd w:id="499"/>
      <w:bookmarkEnd w:id="500"/>
      <w:bookmarkEnd w:id="501"/>
      <w:bookmarkEnd w:id="502"/>
      <w:bookmarkEnd w:id="503"/>
    </w:p>
    <w:p w14:paraId="7310E017"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504" w:name="_Toc232162914"/>
      <w:bookmarkStart w:id="505" w:name="_Toc232163400"/>
      <w:bookmarkStart w:id="506" w:name="_Toc232163470"/>
      <w:bookmarkStart w:id="507" w:name="_Toc233525935"/>
      <w:bookmarkStart w:id="508" w:name="_Toc236077231"/>
      <w:bookmarkStart w:id="509" w:name="_Toc236746461"/>
      <w:bookmarkStart w:id="510" w:name="_Toc236748218"/>
      <w:bookmarkStart w:id="511" w:name="_Toc237609904"/>
      <w:bookmarkEnd w:id="504"/>
      <w:bookmarkEnd w:id="505"/>
      <w:bookmarkEnd w:id="506"/>
      <w:bookmarkEnd w:id="507"/>
      <w:bookmarkEnd w:id="508"/>
      <w:bookmarkEnd w:id="509"/>
      <w:bookmarkEnd w:id="510"/>
      <w:bookmarkEnd w:id="511"/>
    </w:p>
    <w:p w14:paraId="4CFE1CD6"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512" w:name="_Toc232162915"/>
      <w:bookmarkStart w:id="513" w:name="_Toc232163401"/>
      <w:bookmarkStart w:id="514" w:name="_Toc232163471"/>
      <w:bookmarkStart w:id="515" w:name="_Toc233525936"/>
      <w:bookmarkStart w:id="516" w:name="_Toc236077232"/>
      <w:bookmarkStart w:id="517" w:name="_Toc236746462"/>
      <w:bookmarkStart w:id="518" w:name="_Toc236748219"/>
      <w:bookmarkStart w:id="519" w:name="_Toc237609905"/>
      <w:bookmarkEnd w:id="512"/>
      <w:bookmarkEnd w:id="513"/>
      <w:bookmarkEnd w:id="514"/>
      <w:bookmarkEnd w:id="515"/>
      <w:bookmarkEnd w:id="516"/>
      <w:bookmarkEnd w:id="517"/>
      <w:bookmarkEnd w:id="518"/>
      <w:bookmarkEnd w:id="519"/>
    </w:p>
    <w:p w14:paraId="17EB1C47" w14:textId="77777777" w:rsidR="009F4C84" w:rsidRPr="00AD5C2A" w:rsidRDefault="009F4C84" w:rsidP="00D75EDD">
      <w:pPr>
        <w:pStyle w:val="ListParagraph"/>
        <w:keepNext/>
        <w:numPr>
          <w:ilvl w:val="0"/>
          <w:numId w:val="5"/>
        </w:numPr>
        <w:pBdr>
          <w:bottom w:val="single" w:sz="4" w:space="1" w:color="auto"/>
        </w:pBdr>
        <w:spacing w:before="720" w:line="240" w:lineRule="auto"/>
        <w:contextualSpacing w:val="0"/>
        <w:outlineLvl w:val="0"/>
        <w:rPr>
          <w:rFonts w:eastAsia="Times New Roman" w:cstheme="minorHAnsi"/>
          <w:b/>
          <w:bCs/>
          <w:vanish/>
          <w:color w:val="2E74B5" w:themeColor="accent1" w:themeShade="BF"/>
          <w:sz w:val="22"/>
          <w:szCs w:val="22"/>
        </w:rPr>
      </w:pPr>
      <w:bookmarkStart w:id="520" w:name="_Toc232162916"/>
      <w:bookmarkStart w:id="521" w:name="_Toc232163402"/>
      <w:bookmarkStart w:id="522" w:name="_Toc232163472"/>
      <w:bookmarkStart w:id="523" w:name="_Toc233525937"/>
      <w:bookmarkStart w:id="524" w:name="_Toc236077233"/>
      <w:bookmarkStart w:id="525" w:name="_Toc236746463"/>
      <w:bookmarkStart w:id="526" w:name="_Toc236748220"/>
      <w:bookmarkStart w:id="527" w:name="_Toc237609906"/>
      <w:bookmarkEnd w:id="520"/>
      <w:bookmarkEnd w:id="521"/>
      <w:bookmarkEnd w:id="522"/>
      <w:bookmarkEnd w:id="523"/>
      <w:bookmarkEnd w:id="524"/>
      <w:bookmarkEnd w:id="525"/>
      <w:bookmarkEnd w:id="526"/>
      <w:bookmarkEnd w:id="527"/>
    </w:p>
    <w:p w14:paraId="2277BD91" w14:textId="4BA51A34" w:rsidR="006C218F" w:rsidRPr="00AD5C2A" w:rsidRDefault="006C218F" w:rsidP="00D75EDD">
      <w:pPr>
        <w:pStyle w:val="Style5"/>
        <w:rPr>
          <w:rFonts w:cstheme="minorHAnsi"/>
          <w:sz w:val="22"/>
          <w:szCs w:val="22"/>
        </w:rPr>
      </w:pPr>
      <w:r w:rsidRPr="00AD5C2A">
        <w:rPr>
          <w:rFonts w:cstheme="minorHAnsi"/>
          <w:sz w:val="22"/>
          <w:szCs w:val="22"/>
        </w:rPr>
        <w:t>Categorization</w:t>
      </w:r>
    </w:p>
    <w:p w14:paraId="0EE1E8E9" w14:textId="77777777" w:rsidR="006C218F" w:rsidRPr="00AD5C2A" w:rsidRDefault="006C218F" w:rsidP="00D75EDD">
      <w:pPr>
        <w:rPr>
          <w:rFonts w:cstheme="minorHAnsi"/>
          <w:sz w:val="22"/>
          <w:szCs w:val="22"/>
        </w:rPr>
      </w:pPr>
      <w:r w:rsidRPr="00AD5C2A">
        <w:rPr>
          <w:rFonts w:cstheme="minorHAnsi"/>
          <w:sz w:val="22"/>
          <w:szCs w:val="22"/>
        </w:rPr>
        <w:t>This document describes UNICEF’s security requirements for systems classified as Class II. UNICEF recognizes 4 classes of information: Class I - Confidential, Class II - Internal, Class III - Restricted and Class</w:t>
      </w:r>
      <w:r w:rsidRPr="00AD5C2A">
        <w:rPr>
          <w:rFonts w:cstheme="minorHAnsi"/>
          <w:spacing w:val="-5"/>
          <w:sz w:val="22"/>
          <w:szCs w:val="22"/>
        </w:rPr>
        <w:t xml:space="preserve"> </w:t>
      </w:r>
      <w:r w:rsidRPr="00AD5C2A">
        <w:rPr>
          <w:rFonts w:cstheme="minorHAnsi"/>
          <w:sz w:val="22"/>
          <w:szCs w:val="22"/>
        </w:rPr>
        <w:t>VI</w:t>
      </w:r>
      <w:r w:rsidRPr="00AD5C2A">
        <w:rPr>
          <w:rFonts w:cstheme="minorHAnsi"/>
          <w:spacing w:val="-6"/>
          <w:sz w:val="22"/>
          <w:szCs w:val="22"/>
        </w:rPr>
        <w:t xml:space="preserve"> </w:t>
      </w:r>
      <w:r w:rsidRPr="00AD5C2A">
        <w:rPr>
          <w:rFonts w:cstheme="minorHAnsi"/>
          <w:sz w:val="22"/>
          <w:szCs w:val="22"/>
        </w:rPr>
        <w:t>-</w:t>
      </w:r>
      <w:r w:rsidRPr="00AD5C2A">
        <w:rPr>
          <w:rFonts w:cstheme="minorHAnsi"/>
          <w:spacing w:val="-5"/>
          <w:sz w:val="22"/>
          <w:szCs w:val="22"/>
        </w:rPr>
        <w:t xml:space="preserve"> </w:t>
      </w:r>
      <w:r w:rsidRPr="00AD5C2A">
        <w:rPr>
          <w:rFonts w:cstheme="minorHAnsi"/>
          <w:sz w:val="22"/>
          <w:szCs w:val="22"/>
        </w:rPr>
        <w:t>Public.</w:t>
      </w:r>
      <w:r w:rsidRPr="00AD5C2A">
        <w:rPr>
          <w:rFonts w:cstheme="minorHAnsi"/>
          <w:spacing w:val="-4"/>
          <w:sz w:val="22"/>
          <w:szCs w:val="22"/>
        </w:rPr>
        <w:t xml:space="preserve"> </w:t>
      </w:r>
      <w:r w:rsidRPr="00AD5C2A">
        <w:rPr>
          <w:rFonts w:cstheme="minorHAnsi"/>
          <w:sz w:val="22"/>
          <w:szCs w:val="22"/>
        </w:rPr>
        <w:t>All</w:t>
      </w:r>
      <w:r w:rsidRPr="00AD5C2A">
        <w:rPr>
          <w:rFonts w:cstheme="minorHAnsi"/>
          <w:spacing w:val="-7"/>
          <w:sz w:val="22"/>
          <w:szCs w:val="22"/>
        </w:rPr>
        <w:t xml:space="preserve"> </w:t>
      </w:r>
      <w:r w:rsidRPr="00AD5C2A">
        <w:rPr>
          <w:rFonts w:cstheme="minorHAnsi"/>
          <w:sz w:val="22"/>
          <w:szCs w:val="22"/>
        </w:rPr>
        <w:t>classes</w:t>
      </w:r>
      <w:r w:rsidRPr="00AD5C2A">
        <w:rPr>
          <w:rFonts w:cstheme="minorHAnsi"/>
          <w:spacing w:val="-5"/>
          <w:sz w:val="22"/>
          <w:szCs w:val="22"/>
        </w:rPr>
        <w:t xml:space="preserve"> </w:t>
      </w:r>
      <w:r w:rsidRPr="00AD5C2A">
        <w:rPr>
          <w:rFonts w:cstheme="minorHAnsi"/>
          <w:sz w:val="22"/>
          <w:szCs w:val="22"/>
        </w:rPr>
        <w:t>are</w:t>
      </w:r>
      <w:r w:rsidRPr="00AD5C2A">
        <w:rPr>
          <w:rFonts w:cstheme="minorHAnsi"/>
          <w:spacing w:val="-6"/>
          <w:sz w:val="22"/>
          <w:szCs w:val="22"/>
        </w:rPr>
        <w:t xml:space="preserve"> </w:t>
      </w:r>
      <w:r w:rsidRPr="00AD5C2A">
        <w:rPr>
          <w:rFonts w:cstheme="minorHAnsi"/>
          <w:sz w:val="22"/>
          <w:szCs w:val="22"/>
        </w:rPr>
        <w:t>based</w:t>
      </w:r>
      <w:r w:rsidRPr="00AD5C2A">
        <w:rPr>
          <w:rFonts w:cstheme="minorHAnsi"/>
          <w:spacing w:val="-5"/>
          <w:sz w:val="22"/>
          <w:szCs w:val="22"/>
        </w:rPr>
        <w:t xml:space="preserve"> </w:t>
      </w:r>
      <w:r w:rsidRPr="00AD5C2A">
        <w:rPr>
          <w:rFonts w:cstheme="minorHAnsi"/>
          <w:sz w:val="22"/>
          <w:szCs w:val="22"/>
        </w:rPr>
        <w:t>on</w:t>
      </w:r>
      <w:r w:rsidRPr="00AD5C2A">
        <w:rPr>
          <w:rFonts w:cstheme="minorHAnsi"/>
          <w:spacing w:val="-7"/>
          <w:sz w:val="22"/>
          <w:szCs w:val="22"/>
        </w:rPr>
        <w:t xml:space="preserve"> </w:t>
      </w:r>
      <w:r w:rsidRPr="00AD5C2A">
        <w:rPr>
          <w:rFonts w:cstheme="minorHAnsi"/>
          <w:sz w:val="22"/>
          <w:szCs w:val="22"/>
        </w:rPr>
        <w:t>the</w:t>
      </w:r>
      <w:r w:rsidRPr="00AD5C2A">
        <w:rPr>
          <w:rFonts w:cstheme="minorHAnsi"/>
          <w:spacing w:val="-4"/>
          <w:sz w:val="22"/>
          <w:szCs w:val="22"/>
        </w:rPr>
        <w:t xml:space="preserve"> </w:t>
      </w:r>
      <w:r w:rsidRPr="00AD5C2A">
        <w:rPr>
          <w:rFonts w:cstheme="minorHAnsi"/>
          <w:sz w:val="22"/>
          <w:szCs w:val="22"/>
        </w:rPr>
        <w:t>business</w:t>
      </w:r>
      <w:r w:rsidRPr="00AD5C2A">
        <w:rPr>
          <w:rFonts w:cstheme="minorHAnsi"/>
          <w:spacing w:val="-4"/>
          <w:sz w:val="22"/>
          <w:szCs w:val="22"/>
        </w:rPr>
        <w:t xml:space="preserve"> </w:t>
      </w:r>
      <w:r w:rsidRPr="00AD5C2A">
        <w:rPr>
          <w:rFonts w:cstheme="minorHAnsi"/>
          <w:sz w:val="22"/>
          <w:szCs w:val="22"/>
        </w:rPr>
        <w:t>value</w:t>
      </w:r>
      <w:r w:rsidRPr="00AD5C2A">
        <w:rPr>
          <w:rFonts w:cstheme="minorHAnsi"/>
          <w:spacing w:val="-6"/>
          <w:sz w:val="22"/>
          <w:szCs w:val="22"/>
        </w:rPr>
        <w:t xml:space="preserve"> </w:t>
      </w:r>
      <w:r w:rsidRPr="00AD5C2A">
        <w:rPr>
          <w:rFonts w:cstheme="minorHAnsi"/>
          <w:sz w:val="22"/>
          <w:szCs w:val="22"/>
        </w:rPr>
        <w:t>of</w:t>
      </w:r>
      <w:r w:rsidRPr="00AD5C2A">
        <w:rPr>
          <w:rFonts w:cstheme="minorHAnsi"/>
          <w:spacing w:val="-4"/>
          <w:sz w:val="22"/>
          <w:szCs w:val="22"/>
        </w:rPr>
        <w:t xml:space="preserve"> </w:t>
      </w:r>
      <w:r w:rsidRPr="00AD5C2A">
        <w:rPr>
          <w:rFonts w:cstheme="minorHAnsi"/>
          <w:sz w:val="22"/>
          <w:szCs w:val="22"/>
        </w:rPr>
        <w:t>the</w:t>
      </w:r>
      <w:r w:rsidRPr="00AD5C2A">
        <w:rPr>
          <w:rFonts w:cstheme="minorHAnsi"/>
          <w:spacing w:val="-4"/>
          <w:sz w:val="22"/>
          <w:szCs w:val="22"/>
        </w:rPr>
        <w:t xml:space="preserve"> </w:t>
      </w:r>
      <w:r w:rsidRPr="00AD5C2A">
        <w:rPr>
          <w:rFonts w:cstheme="minorHAnsi"/>
          <w:sz w:val="22"/>
          <w:szCs w:val="22"/>
        </w:rPr>
        <w:t>information.</w:t>
      </w:r>
      <w:r w:rsidRPr="00AD5C2A">
        <w:rPr>
          <w:rFonts w:cstheme="minorHAnsi"/>
          <w:spacing w:val="-4"/>
          <w:sz w:val="22"/>
          <w:szCs w:val="22"/>
        </w:rPr>
        <w:t xml:space="preserve"> </w:t>
      </w:r>
      <w:r w:rsidRPr="00AD5C2A">
        <w:rPr>
          <w:rFonts w:cstheme="minorHAnsi"/>
          <w:sz w:val="22"/>
          <w:szCs w:val="22"/>
        </w:rPr>
        <w:t>As</w:t>
      </w:r>
      <w:r w:rsidRPr="00AD5C2A">
        <w:rPr>
          <w:rFonts w:cstheme="minorHAnsi"/>
          <w:spacing w:val="-5"/>
          <w:sz w:val="22"/>
          <w:szCs w:val="22"/>
        </w:rPr>
        <w:t xml:space="preserve"> </w:t>
      </w:r>
      <w:r w:rsidRPr="00AD5C2A">
        <w:rPr>
          <w:rFonts w:cstheme="minorHAnsi"/>
          <w:sz w:val="22"/>
          <w:szCs w:val="22"/>
        </w:rPr>
        <w:t>such</w:t>
      </w:r>
      <w:r w:rsidRPr="00AD5C2A">
        <w:rPr>
          <w:rFonts w:cstheme="minorHAnsi"/>
          <w:spacing w:val="-7"/>
          <w:sz w:val="22"/>
          <w:szCs w:val="22"/>
        </w:rPr>
        <w:t xml:space="preserve"> </w:t>
      </w:r>
      <w:r w:rsidRPr="00AD5C2A">
        <w:rPr>
          <w:rFonts w:cstheme="minorHAnsi"/>
          <w:sz w:val="22"/>
          <w:szCs w:val="22"/>
        </w:rPr>
        <w:t>it</w:t>
      </w:r>
      <w:r w:rsidRPr="00AD5C2A">
        <w:rPr>
          <w:rFonts w:cstheme="minorHAnsi"/>
          <w:spacing w:val="-6"/>
          <w:sz w:val="22"/>
          <w:szCs w:val="22"/>
        </w:rPr>
        <w:t xml:space="preserve"> </w:t>
      </w:r>
      <w:r w:rsidRPr="00AD5C2A">
        <w:rPr>
          <w:rFonts w:cstheme="minorHAnsi"/>
          <w:sz w:val="22"/>
          <w:szCs w:val="22"/>
        </w:rPr>
        <w:t>is</w:t>
      </w:r>
      <w:r w:rsidRPr="00AD5C2A">
        <w:rPr>
          <w:rFonts w:cstheme="minorHAnsi"/>
          <w:spacing w:val="-4"/>
          <w:sz w:val="22"/>
          <w:szCs w:val="22"/>
        </w:rPr>
        <w:t xml:space="preserve"> </w:t>
      </w:r>
      <w:r w:rsidRPr="00AD5C2A">
        <w:rPr>
          <w:rFonts w:cstheme="minorHAnsi"/>
          <w:sz w:val="22"/>
          <w:szCs w:val="22"/>
        </w:rPr>
        <w:t>the</w:t>
      </w:r>
      <w:r w:rsidRPr="00AD5C2A">
        <w:rPr>
          <w:rFonts w:cstheme="minorHAnsi"/>
          <w:spacing w:val="-7"/>
          <w:sz w:val="22"/>
          <w:szCs w:val="22"/>
        </w:rPr>
        <w:t xml:space="preserve"> </w:t>
      </w:r>
      <w:r w:rsidRPr="00AD5C2A">
        <w:rPr>
          <w:rFonts w:cstheme="minorHAnsi"/>
          <w:sz w:val="22"/>
          <w:szCs w:val="22"/>
        </w:rPr>
        <w:t>business that drives the data classification.</w:t>
      </w:r>
    </w:p>
    <w:p w14:paraId="0BB0DDE2" w14:textId="77777777" w:rsidR="006C218F" w:rsidRPr="00AD5C2A" w:rsidRDefault="006C218F" w:rsidP="00D75EDD">
      <w:pPr>
        <w:rPr>
          <w:rFonts w:cstheme="minorHAnsi"/>
          <w:sz w:val="22"/>
          <w:szCs w:val="22"/>
        </w:rPr>
      </w:pPr>
      <w:r w:rsidRPr="00AD5C2A">
        <w:rPr>
          <w:rFonts w:cstheme="minorHAnsi"/>
          <w:sz w:val="22"/>
          <w:szCs w:val="22"/>
        </w:rPr>
        <w:t>Class II systems carry the second highest classification throughout the organization. This classification is designated for systems that store and process information deemed internal to UNICEF.</w:t>
      </w:r>
    </w:p>
    <w:p w14:paraId="1B3CD329" w14:textId="77777777" w:rsidR="006C218F" w:rsidRPr="00AD5C2A" w:rsidRDefault="006C218F" w:rsidP="00D75EDD">
      <w:pPr>
        <w:rPr>
          <w:rFonts w:cstheme="minorHAnsi"/>
          <w:sz w:val="22"/>
          <w:szCs w:val="22"/>
        </w:rPr>
      </w:pPr>
    </w:p>
    <w:tbl>
      <w:tblPr>
        <w:tblW w:w="88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5"/>
        <w:gridCol w:w="3398"/>
        <w:gridCol w:w="1502"/>
        <w:gridCol w:w="981"/>
        <w:gridCol w:w="1205"/>
      </w:tblGrid>
      <w:tr w:rsidR="006C218F" w:rsidRPr="00AD5C2A" w14:paraId="579E385C" w14:textId="77777777" w:rsidTr="00080FF9">
        <w:trPr>
          <w:trHeight w:val="483"/>
        </w:trPr>
        <w:tc>
          <w:tcPr>
            <w:tcW w:w="1755" w:type="dxa"/>
            <w:shd w:val="clear" w:color="auto" w:fill="00ADEE"/>
          </w:tcPr>
          <w:p w14:paraId="3A9A1C6B" w14:textId="77777777" w:rsidR="006C218F" w:rsidRPr="00AD5C2A" w:rsidRDefault="006C218F" w:rsidP="00D75EDD">
            <w:pPr>
              <w:rPr>
                <w:rFonts w:cstheme="minorHAnsi"/>
                <w:b/>
                <w:sz w:val="22"/>
                <w:szCs w:val="22"/>
              </w:rPr>
            </w:pPr>
            <w:r w:rsidRPr="00AD5C2A">
              <w:rPr>
                <w:rFonts w:cstheme="minorHAnsi"/>
                <w:b/>
                <w:color w:val="FFFFFF"/>
                <w:sz w:val="22"/>
                <w:szCs w:val="22"/>
              </w:rPr>
              <w:t xml:space="preserve">System </w:t>
            </w:r>
            <w:r w:rsidRPr="00AD5C2A">
              <w:rPr>
                <w:rFonts w:cstheme="minorHAnsi"/>
                <w:b/>
                <w:color w:val="FFFFFF"/>
                <w:w w:val="95"/>
                <w:sz w:val="22"/>
                <w:szCs w:val="22"/>
              </w:rPr>
              <w:t>Classification</w:t>
            </w:r>
          </w:p>
        </w:tc>
        <w:tc>
          <w:tcPr>
            <w:tcW w:w="3398" w:type="dxa"/>
            <w:shd w:val="clear" w:color="auto" w:fill="00ADEE"/>
          </w:tcPr>
          <w:p w14:paraId="45410412" w14:textId="77777777" w:rsidR="006C218F" w:rsidRPr="00AD5C2A" w:rsidRDefault="006C218F" w:rsidP="00D75EDD">
            <w:pPr>
              <w:rPr>
                <w:rFonts w:cstheme="minorHAnsi"/>
                <w:b/>
                <w:sz w:val="22"/>
                <w:szCs w:val="22"/>
              </w:rPr>
            </w:pPr>
            <w:r w:rsidRPr="00AD5C2A">
              <w:rPr>
                <w:rFonts w:cstheme="minorHAnsi"/>
                <w:b/>
                <w:color w:val="FFFFFF"/>
                <w:sz w:val="22"/>
                <w:szCs w:val="22"/>
              </w:rPr>
              <w:t>Description</w:t>
            </w:r>
          </w:p>
        </w:tc>
        <w:tc>
          <w:tcPr>
            <w:tcW w:w="3688" w:type="dxa"/>
            <w:gridSpan w:val="3"/>
            <w:shd w:val="clear" w:color="auto" w:fill="00ADEE"/>
          </w:tcPr>
          <w:p w14:paraId="6A460027" w14:textId="77777777" w:rsidR="006C218F" w:rsidRPr="00AD5C2A" w:rsidRDefault="006C218F" w:rsidP="00D75EDD">
            <w:pPr>
              <w:rPr>
                <w:rFonts w:cstheme="minorHAnsi"/>
                <w:b/>
                <w:sz w:val="22"/>
                <w:szCs w:val="22"/>
              </w:rPr>
            </w:pPr>
            <w:r w:rsidRPr="00AD5C2A">
              <w:rPr>
                <w:rFonts w:cstheme="minorHAnsi"/>
                <w:b/>
                <w:color w:val="FFFFFF"/>
                <w:sz w:val="22"/>
                <w:szCs w:val="22"/>
              </w:rPr>
              <w:t>Asset</w:t>
            </w:r>
            <w:r w:rsidRPr="00AD5C2A">
              <w:rPr>
                <w:rFonts w:cstheme="minorHAnsi"/>
                <w:b/>
                <w:color w:val="FFFFFF"/>
                <w:spacing w:val="-10"/>
                <w:sz w:val="22"/>
                <w:szCs w:val="22"/>
              </w:rPr>
              <w:t xml:space="preserve"> </w:t>
            </w:r>
            <w:r w:rsidRPr="00AD5C2A">
              <w:rPr>
                <w:rFonts w:cstheme="minorHAnsi"/>
                <w:b/>
                <w:color w:val="FFFFFF"/>
                <w:sz w:val="22"/>
                <w:szCs w:val="22"/>
              </w:rPr>
              <w:t>Rating</w:t>
            </w:r>
          </w:p>
          <w:p w14:paraId="1A80BB4D" w14:textId="77777777" w:rsidR="006C218F" w:rsidRPr="00AD5C2A" w:rsidRDefault="006C218F" w:rsidP="00D75EDD">
            <w:pPr>
              <w:rPr>
                <w:rFonts w:cstheme="minorHAnsi"/>
                <w:sz w:val="22"/>
                <w:szCs w:val="22"/>
              </w:rPr>
            </w:pPr>
            <w:r w:rsidRPr="00AD5C2A">
              <w:rPr>
                <w:rFonts w:cstheme="minorHAnsi"/>
                <w:color w:val="FFFFFF"/>
                <w:sz w:val="22"/>
                <w:szCs w:val="22"/>
              </w:rPr>
              <w:t>Confidentiality</w:t>
            </w:r>
            <w:r w:rsidRPr="00AD5C2A">
              <w:rPr>
                <w:rFonts w:cstheme="minorHAnsi"/>
                <w:color w:val="FFFFFF"/>
                <w:sz w:val="22"/>
                <w:szCs w:val="22"/>
              </w:rPr>
              <w:tab/>
              <w:t>Integrity</w:t>
            </w:r>
            <w:r w:rsidRPr="00AD5C2A">
              <w:rPr>
                <w:rFonts w:cstheme="minorHAnsi"/>
                <w:color w:val="FFFFFF"/>
                <w:sz w:val="22"/>
                <w:szCs w:val="22"/>
              </w:rPr>
              <w:tab/>
              <w:t>Availability</w:t>
            </w:r>
          </w:p>
        </w:tc>
      </w:tr>
      <w:tr w:rsidR="006C218F" w:rsidRPr="00AD5C2A" w14:paraId="14BCA37B" w14:textId="77777777" w:rsidTr="00080FF9">
        <w:trPr>
          <w:trHeight w:val="1183"/>
        </w:trPr>
        <w:tc>
          <w:tcPr>
            <w:tcW w:w="1755" w:type="dxa"/>
          </w:tcPr>
          <w:p w14:paraId="6BE514E2" w14:textId="77777777" w:rsidR="006C218F" w:rsidRPr="00AD5C2A" w:rsidRDefault="006C218F" w:rsidP="00D75EDD">
            <w:pPr>
              <w:rPr>
                <w:rFonts w:cstheme="minorHAnsi"/>
                <w:sz w:val="22"/>
                <w:szCs w:val="22"/>
              </w:rPr>
            </w:pPr>
          </w:p>
          <w:p w14:paraId="4E5F1EC8" w14:textId="77777777" w:rsidR="006C218F" w:rsidRPr="00AD5C2A" w:rsidRDefault="006C218F" w:rsidP="00D75EDD">
            <w:pPr>
              <w:rPr>
                <w:rFonts w:cstheme="minorHAnsi"/>
                <w:sz w:val="22"/>
                <w:szCs w:val="22"/>
              </w:rPr>
            </w:pPr>
          </w:p>
          <w:p w14:paraId="322CC216" w14:textId="77777777" w:rsidR="006C218F" w:rsidRPr="00AD5C2A" w:rsidRDefault="006C218F" w:rsidP="00D75EDD">
            <w:pPr>
              <w:rPr>
                <w:rFonts w:cstheme="minorHAnsi"/>
                <w:sz w:val="22"/>
                <w:szCs w:val="22"/>
              </w:rPr>
            </w:pPr>
            <w:r w:rsidRPr="00AD5C2A">
              <w:rPr>
                <w:rFonts w:cstheme="minorHAnsi"/>
                <w:sz w:val="22"/>
                <w:szCs w:val="22"/>
              </w:rPr>
              <w:t>Class</w:t>
            </w:r>
            <w:r w:rsidRPr="00AD5C2A">
              <w:rPr>
                <w:rFonts w:cstheme="minorHAnsi"/>
                <w:spacing w:val="-9"/>
                <w:sz w:val="22"/>
                <w:szCs w:val="22"/>
              </w:rPr>
              <w:t xml:space="preserve"> </w:t>
            </w:r>
            <w:r w:rsidRPr="00AD5C2A">
              <w:rPr>
                <w:rFonts w:cstheme="minorHAnsi"/>
                <w:spacing w:val="-5"/>
                <w:sz w:val="22"/>
                <w:szCs w:val="22"/>
              </w:rPr>
              <w:t>II</w:t>
            </w:r>
          </w:p>
        </w:tc>
        <w:tc>
          <w:tcPr>
            <w:tcW w:w="3398" w:type="dxa"/>
          </w:tcPr>
          <w:p w14:paraId="7A1EA140" w14:textId="77777777" w:rsidR="006C218F" w:rsidRPr="00AD5C2A" w:rsidRDefault="006C218F" w:rsidP="00D75EDD">
            <w:pPr>
              <w:rPr>
                <w:rFonts w:cstheme="minorHAnsi"/>
                <w:sz w:val="22"/>
                <w:szCs w:val="22"/>
              </w:rPr>
            </w:pPr>
            <w:r w:rsidRPr="00AD5C2A">
              <w:rPr>
                <w:rFonts w:cstheme="minorHAnsi"/>
                <w:sz w:val="22"/>
                <w:szCs w:val="22"/>
              </w:rPr>
              <w:t>A system which stores and / or processes</w:t>
            </w:r>
            <w:r w:rsidRPr="00AD5C2A">
              <w:rPr>
                <w:rFonts w:cstheme="minorHAnsi"/>
                <w:spacing w:val="-3"/>
                <w:sz w:val="22"/>
                <w:szCs w:val="22"/>
              </w:rPr>
              <w:t xml:space="preserve"> </w:t>
            </w:r>
            <w:r w:rsidRPr="00AD5C2A">
              <w:rPr>
                <w:rFonts w:cstheme="minorHAnsi"/>
                <w:sz w:val="22"/>
                <w:szCs w:val="22"/>
              </w:rPr>
              <w:t>internal</w:t>
            </w:r>
            <w:r w:rsidRPr="00AD5C2A">
              <w:rPr>
                <w:rFonts w:cstheme="minorHAnsi"/>
                <w:spacing w:val="-6"/>
                <w:sz w:val="22"/>
                <w:szCs w:val="22"/>
              </w:rPr>
              <w:t xml:space="preserve"> </w:t>
            </w:r>
            <w:r w:rsidRPr="00AD5C2A">
              <w:rPr>
                <w:rFonts w:cstheme="minorHAnsi"/>
                <w:sz w:val="22"/>
                <w:szCs w:val="22"/>
              </w:rPr>
              <w:t>data</w:t>
            </w:r>
            <w:r w:rsidRPr="00AD5C2A">
              <w:rPr>
                <w:rFonts w:cstheme="minorHAnsi"/>
                <w:spacing w:val="-4"/>
                <w:sz w:val="22"/>
                <w:szCs w:val="22"/>
              </w:rPr>
              <w:t xml:space="preserve"> </w:t>
            </w:r>
            <w:r w:rsidRPr="00AD5C2A">
              <w:rPr>
                <w:rFonts w:cstheme="minorHAnsi"/>
                <w:sz w:val="22"/>
                <w:szCs w:val="22"/>
              </w:rPr>
              <w:t>and</w:t>
            </w:r>
            <w:r w:rsidRPr="00AD5C2A">
              <w:rPr>
                <w:rFonts w:cstheme="minorHAnsi"/>
                <w:spacing w:val="-4"/>
                <w:sz w:val="22"/>
                <w:szCs w:val="22"/>
              </w:rPr>
              <w:t xml:space="preserve"> </w:t>
            </w:r>
            <w:r w:rsidRPr="00AD5C2A">
              <w:rPr>
                <w:rFonts w:cstheme="minorHAnsi"/>
                <w:sz w:val="22"/>
                <w:szCs w:val="22"/>
              </w:rPr>
              <w:t>information essential to UNICEF operations. Unauthorized access may adversely impact UNICEF.</w:t>
            </w:r>
          </w:p>
        </w:tc>
        <w:tc>
          <w:tcPr>
            <w:tcW w:w="1502" w:type="dxa"/>
          </w:tcPr>
          <w:p w14:paraId="041D1D99" w14:textId="77777777" w:rsidR="006C218F" w:rsidRPr="00AD5C2A" w:rsidRDefault="006C218F" w:rsidP="00D75EDD">
            <w:pPr>
              <w:rPr>
                <w:rFonts w:cstheme="minorHAnsi"/>
                <w:sz w:val="22"/>
                <w:szCs w:val="22"/>
              </w:rPr>
            </w:pPr>
          </w:p>
          <w:p w14:paraId="6C05281B" w14:textId="77777777" w:rsidR="006C218F" w:rsidRPr="00AD5C2A" w:rsidRDefault="006C218F" w:rsidP="00D75EDD">
            <w:pPr>
              <w:rPr>
                <w:rFonts w:cstheme="minorHAnsi"/>
                <w:sz w:val="22"/>
                <w:szCs w:val="22"/>
              </w:rPr>
            </w:pPr>
          </w:p>
          <w:p w14:paraId="1CE0967C" w14:textId="77777777" w:rsidR="006C218F" w:rsidRPr="00AD5C2A" w:rsidRDefault="006C218F" w:rsidP="00D75EDD">
            <w:pPr>
              <w:rPr>
                <w:rFonts w:cstheme="minorHAnsi"/>
                <w:sz w:val="22"/>
                <w:szCs w:val="22"/>
              </w:rPr>
            </w:pPr>
            <w:r w:rsidRPr="00AD5C2A">
              <w:rPr>
                <w:rFonts w:cstheme="minorHAnsi"/>
                <w:spacing w:val="-5"/>
                <w:sz w:val="22"/>
                <w:szCs w:val="22"/>
              </w:rPr>
              <w:t>MOD</w:t>
            </w:r>
          </w:p>
        </w:tc>
        <w:tc>
          <w:tcPr>
            <w:tcW w:w="981" w:type="dxa"/>
          </w:tcPr>
          <w:p w14:paraId="6EF9E47E" w14:textId="77777777" w:rsidR="006C218F" w:rsidRPr="00AD5C2A" w:rsidRDefault="006C218F" w:rsidP="00D75EDD">
            <w:pPr>
              <w:rPr>
                <w:rFonts w:cstheme="minorHAnsi"/>
                <w:sz w:val="22"/>
                <w:szCs w:val="22"/>
              </w:rPr>
            </w:pPr>
          </w:p>
          <w:p w14:paraId="03BFA0A0" w14:textId="77777777" w:rsidR="006C218F" w:rsidRPr="00AD5C2A" w:rsidRDefault="006C218F" w:rsidP="00D75EDD">
            <w:pPr>
              <w:rPr>
                <w:rFonts w:cstheme="minorHAnsi"/>
                <w:sz w:val="22"/>
                <w:szCs w:val="22"/>
              </w:rPr>
            </w:pPr>
            <w:r w:rsidRPr="00AD5C2A">
              <w:rPr>
                <w:rFonts w:cstheme="minorHAnsi"/>
                <w:sz w:val="22"/>
                <w:szCs w:val="22"/>
              </w:rPr>
              <w:t>HIGH</w:t>
            </w:r>
            <w:r w:rsidRPr="00AD5C2A">
              <w:rPr>
                <w:rFonts w:cstheme="minorHAnsi"/>
                <w:spacing w:val="-14"/>
                <w:sz w:val="22"/>
                <w:szCs w:val="22"/>
              </w:rPr>
              <w:t xml:space="preserve"> </w:t>
            </w:r>
            <w:r w:rsidRPr="00AD5C2A">
              <w:rPr>
                <w:rFonts w:cstheme="minorHAnsi"/>
                <w:sz w:val="22"/>
                <w:szCs w:val="22"/>
              </w:rPr>
              <w:t xml:space="preserve">- </w:t>
            </w:r>
            <w:r w:rsidRPr="00AD5C2A">
              <w:rPr>
                <w:rFonts w:cstheme="minorHAnsi"/>
                <w:spacing w:val="-4"/>
                <w:sz w:val="22"/>
                <w:szCs w:val="22"/>
              </w:rPr>
              <w:t>MOD</w:t>
            </w:r>
          </w:p>
        </w:tc>
        <w:tc>
          <w:tcPr>
            <w:tcW w:w="1205" w:type="dxa"/>
          </w:tcPr>
          <w:p w14:paraId="6981CE7F" w14:textId="77777777" w:rsidR="006C218F" w:rsidRPr="00AD5C2A" w:rsidRDefault="006C218F" w:rsidP="00D75EDD">
            <w:pPr>
              <w:rPr>
                <w:rFonts w:cstheme="minorHAnsi"/>
                <w:sz w:val="22"/>
                <w:szCs w:val="22"/>
              </w:rPr>
            </w:pPr>
          </w:p>
          <w:p w14:paraId="33DBDD11" w14:textId="77777777" w:rsidR="006C218F" w:rsidRPr="00AD5C2A" w:rsidRDefault="006C218F" w:rsidP="00D75EDD">
            <w:pPr>
              <w:rPr>
                <w:rFonts w:cstheme="minorHAnsi"/>
                <w:sz w:val="22"/>
                <w:szCs w:val="22"/>
              </w:rPr>
            </w:pPr>
            <w:r w:rsidRPr="00AD5C2A">
              <w:rPr>
                <w:rFonts w:cstheme="minorHAnsi"/>
                <w:sz w:val="22"/>
                <w:szCs w:val="22"/>
              </w:rPr>
              <w:t>HIGH</w:t>
            </w:r>
            <w:r w:rsidRPr="00AD5C2A">
              <w:rPr>
                <w:rFonts w:cstheme="minorHAnsi"/>
                <w:spacing w:val="-14"/>
                <w:sz w:val="22"/>
                <w:szCs w:val="22"/>
              </w:rPr>
              <w:t xml:space="preserve"> </w:t>
            </w:r>
            <w:r w:rsidRPr="00AD5C2A">
              <w:rPr>
                <w:rFonts w:cstheme="minorHAnsi"/>
                <w:sz w:val="22"/>
                <w:szCs w:val="22"/>
              </w:rPr>
              <w:t xml:space="preserve">- </w:t>
            </w:r>
            <w:r w:rsidRPr="00AD5C2A">
              <w:rPr>
                <w:rFonts w:cstheme="minorHAnsi"/>
                <w:spacing w:val="-4"/>
                <w:sz w:val="22"/>
                <w:szCs w:val="22"/>
              </w:rPr>
              <w:t>MOD</w:t>
            </w:r>
          </w:p>
        </w:tc>
      </w:tr>
    </w:tbl>
    <w:p w14:paraId="1AFB8774" w14:textId="77777777" w:rsidR="006C218F" w:rsidRPr="00AD5C2A" w:rsidRDefault="006C218F" w:rsidP="00D75EDD">
      <w:pPr>
        <w:rPr>
          <w:rFonts w:cstheme="minorHAnsi"/>
          <w:sz w:val="22"/>
          <w:szCs w:val="22"/>
        </w:rPr>
      </w:pPr>
    </w:p>
    <w:p w14:paraId="3E883E23" w14:textId="77777777" w:rsidR="006C218F" w:rsidRPr="00AD5C2A" w:rsidRDefault="006C218F" w:rsidP="00D75EDD">
      <w:pPr>
        <w:rPr>
          <w:rFonts w:cstheme="minorHAnsi"/>
          <w:sz w:val="22"/>
          <w:szCs w:val="22"/>
        </w:rPr>
      </w:pPr>
      <w:r w:rsidRPr="00AD5C2A">
        <w:rPr>
          <w:rFonts w:cstheme="minorHAnsi"/>
          <w:sz w:val="22"/>
          <w:szCs w:val="22"/>
        </w:rPr>
        <w:t>It shall be noted that the system classification and resulting security requirements are based on input provided</w:t>
      </w:r>
      <w:r w:rsidRPr="00AD5C2A">
        <w:rPr>
          <w:rFonts w:cstheme="minorHAnsi"/>
          <w:spacing w:val="-7"/>
          <w:sz w:val="22"/>
          <w:szCs w:val="22"/>
        </w:rPr>
        <w:t xml:space="preserve"> </w:t>
      </w:r>
      <w:r w:rsidRPr="00AD5C2A">
        <w:rPr>
          <w:rFonts w:cstheme="minorHAnsi"/>
          <w:sz w:val="22"/>
          <w:szCs w:val="22"/>
        </w:rPr>
        <w:t>by</w:t>
      </w:r>
      <w:r w:rsidRPr="00AD5C2A">
        <w:rPr>
          <w:rFonts w:cstheme="minorHAnsi"/>
          <w:spacing w:val="-10"/>
          <w:sz w:val="22"/>
          <w:szCs w:val="22"/>
        </w:rPr>
        <w:t xml:space="preserve"> </w:t>
      </w:r>
      <w:r w:rsidRPr="00AD5C2A">
        <w:rPr>
          <w:rFonts w:cstheme="minorHAnsi"/>
          <w:sz w:val="22"/>
          <w:szCs w:val="22"/>
        </w:rPr>
        <w:t>the</w:t>
      </w:r>
      <w:r w:rsidRPr="00AD5C2A">
        <w:rPr>
          <w:rFonts w:cstheme="minorHAnsi"/>
          <w:spacing w:val="-7"/>
          <w:sz w:val="22"/>
          <w:szCs w:val="22"/>
        </w:rPr>
        <w:t xml:space="preserve"> </w:t>
      </w:r>
      <w:r w:rsidRPr="00AD5C2A">
        <w:rPr>
          <w:rFonts w:cstheme="minorHAnsi"/>
          <w:sz w:val="22"/>
          <w:szCs w:val="22"/>
        </w:rPr>
        <w:t>system owner</w:t>
      </w:r>
      <w:r w:rsidRPr="00AD5C2A">
        <w:rPr>
          <w:rFonts w:cstheme="minorHAnsi"/>
          <w:spacing w:val="-6"/>
          <w:sz w:val="22"/>
          <w:szCs w:val="22"/>
        </w:rPr>
        <w:t xml:space="preserve"> </w:t>
      </w:r>
      <w:r w:rsidRPr="00AD5C2A">
        <w:rPr>
          <w:rFonts w:cstheme="minorHAnsi"/>
          <w:sz w:val="22"/>
          <w:szCs w:val="22"/>
        </w:rPr>
        <w:t>/</w:t>
      </w:r>
      <w:r w:rsidRPr="00AD5C2A">
        <w:rPr>
          <w:rFonts w:cstheme="minorHAnsi"/>
          <w:spacing w:val="-6"/>
          <w:sz w:val="22"/>
          <w:szCs w:val="22"/>
        </w:rPr>
        <w:t xml:space="preserve"> </w:t>
      </w:r>
      <w:r w:rsidRPr="00AD5C2A">
        <w:rPr>
          <w:rFonts w:cstheme="minorHAnsi"/>
          <w:sz w:val="22"/>
          <w:szCs w:val="22"/>
        </w:rPr>
        <w:t>sponsor</w:t>
      </w:r>
      <w:r w:rsidRPr="00AD5C2A">
        <w:rPr>
          <w:rFonts w:cstheme="minorHAnsi"/>
          <w:spacing w:val="-6"/>
          <w:sz w:val="22"/>
          <w:szCs w:val="22"/>
        </w:rPr>
        <w:t xml:space="preserve"> </w:t>
      </w:r>
      <w:r w:rsidRPr="00AD5C2A">
        <w:rPr>
          <w:rFonts w:cstheme="minorHAnsi"/>
          <w:sz w:val="22"/>
          <w:szCs w:val="22"/>
        </w:rPr>
        <w:t>or</w:t>
      </w:r>
      <w:r w:rsidRPr="00AD5C2A">
        <w:rPr>
          <w:rFonts w:cstheme="minorHAnsi"/>
          <w:spacing w:val="-6"/>
          <w:sz w:val="22"/>
          <w:szCs w:val="22"/>
        </w:rPr>
        <w:t xml:space="preserve"> </w:t>
      </w:r>
      <w:r w:rsidRPr="00AD5C2A">
        <w:rPr>
          <w:rFonts w:cstheme="minorHAnsi"/>
          <w:sz w:val="22"/>
          <w:szCs w:val="22"/>
        </w:rPr>
        <w:t>their</w:t>
      </w:r>
      <w:r w:rsidRPr="00AD5C2A">
        <w:rPr>
          <w:rFonts w:cstheme="minorHAnsi"/>
          <w:spacing w:val="-6"/>
          <w:sz w:val="22"/>
          <w:szCs w:val="22"/>
        </w:rPr>
        <w:t xml:space="preserve"> </w:t>
      </w:r>
      <w:r w:rsidRPr="00AD5C2A">
        <w:rPr>
          <w:rFonts w:cstheme="minorHAnsi"/>
          <w:sz w:val="22"/>
          <w:szCs w:val="22"/>
        </w:rPr>
        <w:t>delegated</w:t>
      </w:r>
      <w:r w:rsidRPr="00AD5C2A">
        <w:rPr>
          <w:rFonts w:cstheme="minorHAnsi"/>
          <w:spacing w:val="-7"/>
          <w:sz w:val="22"/>
          <w:szCs w:val="22"/>
        </w:rPr>
        <w:t xml:space="preserve"> </w:t>
      </w:r>
      <w:r w:rsidRPr="00AD5C2A">
        <w:rPr>
          <w:rFonts w:cstheme="minorHAnsi"/>
          <w:sz w:val="22"/>
          <w:szCs w:val="22"/>
        </w:rPr>
        <w:t>authority.</w:t>
      </w:r>
      <w:r w:rsidRPr="00AD5C2A">
        <w:rPr>
          <w:rFonts w:cstheme="minorHAnsi"/>
          <w:spacing w:val="-5"/>
          <w:sz w:val="22"/>
          <w:szCs w:val="22"/>
        </w:rPr>
        <w:t xml:space="preserve"> </w:t>
      </w:r>
      <w:r w:rsidRPr="00AD5C2A">
        <w:rPr>
          <w:rFonts w:cstheme="minorHAnsi"/>
          <w:sz w:val="22"/>
          <w:szCs w:val="22"/>
        </w:rPr>
        <w:t>That</w:t>
      </w:r>
      <w:r w:rsidRPr="00AD5C2A">
        <w:rPr>
          <w:rFonts w:cstheme="minorHAnsi"/>
          <w:spacing w:val="-6"/>
          <w:sz w:val="22"/>
          <w:szCs w:val="22"/>
        </w:rPr>
        <w:t xml:space="preserve"> </w:t>
      </w:r>
      <w:r w:rsidRPr="00AD5C2A">
        <w:rPr>
          <w:rFonts w:cstheme="minorHAnsi"/>
          <w:sz w:val="22"/>
          <w:szCs w:val="22"/>
        </w:rPr>
        <w:t>said,</w:t>
      </w:r>
      <w:r w:rsidRPr="00AD5C2A">
        <w:rPr>
          <w:rFonts w:cstheme="minorHAnsi"/>
          <w:spacing w:val="-6"/>
          <w:sz w:val="22"/>
          <w:szCs w:val="22"/>
        </w:rPr>
        <w:t xml:space="preserve"> </w:t>
      </w:r>
      <w:r w:rsidRPr="00AD5C2A">
        <w:rPr>
          <w:rFonts w:cstheme="minorHAnsi"/>
          <w:sz w:val="22"/>
          <w:szCs w:val="22"/>
        </w:rPr>
        <w:t>if</w:t>
      </w:r>
      <w:r w:rsidRPr="00AD5C2A">
        <w:rPr>
          <w:rFonts w:cstheme="minorHAnsi"/>
          <w:spacing w:val="-4"/>
          <w:sz w:val="22"/>
          <w:szCs w:val="22"/>
        </w:rPr>
        <w:t xml:space="preserve"> </w:t>
      </w:r>
      <w:r w:rsidRPr="00AD5C2A">
        <w:rPr>
          <w:rFonts w:cstheme="minorHAnsi"/>
          <w:sz w:val="22"/>
          <w:szCs w:val="22"/>
        </w:rPr>
        <w:t>the</w:t>
      </w:r>
      <w:r w:rsidRPr="00AD5C2A">
        <w:rPr>
          <w:rFonts w:cstheme="minorHAnsi"/>
          <w:spacing w:val="-7"/>
          <w:sz w:val="22"/>
          <w:szCs w:val="22"/>
        </w:rPr>
        <w:t xml:space="preserve"> </w:t>
      </w:r>
      <w:r w:rsidRPr="00AD5C2A">
        <w:rPr>
          <w:rFonts w:cstheme="minorHAnsi"/>
          <w:sz w:val="22"/>
          <w:szCs w:val="22"/>
        </w:rPr>
        <w:t>value</w:t>
      </w:r>
      <w:r w:rsidRPr="00AD5C2A">
        <w:rPr>
          <w:rFonts w:cstheme="minorHAnsi"/>
          <w:spacing w:val="-6"/>
          <w:sz w:val="22"/>
          <w:szCs w:val="22"/>
        </w:rPr>
        <w:t xml:space="preserve"> </w:t>
      </w:r>
      <w:r w:rsidRPr="00AD5C2A">
        <w:rPr>
          <w:rFonts w:cstheme="minorHAnsi"/>
          <w:sz w:val="22"/>
          <w:szCs w:val="22"/>
        </w:rPr>
        <w:t>-</w:t>
      </w:r>
      <w:r w:rsidRPr="00AD5C2A">
        <w:rPr>
          <w:rFonts w:cstheme="minorHAnsi"/>
          <w:spacing w:val="-5"/>
          <w:sz w:val="22"/>
          <w:szCs w:val="22"/>
        </w:rPr>
        <w:t xml:space="preserve"> </w:t>
      </w:r>
      <w:r w:rsidRPr="00AD5C2A">
        <w:rPr>
          <w:rFonts w:cstheme="minorHAnsi"/>
          <w:sz w:val="22"/>
          <w:szCs w:val="22"/>
        </w:rPr>
        <w:t>and</w:t>
      </w:r>
      <w:r w:rsidRPr="00AD5C2A">
        <w:rPr>
          <w:rFonts w:cstheme="minorHAnsi"/>
          <w:spacing w:val="-7"/>
          <w:sz w:val="22"/>
          <w:szCs w:val="22"/>
        </w:rPr>
        <w:t xml:space="preserve"> </w:t>
      </w:r>
      <w:r w:rsidRPr="00AD5C2A">
        <w:rPr>
          <w:rFonts w:cstheme="minorHAnsi"/>
          <w:sz w:val="22"/>
          <w:szCs w:val="22"/>
        </w:rPr>
        <w:t>hence</w:t>
      </w:r>
      <w:r w:rsidRPr="00AD5C2A">
        <w:rPr>
          <w:rFonts w:cstheme="minorHAnsi"/>
          <w:spacing w:val="-7"/>
          <w:sz w:val="22"/>
          <w:szCs w:val="22"/>
        </w:rPr>
        <w:t xml:space="preserve"> </w:t>
      </w:r>
      <w:r w:rsidRPr="00AD5C2A">
        <w:rPr>
          <w:rFonts w:cstheme="minorHAnsi"/>
          <w:sz w:val="22"/>
          <w:szCs w:val="22"/>
        </w:rPr>
        <w:t>the classification</w:t>
      </w:r>
      <w:r w:rsidRPr="00AD5C2A">
        <w:rPr>
          <w:rFonts w:cstheme="minorHAnsi"/>
          <w:spacing w:val="-11"/>
          <w:sz w:val="22"/>
          <w:szCs w:val="22"/>
        </w:rPr>
        <w:t xml:space="preserve"> </w:t>
      </w:r>
      <w:r w:rsidRPr="00AD5C2A">
        <w:rPr>
          <w:rFonts w:cstheme="minorHAnsi"/>
          <w:sz w:val="22"/>
          <w:szCs w:val="22"/>
        </w:rPr>
        <w:t>-</w:t>
      </w:r>
      <w:r w:rsidRPr="00AD5C2A">
        <w:rPr>
          <w:rFonts w:cstheme="minorHAnsi"/>
          <w:spacing w:val="-8"/>
          <w:sz w:val="22"/>
          <w:szCs w:val="22"/>
        </w:rPr>
        <w:t xml:space="preserve"> </w:t>
      </w:r>
      <w:r w:rsidRPr="00AD5C2A">
        <w:rPr>
          <w:rFonts w:cstheme="minorHAnsi"/>
          <w:sz w:val="22"/>
          <w:szCs w:val="22"/>
        </w:rPr>
        <w:t>of</w:t>
      </w:r>
      <w:r w:rsidRPr="00AD5C2A">
        <w:rPr>
          <w:rFonts w:cstheme="minorHAnsi"/>
          <w:spacing w:val="-9"/>
          <w:sz w:val="22"/>
          <w:szCs w:val="22"/>
        </w:rPr>
        <w:t xml:space="preserve"> </w:t>
      </w:r>
      <w:r w:rsidRPr="00AD5C2A">
        <w:rPr>
          <w:rFonts w:cstheme="minorHAnsi"/>
          <w:sz w:val="22"/>
          <w:szCs w:val="22"/>
        </w:rPr>
        <w:t>the</w:t>
      </w:r>
      <w:r w:rsidRPr="00AD5C2A">
        <w:rPr>
          <w:rFonts w:cstheme="minorHAnsi"/>
          <w:spacing w:val="-12"/>
          <w:sz w:val="22"/>
          <w:szCs w:val="22"/>
        </w:rPr>
        <w:t xml:space="preserve"> </w:t>
      </w:r>
      <w:r w:rsidRPr="00AD5C2A">
        <w:rPr>
          <w:rFonts w:cstheme="minorHAnsi"/>
          <w:sz w:val="22"/>
          <w:szCs w:val="22"/>
        </w:rPr>
        <w:t>information</w:t>
      </w:r>
      <w:r w:rsidRPr="00AD5C2A">
        <w:rPr>
          <w:rFonts w:cstheme="minorHAnsi"/>
          <w:spacing w:val="-10"/>
          <w:sz w:val="22"/>
          <w:szCs w:val="22"/>
        </w:rPr>
        <w:t xml:space="preserve"> </w:t>
      </w:r>
      <w:r w:rsidRPr="00AD5C2A">
        <w:rPr>
          <w:rFonts w:cstheme="minorHAnsi"/>
          <w:sz w:val="22"/>
          <w:szCs w:val="22"/>
        </w:rPr>
        <w:t>changes</w:t>
      </w:r>
      <w:r w:rsidRPr="00AD5C2A">
        <w:rPr>
          <w:rFonts w:cstheme="minorHAnsi"/>
          <w:spacing w:val="-10"/>
          <w:sz w:val="22"/>
          <w:szCs w:val="22"/>
        </w:rPr>
        <w:t xml:space="preserve"> </w:t>
      </w:r>
      <w:r w:rsidRPr="00AD5C2A">
        <w:rPr>
          <w:rFonts w:cstheme="minorHAnsi"/>
          <w:sz w:val="22"/>
          <w:szCs w:val="22"/>
        </w:rPr>
        <w:t>at</w:t>
      </w:r>
      <w:r w:rsidRPr="00AD5C2A">
        <w:rPr>
          <w:rFonts w:cstheme="minorHAnsi"/>
          <w:spacing w:val="-9"/>
          <w:sz w:val="22"/>
          <w:szCs w:val="22"/>
        </w:rPr>
        <w:t xml:space="preserve"> </w:t>
      </w:r>
      <w:r w:rsidRPr="00AD5C2A">
        <w:rPr>
          <w:rFonts w:cstheme="minorHAnsi"/>
          <w:sz w:val="22"/>
          <w:szCs w:val="22"/>
        </w:rPr>
        <w:t>any</w:t>
      </w:r>
      <w:r w:rsidRPr="00AD5C2A">
        <w:rPr>
          <w:rFonts w:cstheme="minorHAnsi"/>
          <w:spacing w:val="-14"/>
          <w:sz w:val="22"/>
          <w:szCs w:val="22"/>
        </w:rPr>
        <w:t xml:space="preserve"> </w:t>
      </w:r>
      <w:r w:rsidRPr="00AD5C2A">
        <w:rPr>
          <w:rFonts w:cstheme="minorHAnsi"/>
          <w:sz w:val="22"/>
          <w:szCs w:val="22"/>
        </w:rPr>
        <w:t>point</w:t>
      </w:r>
      <w:r w:rsidRPr="00AD5C2A">
        <w:rPr>
          <w:rFonts w:cstheme="minorHAnsi"/>
          <w:spacing w:val="-9"/>
          <w:sz w:val="22"/>
          <w:szCs w:val="22"/>
        </w:rPr>
        <w:t xml:space="preserve"> </w:t>
      </w:r>
      <w:r w:rsidRPr="00AD5C2A">
        <w:rPr>
          <w:rFonts w:cstheme="minorHAnsi"/>
          <w:sz w:val="22"/>
          <w:szCs w:val="22"/>
        </w:rPr>
        <w:t>during</w:t>
      </w:r>
      <w:r w:rsidRPr="00AD5C2A">
        <w:rPr>
          <w:rFonts w:cstheme="minorHAnsi"/>
          <w:spacing w:val="-12"/>
          <w:sz w:val="22"/>
          <w:szCs w:val="22"/>
        </w:rPr>
        <w:t xml:space="preserve"> </w:t>
      </w:r>
      <w:r w:rsidRPr="00AD5C2A">
        <w:rPr>
          <w:rFonts w:cstheme="minorHAnsi"/>
          <w:sz w:val="22"/>
          <w:szCs w:val="22"/>
        </w:rPr>
        <w:t>its</w:t>
      </w:r>
      <w:r w:rsidRPr="00AD5C2A">
        <w:rPr>
          <w:rFonts w:cstheme="minorHAnsi"/>
          <w:spacing w:val="-10"/>
          <w:sz w:val="22"/>
          <w:szCs w:val="22"/>
        </w:rPr>
        <w:t xml:space="preserve"> </w:t>
      </w:r>
      <w:r w:rsidRPr="00AD5C2A">
        <w:rPr>
          <w:rFonts w:cstheme="minorHAnsi"/>
          <w:sz w:val="22"/>
          <w:szCs w:val="22"/>
        </w:rPr>
        <w:t>life</w:t>
      </w:r>
      <w:r w:rsidRPr="00AD5C2A">
        <w:rPr>
          <w:rFonts w:cstheme="minorHAnsi"/>
          <w:spacing w:val="-12"/>
          <w:sz w:val="22"/>
          <w:szCs w:val="22"/>
        </w:rPr>
        <w:t xml:space="preserve"> </w:t>
      </w:r>
      <w:r w:rsidRPr="00AD5C2A">
        <w:rPr>
          <w:rFonts w:cstheme="minorHAnsi"/>
          <w:sz w:val="22"/>
          <w:szCs w:val="22"/>
        </w:rPr>
        <w:t>cycle</w:t>
      </w:r>
      <w:r w:rsidRPr="00AD5C2A">
        <w:rPr>
          <w:rFonts w:cstheme="minorHAnsi"/>
          <w:spacing w:val="-9"/>
          <w:sz w:val="22"/>
          <w:szCs w:val="22"/>
        </w:rPr>
        <w:t xml:space="preserve"> </w:t>
      </w:r>
      <w:r w:rsidRPr="00AD5C2A">
        <w:rPr>
          <w:rFonts w:cstheme="minorHAnsi"/>
          <w:sz w:val="22"/>
          <w:szCs w:val="22"/>
        </w:rPr>
        <w:t>it</w:t>
      </w:r>
      <w:r w:rsidRPr="00AD5C2A">
        <w:rPr>
          <w:rFonts w:cstheme="minorHAnsi"/>
          <w:spacing w:val="-8"/>
          <w:sz w:val="22"/>
          <w:szCs w:val="22"/>
        </w:rPr>
        <w:t xml:space="preserve"> </w:t>
      </w:r>
      <w:r w:rsidRPr="00AD5C2A">
        <w:rPr>
          <w:rFonts w:cstheme="minorHAnsi"/>
          <w:sz w:val="22"/>
          <w:szCs w:val="22"/>
        </w:rPr>
        <w:t>is</w:t>
      </w:r>
      <w:r w:rsidRPr="00AD5C2A">
        <w:rPr>
          <w:rFonts w:cstheme="minorHAnsi"/>
          <w:spacing w:val="-10"/>
          <w:sz w:val="22"/>
          <w:szCs w:val="22"/>
        </w:rPr>
        <w:t xml:space="preserve"> </w:t>
      </w:r>
      <w:r w:rsidRPr="00AD5C2A">
        <w:rPr>
          <w:rFonts w:cstheme="minorHAnsi"/>
          <w:sz w:val="22"/>
          <w:szCs w:val="22"/>
        </w:rPr>
        <w:t>the</w:t>
      </w:r>
      <w:r w:rsidRPr="00AD5C2A">
        <w:rPr>
          <w:rFonts w:cstheme="minorHAnsi"/>
          <w:spacing w:val="-12"/>
          <w:sz w:val="22"/>
          <w:szCs w:val="22"/>
        </w:rPr>
        <w:t xml:space="preserve"> </w:t>
      </w:r>
      <w:r w:rsidRPr="00AD5C2A">
        <w:rPr>
          <w:rFonts w:cstheme="minorHAnsi"/>
          <w:sz w:val="22"/>
          <w:szCs w:val="22"/>
        </w:rPr>
        <w:t>responsibility</w:t>
      </w:r>
      <w:r w:rsidRPr="00AD5C2A">
        <w:rPr>
          <w:rFonts w:cstheme="minorHAnsi"/>
          <w:spacing w:val="-14"/>
          <w:sz w:val="22"/>
          <w:szCs w:val="22"/>
        </w:rPr>
        <w:t xml:space="preserve"> </w:t>
      </w:r>
      <w:r w:rsidRPr="00AD5C2A">
        <w:rPr>
          <w:rFonts w:cstheme="minorHAnsi"/>
          <w:sz w:val="22"/>
          <w:szCs w:val="22"/>
        </w:rPr>
        <w:t>of</w:t>
      </w:r>
      <w:r w:rsidRPr="00AD5C2A">
        <w:rPr>
          <w:rFonts w:cstheme="minorHAnsi"/>
          <w:spacing w:val="-8"/>
          <w:sz w:val="22"/>
          <w:szCs w:val="22"/>
        </w:rPr>
        <w:t xml:space="preserve"> </w:t>
      </w:r>
      <w:r w:rsidRPr="00AD5C2A">
        <w:rPr>
          <w:rFonts w:cstheme="minorHAnsi"/>
          <w:sz w:val="22"/>
          <w:szCs w:val="22"/>
        </w:rPr>
        <w:t>the</w:t>
      </w:r>
      <w:r w:rsidRPr="00AD5C2A">
        <w:rPr>
          <w:rFonts w:cstheme="minorHAnsi"/>
          <w:spacing w:val="-9"/>
          <w:sz w:val="22"/>
          <w:szCs w:val="22"/>
        </w:rPr>
        <w:t xml:space="preserve"> </w:t>
      </w:r>
      <w:r w:rsidRPr="00AD5C2A">
        <w:rPr>
          <w:rFonts w:cstheme="minorHAnsi"/>
          <w:sz w:val="22"/>
          <w:szCs w:val="22"/>
        </w:rPr>
        <w:t>owner or their delegate to reinitiate the information / system classification process. This requirement is an obligatory</w:t>
      </w:r>
      <w:r w:rsidRPr="00AD5C2A">
        <w:rPr>
          <w:rFonts w:cstheme="minorHAnsi"/>
          <w:spacing w:val="-5"/>
          <w:sz w:val="22"/>
          <w:szCs w:val="22"/>
        </w:rPr>
        <w:t xml:space="preserve"> </w:t>
      </w:r>
      <w:r w:rsidRPr="00AD5C2A">
        <w:rPr>
          <w:rFonts w:cstheme="minorHAnsi"/>
          <w:sz w:val="22"/>
          <w:szCs w:val="22"/>
        </w:rPr>
        <w:t>responsibility</w:t>
      </w:r>
      <w:r w:rsidRPr="00AD5C2A">
        <w:rPr>
          <w:rFonts w:cstheme="minorHAnsi"/>
          <w:spacing w:val="-3"/>
          <w:sz w:val="22"/>
          <w:szCs w:val="22"/>
        </w:rPr>
        <w:t xml:space="preserve"> </w:t>
      </w:r>
      <w:r w:rsidRPr="00AD5C2A">
        <w:rPr>
          <w:rFonts w:cstheme="minorHAnsi"/>
          <w:sz w:val="22"/>
          <w:szCs w:val="22"/>
        </w:rPr>
        <w:t>of the system owner</w:t>
      </w:r>
      <w:r w:rsidRPr="00AD5C2A">
        <w:rPr>
          <w:rFonts w:cstheme="minorHAnsi"/>
          <w:spacing w:val="-1"/>
          <w:sz w:val="22"/>
          <w:szCs w:val="22"/>
        </w:rPr>
        <w:t xml:space="preserve"> </w:t>
      </w:r>
      <w:r w:rsidRPr="00AD5C2A">
        <w:rPr>
          <w:rFonts w:cstheme="minorHAnsi"/>
          <w:sz w:val="22"/>
          <w:szCs w:val="22"/>
        </w:rPr>
        <w:t>to ensure proper</w:t>
      </w:r>
      <w:r w:rsidRPr="00AD5C2A">
        <w:rPr>
          <w:rFonts w:cstheme="minorHAnsi"/>
          <w:spacing w:val="-1"/>
          <w:sz w:val="22"/>
          <w:szCs w:val="22"/>
        </w:rPr>
        <w:t xml:space="preserve"> </w:t>
      </w:r>
      <w:r w:rsidRPr="00AD5C2A">
        <w:rPr>
          <w:rFonts w:cstheme="minorHAnsi"/>
          <w:sz w:val="22"/>
          <w:szCs w:val="22"/>
        </w:rPr>
        <w:t>protection of the system and the underlying information assets.</w:t>
      </w:r>
    </w:p>
    <w:p w14:paraId="196B58DA" w14:textId="77777777" w:rsidR="004F6598" w:rsidRPr="00AD5C2A" w:rsidRDefault="004F6598" w:rsidP="00D75EDD">
      <w:pPr>
        <w:pStyle w:val="Style5"/>
        <w:rPr>
          <w:rFonts w:cstheme="minorHAnsi"/>
          <w:sz w:val="22"/>
          <w:szCs w:val="22"/>
        </w:rPr>
      </w:pPr>
      <w:r w:rsidRPr="00AD5C2A">
        <w:rPr>
          <w:rFonts w:cstheme="minorHAnsi"/>
          <w:sz w:val="22"/>
          <w:szCs w:val="22"/>
        </w:rPr>
        <w:t>Applicability</w:t>
      </w:r>
      <w:r w:rsidRPr="00AD5C2A">
        <w:rPr>
          <w:rFonts w:cstheme="minorHAnsi"/>
          <w:spacing w:val="-10"/>
          <w:sz w:val="22"/>
          <w:szCs w:val="22"/>
        </w:rPr>
        <w:t xml:space="preserve"> </w:t>
      </w:r>
      <w:r w:rsidRPr="00AD5C2A">
        <w:rPr>
          <w:rFonts w:cstheme="minorHAnsi"/>
          <w:sz w:val="22"/>
          <w:szCs w:val="22"/>
        </w:rPr>
        <w:t>/</w:t>
      </w:r>
      <w:r w:rsidRPr="00AD5C2A">
        <w:rPr>
          <w:rFonts w:cstheme="minorHAnsi"/>
          <w:spacing w:val="-6"/>
          <w:sz w:val="22"/>
          <w:szCs w:val="22"/>
        </w:rPr>
        <w:t xml:space="preserve"> </w:t>
      </w:r>
      <w:r w:rsidRPr="00AD5C2A">
        <w:rPr>
          <w:rFonts w:cstheme="minorHAnsi"/>
          <w:sz w:val="22"/>
          <w:szCs w:val="22"/>
        </w:rPr>
        <w:t>Scope</w:t>
      </w:r>
    </w:p>
    <w:p w14:paraId="463C650F" w14:textId="77777777" w:rsidR="004F6598" w:rsidRPr="00AD5C2A" w:rsidRDefault="004F6598" w:rsidP="00D75EDD">
      <w:pPr>
        <w:rPr>
          <w:rFonts w:cstheme="minorHAnsi"/>
          <w:sz w:val="22"/>
          <w:szCs w:val="22"/>
        </w:rPr>
      </w:pPr>
      <w:r w:rsidRPr="00AD5C2A">
        <w:rPr>
          <w:rFonts w:cstheme="minorHAnsi"/>
          <w:sz w:val="22"/>
          <w:szCs w:val="22"/>
        </w:rPr>
        <w:t>The security requirements outlined in this document are mandatory and apply to any internal or external party who is providing a solution, a system or a service to UNICEF which processes, stores or transmits information that meets the classification criteria reflected in this document.</w:t>
      </w:r>
      <w:bookmarkStart w:id="528" w:name="3._Security_Requirements"/>
      <w:bookmarkEnd w:id="528"/>
    </w:p>
    <w:p w14:paraId="0297CBF9" w14:textId="77777777" w:rsidR="004F6598" w:rsidRPr="00AD5C2A" w:rsidRDefault="004F6598" w:rsidP="00D75EDD">
      <w:pPr>
        <w:pStyle w:val="Style5"/>
        <w:rPr>
          <w:rFonts w:cstheme="minorHAnsi"/>
          <w:sz w:val="22"/>
          <w:szCs w:val="22"/>
        </w:rPr>
      </w:pPr>
      <w:r w:rsidRPr="00AD5C2A">
        <w:rPr>
          <w:rFonts w:cstheme="minorHAnsi"/>
          <w:sz w:val="22"/>
          <w:szCs w:val="22"/>
        </w:rPr>
        <w:t>Security</w:t>
      </w:r>
      <w:r w:rsidRPr="00AD5C2A">
        <w:rPr>
          <w:rFonts w:cstheme="minorHAnsi"/>
          <w:spacing w:val="-5"/>
          <w:sz w:val="22"/>
          <w:szCs w:val="22"/>
        </w:rPr>
        <w:t xml:space="preserve"> </w:t>
      </w:r>
      <w:r w:rsidRPr="00AD5C2A">
        <w:rPr>
          <w:rFonts w:cstheme="minorHAnsi"/>
          <w:sz w:val="22"/>
          <w:szCs w:val="22"/>
        </w:rPr>
        <w:t>Requirements</w:t>
      </w:r>
    </w:p>
    <w:p w14:paraId="1478B047" w14:textId="77777777" w:rsidR="004F6598" w:rsidRPr="00AD5C2A" w:rsidRDefault="004F6598" w:rsidP="00D75EDD">
      <w:pPr>
        <w:rPr>
          <w:rFonts w:cstheme="minorHAnsi"/>
          <w:sz w:val="22"/>
          <w:szCs w:val="22"/>
        </w:rPr>
      </w:pPr>
      <w:r w:rsidRPr="00AD5C2A">
        <w:rPr>
          <w:rFonts w:cstheme="minorHAnsi"/>
          <w:sz w:val="22"/>
          <w:szCs w:val="22"/>
        </w:rPr>
        <w:t>All</w:t>
      </w:r>
      <w:r w:rsidRPr="00AD5C2A">
        <w:rPr>
          <w:rFonts w:cstheme="minorHAnsi"/>
          <w:spacing w:val="-6"/>
          <w:sz w:val="22"/>
          <w:szCs w:val="22"/>
        </w:rPr>
        <w:t xml:space="preserve"> </w:t>
      </w:r>
      <w:r w:rsidRPr="00AD5C2A">
        <w:rPr>
          <w:rFonts w:cstheme="minorHAnsi"/>
          <w:sz w:val="22"/>
          <w:szCs w:val="22"/>
        </w:rPr>
        <w:t>the</w:t>
      </w:r>
      <w:r w:rsidRPr="00AD5C2A">
        <w:rPr>
          <w:rFonts w:cstheme="minorHAnsi"/>
          <w:spacing w:val="-6"/>
          <w:sz w:val="22"/>
          <w:szCs w:val="22"/>
        </w:rPr>
        <w:t xml:space="preserve"> </w:t>
      </w:r>
      <w:r w:rsidRPr="00AD5C2A">
        <w:rPr>
          <w:rFonts w:cstheme="minorHAnsi"/>
          <w:sz w:val="22"/>
          <w:szCs w:val="22"/>
        </w:rPr>
        <w:t>requirements</w:t>
      </w:r>
      <w:r w:rsidRPr="00AD5C2A">
        <w:rPr>
          <w:rFonts w:cstheme="minorHAnsi"/>
          <w:spacing w:val="-3"/>
          <w:sz w:val="22"/>
          <w:szCs w:val="22"/>
        </w:rPr>
        <w:t xml:space="preserve"> </w:t>
      </w:r>
      <w:r w:rsidRPr="00AD5C2A">
        <w:rPr>
          <w:rFonts w:cstheme="minorHAnsi"/>
          <w:sz w:val="22"/>
          <w:szCs w:val="22"/>
        </w:rPr>
        <w:t>covered</w:t>
      </w:r>
      <w:r w:rsidRPr="00AD5C2A">
        <w:rPr>
          <w:rFonts w:cstheme="minorHAnsi"/>
          <w:spacing w:val="-5"/>
          <w:sz w:val="22"/>
          <w:szCs w:val="22"/>
        </w:rPr>
        <w:t xml:space="preserve"> </w:t>
      </w:r>
      <w:r w:rsidRPr="00AD5C2A">
        <w:rPr>
          <w:rFonts w:cstheme="minorHAnsi"/>
          <w:sz w:val="22"/>
          <w:szCs w:val="22"/>
        </w:rPr>
        <w:t>in</w:t>
      </w:r>
      <w:r w:rsidRPr="00AD5C2A">
        <w:rPr>
          <w:rFonts w:cstheme="minorHAnsi"/>
          <w:spacing w:val="-6"/>
          <w:sz w:val="22"/>
          <w:szCs w:val="22"/>
        </w:rPr>
        <w:t xml:space="preserve"> </w:t>
      </w:r>
      <w:r w:rsidRPr="00AD5C2A">
        <w:rPr>
          <w:rFonts w:cstheme="minorHAnsi"/>
          <w:sz w:val="22"/>
          <w:szCs w:val="22"/>
        </w:rPr>
        <w:t>this</w:t>
      </w:r>
      <w:r w:rsidRPr="00AD5C2A">
        <w:rPr>
          <w:rFonts w:cstheme="minorHAnsi"/>
          <w:spacing w:val="-4"/>
          <w:sz w:val="22"/>
          <w:szCs w:val="22"/>
        </w:rPr>
        <w:t xml:space="preserve"> </w:t>
      </w:r>
      <w:r w:rsidRPr="00AD5C2A">
        <w:rPr>
          <w:rFonts w:cstheme="minorHAnsi"/>
          <w:sz w:val="22"/>
          <w:szCs w:val="22"/>
        </w:rPr>
        <w:t>area</w:t>
      </w:r>
      <w:r w:rsidRPr="00AD5C2A">
        <w:rPr>
          <w:rFonts w:cstheme="minorHAnsi"/>
          <w:spacing w:val="-5"/>
          <w:sz w:val="22"/>
          <w:szCs w:val="22"/>
        </w:rPr>
        <w:t xml:space="preserve"> </w:t>
      </w:r>
      <w:r w:rsidRPr="00AD5C2A">
        <w:rPr>
          <w:rFonts w:cstheme="minorHAnsi"/>
          <w:sz w:val="22"/>
          <w:szCs w:val="22"/>
        </w:rPr>
        <w:t>reflect</w:t>
      </w:r>
      <w:r w:rsidRPr="00AD5C2A">
        <w:rPr>
          <w:rFonts w:cstheme="minorHAnsi"/>
          <w:spacing w:val="-5"/>
          <w:sz w:val="22"/>
          <w:szCs w:val="22"/>
        </w:rPr>
        <w:t xml:space="preserve"> </w:t>
      </w:r>
      <w:r w:rsidRPr="00AD5C2A">
        <w:rPr>
          <w:rFonts w:cstheme="minorHAnsi"/>
          <w:sz w:val="22"/>
          <w:szCs w:val="22"/>
        </w:rPr>
        <w:t>controls</w:t>
      </w:r>
      <w:r w:rsidRPr="00AD5C2A">
        <w:rPr>
          <w:rFonts w:cstheme="minorHAnsi"/>
          <w:spacing w:val="-4"/>
          <w:sz w:val="22"/>
          <w:szCs w:val="22"/>
        </w:rPr>
        <w:t xml:space="preserve"> </w:t>
      </w:r>
      <w:r w:rsidRPr="00AD5C2A">
        <w:rPr>
          <w:rFonts w:cstheme="minorHAnsi"/>
          <w:sz w:val="22"/>
          <w:szCs w:val="22"/>
        </w:rPr>
        <w:t>that</w:t>
      </w:r>
      <w:r w:rsidRPr="00AD5C2A">
        <w:rPr>
          <w:rFonts w:cstheme="minorHAnsi"/>
          <w:spacing w:val="-5"/>
          <w:sz w:val="22"/>
          <w:szCs w:val="22"/>
        </w:rPr>
        <w:t xml:space="preserve"> </w:t>
      </w:r>
      <w:r w:rsidRPr="00AD5C2A">
        <w:rPr>
          <w:rFonts w:cstheme="minorHAnsi"/>
          <w:sz w:val="22"/>
          <w:szCs w:val="22"/>
        </w:rPr>
        <w:t>shall</w:t>
      </w:r>
      <w:r w:rsidRPr="00AD5C2A">
        <w:rPr>
          <w:rFonts w:cstheme="minorHAnsi"/>
          <w:spacing w:val="-6"/>
          <w:sz w:val="22"/>
          <w:szCs w:val="22"/>
        </w:rPr>
        <w:t xml:space="preserve"> </w:t>
      </w:r>
      <w:r w:rsidRPr="00AD5C2A">
        <w:rPr>
          <w:rFonts w:cstheme="minorHAnsi"/>
          <w:sz w:val="22"/>
          <w:szCs w:val="22"/>
        </w:rPr>
        <w:t>be</w:t>
      </w:r>
      <w:r w:rsidRPr="00AD5C2A">
        <w:rPr>
          <w:rFonts w:cstheme="minorHAnsi"/>
          <w:spacing w:val="-3"/>
          <w:sz w:val="22"/>
          <w:szCs w:val="22"/>
        </w:rPr>
        <w:t xml:space="preserve"> </w:t>
      </w:r>
      <w:r w:rsidRPr="00AD5C2A">
        <w:rPr>
          <w:rFonts w:cstheme="minorHAnsi"/>
          <w:sz w:val="22"/>
          <w:szCs w:val="22"/>
        </w:rPr>
        <w:t>included</w:t>
      </w:r>
      <w:r w:rsidRPr="00AD5C2A">
        <w:rPr>
          <w:rFonts w:cstheme="minorHAnsi"/>
          <w:spacing w:val="-6"/>
          <w:sz w:val="22"/>
          <w:szCs w:val="22"/>
        </w:rPr>
        <w:t xml:space="preserve"> </w:t>
      </w:r>
      <w:r w:rsidRPr="00AD5C2A">
        <w:rPr>
          <w:rFonts w:cstheme="minorHAnsi"/>
          <w:sz w:val="22"/>
          <w:szCs w:val="22"/>
        </w:rPr>
        <w:t>in</w:t>
      </w:r>
      <w:r w:rsidRPr="00AD5C2A">
        <w:rPr>
          <w:rFonts w:cstheme="minorHAnsi"/>
          <w:spacing w:val="-6"/>
          <w:sz w:val="22"/>
          <w:szCs w:val="22"/>
        </w:rPr>
        <w:t xml:space="preserve"> </w:t>
      </w:r>
      <w:r w:rsidRPr="00AD5C2A">
        <w:rPr>
          <w:rFonts w:cstheme="minorHAnsi"/>
          <w:sz w:val="22"/>
          <w:szCs w:val="22"/>
        </w:rPr>
        <w:t>any</w:t>
      </w:r>
      <w:r w:rsidRPr="00AD5C2A">
        <w:rPr>
          <w:rFonts w:cstheme="minorHAnsi"/>
          <w:spacing w:val="-6"/>
          <w:sz w:val="22"/>
          <w:szCs w:val="22"/>
        </w:rPr>
        <w:t xml:space="preserve"> </w:t>
      </w:r>
      <w:r w:rsidRPr="00AD5C2A">
        <w:rPr>
          <w:rFonts w:cstheme="minorHAnsi"/>
          <w:sz w:val="22"/>
          <w:szCs w:val="22"/>
        </w:rPr>
        <w:t>Request</w:t>
      </w:r>
      <w:r w:rsidRPr="00AD5C2A">
        <w:rPr>
          <w:rFonts w:cstheme="minorHAnsi"/>
          <w:spacing w:val="-5"/>
          <w:sz w:val="22"/>
          <w:szCs w:val="22"/>
        </w:rPr>
        <w:t xml:space="preserve"> </w:t>
      </w:r>
      <w:r w:rsidRPr="00AD5C2A">
        <w:rPr>
          <w:rFonts w:cstheme="minorHAnsi"/>
          <w:sz w:val="22"/>
          <w:szCs w:val="22"/>
        </w:rPr>
        <w:t>for</w:t>
      </w:r>
      <w:r w:rsidRPr="00AD5C2A">
        <w:rPr>
          <w:rFonts w:cstheme="minorHAnsi"/>
          <w:spacing w:val="-5"/>
          <w:sz w:val="22"/>
          <w:szCs w:val="22"/>
        </w:rPr>
        <w:t xml:space="preserve"> </w:t>
      </w:r>
      <w:r w:rsidRPr="00AD5C2A">
        <w:rPr>
          <w:rFonts w:cstheme="minorHAnsi"/>
          <w:sz w:val="22"/>
          <w:szCs w:val="22"/>
        </w:rPr>
        <w:t>Proposal (RFP),</w:t>
      </w:r>
      <w:r w:rsidRPr="00AD5C2A">
        <w:rPr>
          <w:rFonts w:cstheme="minorHAnsi"/>
          <w:spacing w:val="-5"/>
          <w:sz w:val="22"/>
          <w:szCs w:val="22"/>
        </w:rPr>
        <w:t xml:space="preserve"> </w:t>
      </w:r>
      <w:r w:rsidRPr="00AD5C2A">
        <w:rPr>
          <w:rFonts w:cstheme="minorHAnsi"/>
          <w:sz w:val="22"/>
          <w:szCs w:val="22"/>
        </w:rPr>
        <w:t>Work Orders /</w:t>
      </w:r>
      <w:r w:rsidRPr="00AD5C2A">
        <w:rPr>
          <w:rFonts w:cstheme="minorHAnsi"/>
          <w:spacing w:val="-1"/>
          <w:sz w:val="22"/>
          <w:szCs w:val="22"/>
        </w:rPr>
        <w:t xml:space="preserve"> </w:t>
      </w:r>
      <w:r w:rsidRPr="00AD5C2A">
        <w:rPr>
          <w:rFonts w:cstheme="minorHAnsi"/>
          <w:sz w:val="22"/>
          <w:szCs w:val="22"/>
        </w:rPr>
        <w:t>Package,</w:t>
      </w:r>
      <w:r w:rsidRPr="00AD5C2A">
        <w:rPr>
          <w:rFonts w:cstheme="minorHAnsi"/>
          <w:spacing w:val="-1"/>
          <w:sz w:val="22"/>
          <w:szCs w:val="22"/>
        </w:rPr>
        <w:t xml:space="preserve"> </w:t>
      </w:r>
      <w:r w:rsidRPr="00AD5C2A">
        <w:rPr>
          <w:rFonts w:cstheme="minorHAnsi"/>
          <w:sz w:val="22"/>
          <w:szCs w:val="22"/>
        </w:rPr>
        <w:t>Term of Reference</w:t>
      </w:r>
      <w:r w:rsidRPr="00AD5C2A">
        <w:rPr>
          <w:rFonts w:cstheme="minorHAnsi"/>
          <w:spacing w:val="-1"/>
          <w:sz w:val="22"/>
          <w:szCs w:val="22"/>
        </w:rPr>
        <w:t xml:space="preserve"> </w:t>
      </w:r>
      <w:r w:rsidRPr="00AD5C2A">
        <w:rPr>
          <w:rFonts w:cstheme="minorHAnsi"/>
          <w:sz w:val="22"/>
          <w:szCs w:val="22"/>
        </w:rPr>
        <w:t>(</w:t>
      </w:r>
      <w:proofErr w:type="spellStart"/>
      <w:r w:rsidRPr="00AD5C2A">
        <w:rPr>
          <w:rFonts w:cstheme="minorHAnsi"/>
          <w:sz w:val="22"/>
          <w:szCs w:val="22"/>
        </w:rPr>
        <w:t>ToR</w:t>
      </w:r>
      <w:proofErr w:type="spellEnd"/>
      <w:r w:rsidRPr="00AD5C2A">
        <w:rPr>
          <w:rFonts w:cstheme="minorHAnsi"/>
          <w:sz w:val="22"/>
          <w:szCs w:val="22"/>
        </w:rPr>
        <w:t>) or any</w:t>
      </w:r>
      <w:r w:rsidRPr="00AD5C2A">
        <w:rPr>
          <w:rFonts w:cstheme="minorHAnsi"/>
          <w:spacing w:val="-4"/>
          <w:sz w:val="22"/>
          <w:szCs w:val="22"/>
        </w:rPr>
        <w:t xml:space="preserve"> </w:t>
      </w:r>
      <w:r w:rsidRPr="00AD5C2A">
        <w:rPr>
          <w:rFonts w:cstheme="minorHAnsi"/>
          <w:sz w:val="22"/>
          <w:szCs w:val="22"/>
        </w:rPr>
        <w:t>document</w:t>
      </w:r>
      <w:r w:rsidRPr="00AD5C2A">
        <w:rPr>
          <w:rFonts w:cstheme="minorHAnsi"/>
          <w:spacing w:val="-1"/>
          <w:sz w:val="22"/>
          <w:szCs w:val="22"/>
        </w:rPr>
        <w:t xml:space="preserve"> </w:t>
      </w:r>
      <w:r w:rsidRPr="00AD5C2A">
        <w:rPr>
          <w:rFonts w:cstheme="minorHAnsi"/>
          <w:sz w:val="22"/>
          <w:szCs w:val="22"/>
        </w:rPr>
        <w:t>that may</w:t>
      </w:r>
      <w:r w:rsidRPr="00AD5C2A">
        <w:rPr>
          <w:rFonts w:cstheme="minorHAnsi"/>
          <w:spacing w:val="-5"/>
          <w:sz w:val="22"/>
          <w:szCs w:val="22"/>
        </w:rPr>
        <w:t xml:space="preserve"> </w:t>
      </w:r>
      <w:r w:rsidRPr="00AD5C2A">
        <w:rPr>
          <w:rFonts w:cstheme="minorHAnsi"/>
          <w:sz w:val="22"/>
          <w:szCs w:val="22"/>
        </w:rPr>
        <w:t>be used</w:t>
      </w:r>
      <w:r w:rsidRPr="00AD5C2A">
        <w:rPr>
          <w:rFonts w:cstheme="minorHAnsi"/>
          <w:spacing w:val="-1"/>
          <w:sz w:val="22"/>
          <w:szCs w:val="22"/>
        </w:rPr>
        <w:t xml:space="preserve"> </w:t>
      </w:r>
      <w:r w:rsidRPr="00AD5C2A">
        <w:rPr>
          <w:rFonts w:cstheme="minorHAnsi"/>
          <w:sz w:val="22"/>
          <w:szCs w:val="22"/>
        </w:rPr>
        <w:t>by</w:t>
      </w:r>
      <w:r w:rsidRPr="00AD5C2A">
        <w:rPr>
          <w:rFonts w:cstheme="minorHAnsi"/>
          <w:spacing w:val="-1"/>
          <w:sz w:val="22"/>
          <w:szCs w:val="22"/>
        </w:rPr>
        <w:t xml:space="preserve"> </w:t>
      </w:r>
      <w:r w:rsidRPr="00AD5C2A">
        <w:rPr>
          <w:rFonts w:cstheme="minorHAnsi"/>
          <w:sz w:val="22"/>
          <w:szCs w:val="22"/>
        </w:rPr>
        <w:t>a</w:t>
      </w:r>
      <w:r w:rsidRPr="00AD5C2A">
        <w:rPr>
          <w:rFonts w:cstheme="minorHAnsi"/>
          <w:spacing w:val="-1"/>
          <w:sz w:val="22"/>
          <w:szCs w:val="22"/>
        </w:rPr>
        <w:t xml:space="preserve"> </w:t>
      </w:r>
      <w:r w:rsidRPr="00AD5C2A">
        <w:rPr>
          <w:rFonts w:cstheme="minorHAnsi"/>
          <w:sz w:val="22"/>
          <w:szCs w:val="22"/>
        </w:rPr>
        <w:t>service provider or professional services entity which are providing UNICEF a “Product” or “Service”.</w:t>
      </w:r>
    </w:p>
    <w:p w14:paraId="750F5CB3" w14:textId="77777777" w:rsidR="004F6598" w:rsidRPr="00AD5C2A" w:rsidRDefault="004F6598" w:rsidP="00D75EDD">
      <w:pPr>
        <w:rPr>
          <w:rFonts w:cstheme="minorHAnsi"/>
          <w:sz w:val="22"/>
          <w:szCs w:val="22"/>
        </w:rPr>
      </w:pPr>
      <w:r w:rsidRPr="00AD5C2A">
        <w:rPr>
          <w:rFonts w:cstheme="minorHAnsi"/>
          <w:sz w:val="22"/>
          <w:szCs w:val="22"/>
        </w:rPr>
        <w:t>Both business owner (data controller) and the service provider (data processor) share the obligations for ensuring proper implementation of the requirements.</w:t>
      </w:r>
    </w:p>
    <w:p w14:paraId="696425C0" w14:textId="77777777" w:rsidR="004F6598" w:rsidRPr="00AD5C2A" w:rsidRDefault="004F6598" w:rsidP="00D75EDD">
      <w:pPr>
        <w:rPr>
          <w:rFonts w:cstheme="minorHAnsi"/>
          <w:sz w:val="22"/>
          <w:szCs w:val="22"/>
        </w:rPr>
      </w:pPr>
      <w:r w:rsidRPr="00AD5C2A">
        <w:rPr>
          <w:rFonts w:cstheme="minorHAnsi"/>
          <w:sz w:val="22"/>
          <w:szCs w:val="22"/>
        </w:rPr>
        <w:lastRenderedPageBreak/>
        <w:t>It shall be noted that the requirements outlined in this section be viewed as an additional layer to complement vendors existing security eco system and not a replacement. In cases where a service provider’s</w:t>
      </w:r>
      <w:r w:rsidRPr="00AD5C2A">
        <w:rPr>
          <w:rFonts w:cstheme="minorHAnsi"/>
          <w:spacing w:val="-10"/>
          <w:sz w:val="22"/>
          <w:szCs w:val="22"/>
        </w:rPr>
        <w:t xml:space="preserve"> </w:t>
      </w:r>
      <w:r w:rsidRPr="00AD5C2A">
        <w:rPr>
          <w:rFonts w:cstheme="minorHAnsi"/>
          <w:sz w:val="22"/>
          <w:szCs w:val="22"/>
        </w:rPr>
        <w:t>controls</w:t>
      </w:r>
      <w:r w:rsidRPr="00AD5C2A">
        <w:rPr>
          <w:rFonts w:cstheme="minorHAnsi"/>
          <w:spacing w:val="-8"/>
          <w:sz w:val="22"/>
          <w:szCs w:val="22"/>
        </w:rPr>
        <w:t xml:space="preserve"> </w:t>
      </w:r>
      <w:r w:rsidRPr="00AD5C2A">
        <w:rPr>
          <w:rFonts w:cstheme="minorHAnsi"/>
          <w:sz w:val="22"/>
          <w:szCs w:val="22"/>
        </w:rPr>
        <w:t>are</w:t>
      </w:r>
      <w:r w:rsidRPr="00AD5C2A">
        <w:rPr>
          <w:rFonts w:cstheme="minorHAnsi"/>
          <w:spacing w:val="-11"/>
          <w:sz w:val="22"/>
          <w:szCs w:val="22"/>
        </w:rPr>
        <w:t xml:space="preserve"> </w:t>
      </w:r>
      <w:r w:rsidRPr="00AD5C2A">
        <w:rPr>
          <w:rFonts w:cstheme="minorHAnsi"/>
          <w:sz w:val="22"/>
          <w:szCs w:val="22"/>
        </w:rPr>
        <w:t>more</w:t>
      </w:r>
      <w:r w:rsidRPr="00AD5C2A">
        <w:rPr>
          <w:rFonts w:cstheme="minorHAnsi"/>
          <w:spacing w:val="-10"/>
          <w:sz w:val="22"/>
          <w:szCs w:val="22"/>
        </w:rPr>
        <w:t xml:space="preserve"> </w:t>
      </w:r>
      <w:r w:rsidRPr="00AD5C2A">
        <w:rPr>
          <w:rFonts w:cstheme="minorHAnsi"/>
          <w:sz w:val="22"/>
          <w:szCs w:val="22"/>
        </w:rPr>
        <w:t>restrictive</w:t>
      </w:r>
      <w:r w:rsidRPr="00AD5C2A">
        <w:rPr>
          <w:rFonts w:cstheme="minorHAnsi"/>
          <w:spacing w:val="-11"/>
          <w:sz w:val="22"/>
          <w:szCs w:val="22"/>
        </w:rPr>
        <w:t xml:space="preserve"> </w:t>
      </w:r>
      <w:r w:rsidRPr="00AD5C2A">
        <w:rPr>
          <w:rFonts w:cstheme="minorHAnsi"/>
          <w:sz w:val="22"/>
          <w:szCs w:val="22"/>
        </w:rPr>
        <w:t>the</w:t>
      </w:r>
      <w:r w:rsidRPr="00AD5C2A">
        <w:rPr>
          <w:rFonts w:cstheme="minorHAnsi"/>
          <w:spacing w:val="-12"/>
          <w:sz w:val="22"/>
          <w:szCs w:val="22"/>
        </w:rPr>
        <w:t xml:space="preserve"> </w:t>
      </w:r>
      <w:r w:rsidRPr="00AD5C2A">
        <w:rPr>
          <w:rFonts w:cstheme="minorHAnsi"/>
          <w:sz w:val="22"/>
          <w:szCs w:val="22"/>
        </w:rPr>
        <w:t>service</w:t>
      </w:r>
      <w:r w:rsidRPr="00AD5C2A">
        <w:rPr>
          <w:rFonts w:cstheme="minorHAnsi"/>
          <w:spacing w:val="-9"/>
          <w:sz w:val="22"/>
          <w:szCs w:val="22"/>
        </w:rPr>
        <w:t xml:space="preserve"> </w:t>
      </w:r>
      <w:r w:rsidRPr="00AD5C2A">
        <w:rPr>
          <w:rFonts w:cstheme="minorHAnsi"/>
          <w:sz w:val="22"/>
          <w:szCs w:val="22"/>
        </w:rPr>
        <w:t>provider’s</w:t>
      </w:r>
      <w:r w:rsidRPr="00AD5C2A">
        <w:rPr>
          <w:rFonts w:cstheme="minorHAnsi"/>
          <w:spacing w:val="-10"/>
          <w:sz w:val="22"/>
          <w:szCs w:val="22"/>
        </w:rPr>
        <w:t xml:space="preserve"> </w:t>
      </w:r>
      <w:r w:rsidRPr="00AD5C2A">
        <w:rPr>
          <w:rFonts w:cstheme="minorHAnsi"/>
          <w:sz w:val="22"/>
          <w:szCs w:val="22"/>
        </w:rPr>
        <w:t>controls</w:t>
      </w:r>
      <w:r w:rsidRPr="00AD5C2A">
        <w:rPr>
          <w:rFonts w:cstheme="minorHAnsi"/>
          <w:spacing w:val="-10"/>
          <w:sz w:val="22"/>
          <w:szCs w:val="22"/>
        </w:rPr>
        <w:t xml:space="preserve"> </w:t>
      </w:r>
      <w:r w:rsidRPr="00AD5C2A">
        <w:rPr>
          <w:rFonts w:cstheme="minorHAnsi"/>
          <w:sz w:val="22"/>
          <w:szCs w:val="22"/>
        </w:rPr>
        <w:t>shall</w:t>
      </w:r>
      <w:r w:rsidRPr="00AD5C2A">
        <w:rPr>
          <w:rFonts w:cstheme="minorHAnsi"/>
          <w:spacing w:val="-10"/>
          <w:sz w:val="22"/>
          <w:szCs w:val="22"/>
        </w:rPr>
        <w:t xml:space="preserve"> </w:t>
      </w:r>
      <w:r w:rsidRPr="00AD5C2A">
        <w:rPr>
          <w:rFonts w:cstheme="minorHAnsi"/>
          <w:sz w:val="22"/>
          <w:szCs w:val="22"/>
        </w:rPr>
        <w:t>prevail</w:t>
      </w:r>
      <w:r w:rsidRPr="00AD5C2A">
        <w:rPr>
          <w:rFonts w:cstheme="minorHAnsi"/>
          <w:spacing w:val="-10"/>
          <w:sz w:val="22"/>
          <w:szCs w:val="22"/>
        </w:rPr>
        <w:t xml:space="preserve"> </w:t>
      </w:r>
      <w:r w:rsidRPr="00AD5C2A">
        <w:rPr>
          <w:rFonts w:cstheme="minorHAnsi"/>
          <w:sz w:val="22"/>
          <w:szCs w:val="22"/>
        </w:rPr>
        <w:t>and</w:t>
      </w:r>
      <w:r w:rsidRPr="00AD5C2A">
        <w:rPr>
          <w:rFonts w:cstheme="minorHAnsi"/>
          <w:spacing w:val="-9"/>
          <w:sz w:val="22"/>
          <w:szCs w:val="22"/>
        </w:rPr>
        <w:t xml:space="preserve"> </w:t>
      </w:r>
      <w:r w:rsidRPr="00AD5C2A">
        <w:rPr>
          <w:rFonts w:cstheme="minorHAnsi"/>
          <w:sz w:val="22"/>
          <w:szCs w:val="22"/>
        </w:rPr>
        <w:t>be</w:t>
      </w:r>
      <w:r w:rsidRPr="00AD5C2A">
        <w:rPr>
          <w:rFonts w:cstheme="minorHAnsi"/>
          <w:spacing w:val="-12"/>
          <w:sz w:val="22"/>
          <w:szCs w:val="22"/>
        </w:rPr>
        <w:t xml:space="preserve"> </w:t>
      </w:r>
      <w:r w:rsidRPr="00AD5C2A">
        <w:rPr>
          <w:rFonts w:cstheme="minorHAnsi"/>
          <w:sz w:val="22"/>
          <w:szCs w:val="22"/>
        </w:rPr>
        <w:t>formally</w:t>
      </w:r>
      <w:r w:rsidRPr="00AD5C2A">
        <w:rPr>
          <w:rFonts w:cstheme="minorHAnsi"/>
          <w:spacing w:val="-14"/>
          <w:sz w:val="22"/>
          <w:szCs w:val="22"/>
        </w:rPr>
        <w:t xml:space="preserve"> </w:t>
      </w:r>
      <w:r w:rsidRPr="00AD5C2A">
        <w:rPr>
          <w:rFonts w:cstheme="minorHAnsi"/>
          <w:sz w:val="22"/>
          <w:szCs w:val="22"/>
        </w:rPr>
        <w:t>captured by both parties.</w:t>
      </w:r>
    </w:p>
    <w:p w14:paraId="251574B4" w14:textId="77777777" w:rsidR="004F6598" w:rsidRPr="00AD5C2A" w:rsidRDefault="004F6598" w:rsidP="00D75EDD">
      <w:pPr>
        <w:pStyle w:val="Style5"/>
        <w:rPr>
          <w:rFonts w:cstheme="minorHAnsi"/>
          <w:sz w:val="22"/>
          <w:szCs w:val="22"/>
        </w:rPr>
      </w:pPr>
      <w:r w:rsidRPr="00AD5C2A">
        <w:rPr>
          <w:rFonts w:cstheme="minorHAnsi"/>
          <w:sz w:val="22"/>
          <w:szCs w:val="22"/>
        </w:rPr>
        <w:t>General</w:t>
      </w:r>
      <w:r w:rsidRPr="00AD5C2A">
        <w:rPr>
          <w:rFonts w:cstheme="minorHAnsi"/>
          <w:spacing w:val="-15"/>
          <w:sz w:val="22"/>
          <w:szCs w:val="22"/>
        </w:rPr>
        <w:t xml:space="preserve"> </w:t>
      </w:r>
      <w:r w:rsidRPr="00AD5C2A">
        <w:rPr>
          <w:rFonts w:cstheme="minorHAnsi"/>
          <w:sz w:val="22"/>
          <w:szCs w:val="22"/>
        </w:rPr>
        <w:t>Security</w:t>
      </w:r>
      <w:r w:rsidRPr="00AD5C2A">
        <w:rPr>
          <w:rFonts w:cstheme="minorHAnsi"/>
          <w:spacing w:val="-15"/>
          <w:sz w:val="22"/>
          <w:szCs w:val="22"/>
        </w:rPr>
        <w:t xml:space="preserve"> </w:t>
      </w:r>
      <w:r w:rsidRPr="00AD5C2A">
        <w:rPr>
          <w:rFonts w:cstheme="minorHAnsi"/>
          <w:sz w:val="22"/>
          <w:szCs w:val="22"/>
        </w:rPr>
        <w:t>Requirements</w:t>
      </w:r>
    </w:p>
    <w:p w14:paraId="432AF1AF" w14:textId="77777777" w:rsidR="004F6598" w:rsidRPr="00AD5C2A" w:rsidRDefault="004F6598">
      <w:pPr>
        <w:pStyle w:val="ListParagraph"/>
        <w:numPr>
          <w:ilvl w:val="0"/>
          <w:numId w:val="93"/>
        </w:numPr>
        <w:rPr>
          <w:rFonts w:cstheme="minorHAnsi"/>
          <w:sz w:val="22"/>
          <w:szCs w:val="22"/>
        </w:rPr>
      </w:pPr>
      <w:r w:rsidRPr="00AD5C2A">
        <w:rPr>
          <w:rFonts w:cstheme="minorHAnsi"/>
          <w:sz w:val="22"/>
          <w:szCs w:val="22"/>
        </w:rPr>
        <w:t>UNICEF shall reserve the right to assess the quality and accurateness of outsourced software development and operational maintenance of the system / application; whether it be through security assurance testing or through external security assessment.</w:t>
      </w:r>
    </w:p>
    <w:p w14:paraId="6186ADAC" w14:textId="77777777" w:rsidR="004F6598" w:rsidRPr="00AD5C2A" w:rsidRDefault="004F6598">
      <w:pPr>
        <w:pStyle w:val="ListParagraph"/>
        <w:numPr>
          <w:ilvl w:val="0"/>
          <w:numId w:val="93"/>
        </w:numPr>
        <w:rPr>
          <w:rFonts w:cstheme="minorHAnsi"/>
          <w:sz w:val="22"/>
          <w:szCs w:val="22"/>
        </w:rPr>
      </w:pPr>
      <w:r w:rsidRPr="00AD5C2A">
        <w:rPr>
          <w:rFonts w:cstheme="minorHAnsi"/>
          <w:sz w:val="22"/>
          <w:szCs w:val="22"/>
        </w:rPr>
        <w:t>Solution</w:t>
      </w:r>
      <w:r w:rsidRPr="00AD5C2A">
        <w:rPr>
          <w:rFonts w:cstheme="minorHAnsi"/>
          <w:spacing w:val="-14"/>
          <w:sz w:val="22"/>
          <w:szCs w:val="22"/>
        </w:rPr>
        <w:t xml:space="preserve"> </w:t>
      </w:r>
      <w:r w:rsidRPr="00AD5C2A">
        <w:rPr>
          <w:rFonts w:cstheme="minorHAnsi"/>
          <w:sz w:val="22"/>
          <w:szCs w:val="22"/>
        </w:rPr>
        <w:t>/</w:t>
      </w:r>
      <w:r w:rsidRPr="00AD5C2A">
        <w:rPr>
          <w:rFonts w:cstheme="minorHAnsi"/>
          <w:spacing w:val="-14"/>
          <w:sz w:val="22"/>
          <w:szCs w:val="22"/>
        </w:rPr>
        <w:t xml:space="preserve"> </w:t>
      </w:r>
      <w:r w:rsidRPr="00AD5C2A">
        <w:rPr>
          <w:rFonts w:cstheme="minorHAnsi"/>
          <w:sz w:val="22"/>
          <w:szCs w:val="22"/>
        </w:rPr>
        <w:t>Service</w:t>
      </w:r>
      <w:r w:rsidRPr="00AD5C2A">
        <w:rPr>
          <w:rFonts w:cstheme="minorHAnsi"/>
          <w:spacing w:val="-14"/>
          <w:sz w:val="22"/>
          <w:szCs w:val="22"/>
        </w:rPr>
        <w:t xml:space="preserve"> </w:t>
      </w:r>
      <w:r w:rsidRPr="00AD5C2A">
        <w:rPr>
          <w:rFonts w:cstheme="minorHAnsi"/>
          <w:sz w:val="22"/>
          <w:szCs w:val="22"/>
        </w:rPr>
        <w:t>shall</w:t>
      </w:r>
      <w:r w:rsidRPr="00AD5C2A">
        <w:rPr>
          <w:rFonts w:cstheme="minorHAnsi"/>
          <w:spacing w:val="-14"/>
          <w:sz w:val="22"/>
          <w:szCs w:val="22"/>
        </w:rPr>
        <w:t xml:space="preserve"> </w:t>
      </w:r>
      <w:r w:rsidRPr="00AD5C2A">
        <w:rPr>
          <w:rFonts w:cstheme="minorHAnsi"/>
          <w:sz w:val="22"/>
          <w:szCs w:val="22"/>
        </w:rPr>
        <w:t>be</w:t>
      </w:r>
      <w:r w:rsidRPr="00AD5C2A">
        <w:rPr>
          <w:rFonts w:cstheme="minorHAnsi"/>
          <w:spacing w:val="-14"/>
          <w:sz w:val="22"/>
          <w:szCs w:val="22"/>
        </w:rPr>
        <w:t xml:space="preserve"> </w:t>
      </w:r>
      <w:r w:rsidRPr="00AD5C2A">
        <w:rPr>
          <w:rFonts w:cstheme="minorHAnsi"/>
          <w:sz w:val="22"/>
          <w:szCs w:val="22"/>
        </w:rPr>
        <w:t>protected</w:t>
      </w:r>
      <w:r w:rsidRPr="00AD5C2A">
        <w:rPr>
          <w:rFonts w:cstheme="minorHAnsi"/>
          <w:spacing w:val="-14"/>
          <w:sz w:val="22"/>
          <w:szCs w:val="22"/>
        </w:rPr>
        <w:t xml:space="preserve"> </w:t>
      </w:r>
      <w:r w:rsidRPr="00AD5C2A">
        <w:rPr>
          <w:rFonts w:cstheme="minorHAnsi"/>
          <w:sz w:val="22"/>
          <w:szCs w:val="22"/>
        </w:rPr>
        <w:t>from</w:t>
      </w:r>
      <w:r w:rsidRPr="00AD5C2A">
        <w:rPr>
          <w:rFonts w:cstheme="minorHAnsi"/>
          <w:spacing w:val="-14"/>
          <w:sz w:val="22"/>
          <w:szCs w:val="22"/>
        </w:rPr>
        <w:t xml:space="preserve"> </w:t>
      </w:r>
      <w:r w:rsidRPr="00AD5C2A">
        <w:rPr>
          <w:rFonts w:cstheme="minorHAnsi"/>
          <w:sz w:val="22"/>
          <w:szCs w:val="22"/>
        </w:rPr>
        <w:t>unwanted</w:t>
      </w:r>
      <w:r w:rsidRPr="00AD5C2A">
        <w:rPr>
          <w:rFonts w:cstheme="minorHAnsi"/>
          <w:spacing w:val="-14"/>
          <w:sz w:val="22"/>
          <w:szCs w:val="22"/>
        </w:rPr>
        <w:t xml:space="preserve"> </w:t>
      </w:r>
      <w:r w:rsidRPr="00AD5C2A">
        <w:rPr>
          <w:rFonts w:cstheme="minorHAnsi"/>
          <w:sz w:val="22"/>
          <w:szCs w:val="22"/>
        </w:rPr>
        <w:t>network</w:t>
      </w:r>
      <w:r w:rsidRPr="00AD5C2A">
        <w:rPr>
          <w:rFonts w:cstheme="minorHAnsi"/>
          <w:spacing w:val="-14"/>
          <w:sz w:val="22"/>
          <w:szCs w:val="22"/>
        </w:rPr>
        <w:t xml:space="preserve"> </w:t>
      </w:r>
      <w:r w:rsidRPr="00AD5C2A">
        <w:rPr>
          <w:rFonts w:cstheme="minorHAnsi"/>
          <w:sz w:val="22"/>
          <w:szCs w:val="22"/>
        </w:rPr>
        <w:t>traffic</w:t>
      </w:r>
      <w:r w:rsidRPr="00AD5C2A">
        <w:rPr>
          <w:rFonts w:cstheme="minorHAnsi"/>
          <w:spacing w:val="-13"/>
          <w:sz w:val="22"/>
          <w:szCs w:val="22"/>
        </w:rPr>
        <w:t xml:space="preserve"> </w:t>
      </w:r>
      <w:r w:rsidRPr="00AD5C2A">
        <w:rPr>
          <w:rFonts w:cstheme="minorHAnsi"/>
          <w:sz w:val="22"/>
          <w:szCs w:val="22"/>
        </w:rPr>
        <w:t>by</w:t>
      </w:r>
      <w:r w:rsidRPr="00AD5C2A">
        <w:rPr>
          <w:rFonts w:cstheme="minorHAnsi"/>
          <w:spacing w:val="-14"/>
          <w:sz w:val="22"/>
          <w:szCs w:val="22"/>
        </w:rPr>
        <w:t xml:space="preserve"> </w:t>
      </w:r>
      <w:r w:rsidRPr="00AD5C2A">
        <w:rPr>
          <w:rFonts w:cstheme="minorHAnsi"/>
          <w:sz w:val="22"/>
          <w:szCs w:val="22"/>
        </w:rPr>
        <w:t>network</w:t>
      </w:r>
      <w:r w:rsidRPr="00AD5C2A">
        <w:rPr>
          <w:rFonts w:cstheme="minorHAnsi"/>
          <w:spacing w:val="-14"/>
          <w:sz w:val="22"/>
          <w:szCs w:val="22"/>
        </w:rPr>
        <w:t xml:space="preserve"> </w:t>
      </w:r>
      <w:r w:rsidRPr="00AD5C2A">
        <w:rPr>
          <w:rFonts w:cstheme="minorHAnsi"/>
          <w:sz w:val="22"/>
          <w:szCs w:val="22"/>
        </w:rPr>
        <w:t>filtering</w:t>
      </w:r>
      <w:r w:rsidRPr="00AD5C2A">
        <w:rPr>
          <w:rFonts w:cstheme="minorHAnsi"/>
          <w:spacing w:val="-14"/>
          <w:sz w:val="22"/>
          <w:szCs w:val="22"/>
        </w:rPr>
        <w:t xml:space="preserve"> </w:t>
      </w:r>
      <w:r w:rsidRPr="00AD5C2A">
        <w:rPr>
          <w:rFonts w:cstheme="minorHAnsi"/>
          <w:sz w:val="22"/>
          <w:szCs w:val="22"/>
        </w:rPr>
        <w:t>or</w:t>
      </w:r>
      <w:r w:rsidRPr="00AD5C2A">
        <w:rPr>
          <w:rFonts w:cstheme="minorHAnsi"/>
          <w:spacing w:val="-14"/>
          <w:sz w:val="22"/>
          <w:szCs w:val="22"/>
        </w:rPr>
        <w:t xml:space="preserve"> </w:t>
      </w:r>
      <w:r w:rsidRPr="00AD5C2A">
        <w:rPr>
          <w:rFonts w:cstheme="minorHAnsi"/>
          <w:sz w:val="22"/>
          <w:szCs w:val="22"/>
        </w:rPr>
        <w:t>separating measures that lay outside of the system; such as externally controlled routers and firewalls.</w:t>
      </w:r>
    </w:p>
    <w:p w14:paraId="06C19D4B" w14:textId="77777777" w:rsidR="004F6598" w:rsidRPr="00AD5C2A" w:rsidRDefault="004F6598">
      <w:pPr>
        <w:pStyle w:val="ListParagraph"/>
        <w:numPr>
          <w:ilvl w:val="0"/>
          <w:numId w:val="93"/>
        </w:numPr>
        <w:rPr>
          <w:rFonts w:cstheme="minorHAnsi"/>
          <w:sz w:val="22"/>
          <w:szCs w:val="22"/>
        </w:rPr>
      </w:pPr>
      <w:r w:rsidRPr="00AD5C2A">
        <w:rPr>
          <w:rFonts w:cstheme="minorHAnsi"/>
          <w:sz w:val="22"/>
          <w:szCs w:val="22"/>
        </w:rPr>
        <w:t>The</w:t>
      </w:r>
      <w:r w:rsidRPr="00AD5C2A">
        <w:rPr>
          <w:rFonts w:cstheme="minorHAnsi"/>
          <w:spacing w:val="-10"/>
          <w:sz w:val="22"/>
          <w:szCs w:val="22"/>
        </w:rPr>
        <w:t xml:space="preserve"> </w:t>
      </w:r>
      <w:r w:rsidRPr="00AD5C2A">
        <w:rPr>
          <w:rFonts w:cstheme="minorHAnsi"/>
          <w:sz w:val="22"/>
          <w:szCs w:val="22"/>
        </w:rPr>
        <w:t>system</w:t>
      </w:r>
      <w:r w:rsidRPr="00AD5C2A">
        <w:rPr>
          <w:rFonts w:cstheme="minorHAnsi"/>
          <w:spacing w:val="-4"/>
          <w:sz w:val="22"/>
          <w:szCs w:val="22"/>
        </w:rPr>
        <w:t xml:space="preserve"> </w:t>
      </w:r>
      <w:r w:rsidRPr="00AD5C2A">
        <w:rPr>
          <w:rFonts w:cstheme="minorHAnsi"/>
          <w:sz w:val="22"/>
          <w:szCs w:val="22"/>
        </w:rPr>
        <w:t>shall</w:t>
      </w:r>
      <w:r w:rsidRPr="00AD5C2A">
        <w:rPr>
          <w:rFonts w:cstheme="minorHAnsi"/>
          <w:spacing w:val="-8"/>
          <w:sz w:val="22"/>
          <w:szCs w:val="22"/>
        </w:rPr>
        <w:t xml:space="preserve"> </w:t>
      </w:r>
      <w:r w:rsidRPr="00AD5C2A">
        <w:rPr>
          <w:rFonts w:cstheme="minorHAnsi"/>
          <w:sz w:val="22"/>
          <w:szCs w:val="22"/>
        </w:rPr>
        <w:t>have</w:t>
      </w:r>
      <w:r w:rsidRPr="00AD5C2A">
        <w:rPr>
          <w:rFonts w:cstheme="minorHAnsi"/>
          <w:spacing w:val="-6"/>
          <w:sz w:val="22"/>
          <w:szCs w:val="22"/>
        </w:rPr>
        <w:t xml:space="preserve"> </w:t>
      </w:r>
      <w:r w:rsidRPr="00AD5C2A">
        <w:rPr>
          <w:rFonts w:cstheme="minorHAnsi"/>
          <w:sz w:val="22"/>
          <w:szCs w:val="22"/>
        </w:rPr>
        <w:t>proper</w:t>
      </w:r>
      <w:r w:rsidRPr="00AD5C2A">
        <w:rPr>
          <w:rFonts w:cstheme="minorHAnsi"/>
          <w:spacing w:val="-9"/>
          <w:sz w:val="22"/>
          <w:szCs w:val="22"/>
        </w:rPr>
        <w:t xml:space="preserve"> </w:t>
      </w:r>
      <w:r w:rsidRPr="00AD5C2A">
        <w:rPr>
          <w:rFonts w:cstheme="minorHAnsi"/>
          <w:sz w:val="22"/>
          <w:szCs w:val="22"/>
        </w:rPr>
        <w:t>end-point</w:t>
      </w:r>
      <w:r w:rsidRPr="00AD5C2A">
        <w:rPr>
          <w:rFonts w:cstheme="minorHAnsi"/>
          <w:spacing w:val="-9"/>
          <w:sz w:val="22"/>
          <w:szCs w:val="22"/>
        </w:rPr>
        <w:t xml:space="preserve"> </w:t>
      </w:r>
      <w:r w:rsidRPr="00AD5C2A">
        <w:rPr>
          <w:rFonts w:cstheme="minorHAnsi"/>
          <w:sz w:val="22"/>
          <w:szCs w:val="22"/>
        </w:rPr>
        <w:t>protection,</w:t>
      </w:r>
      <w:r w:rsidRPr="00AD5C2A">
        <w:rPr>
          <w:rFonts w:cstheme="minorHAnsi"/>
          <w:spacing w:val="-6"/>
          <w:sz w:val="22"/>
          <w:szCs w:val="22"/>
        </w:rPr>
        <w:t xml:space="preserve"> </w:t>
      </w:r>
      <w:r w:rsidRPr="00AD5C2A">
        <w:rPr>
          <w:rFonts w:cstheme="minorHAnsi"/>
          <w:sz w:val="22"/>
          <w:szCs w:val="22"/>
        </w:rPr>
        <w:t>with</w:t>
      </w:r>
      <w:r w:rsidRPr="00AD5C2A">
        <w:rPr>
          <w:rFonts w:cstheme="minorHAnsi"/>
          <w:spacing w:val="-9"/>
          <w:sz w:val="22"/>
          <w:szCs w:val="22"/>
        </w:rPr>
        <w:t xml:space="preserve"> </w:t>
      </w:r>
      <w:r w:rsidRPr="00AD5C2A">
        <w:rPr>
          <w:rFonts w:cstheme="minorHAnsi"/>
          <w:sz w:val="22"/>
          <w:szCs w:val="22"/>
        </w:rPr>
        <w:t>the</w:t>
      </w:r>
      <w:r w:rsidRPr="00AD5C2A">
        <w:rPr>
          <w:rFonts w:cstheme="minorHAnsi"/>
          <w:spacing w:val="-6"/>
          <w:sz w:val="22"/>
          <w:szCs w:val="22"/>
        </w:rPr>
        <w:t xml:space="preserve"> </w:t>
      </w:r>
      <w:r w:rsidRPr="00AD5C2A">
        <w:rPr>
          <w:rFonts w:cstheme="minorHAnsi"/>
          <w:sz w:val="22"/>
          <w:szCs w:val="22"/>
        </w:rPr>
        <w:t>following</w:t>
      </w:r>
      <w:r w:rsidRPr="00AD5C2A">
        <w:rPr>
          <w:rFonts w:cstheme="minorHAnsi"/>
          <w:spacing w:val="-8"/>
          <w:sz w:val="22"/>
          <w:szCs w:val="22"/>
        </w:rPr>
        <w:t xml:space="preserve"> </w:t>
      </w:r>
      <w:r w:rsidRPr="00AD5C2A">
        <w:rPr>
          <w:rFonts w:cstheme="minorHAnsi"/>
          <w:sz w:val="22"/>
          <w:szCs w:val="22"/>
        </w:rPr>
        <w:t>minimum</w:t>
      </w:r>
      <w:r w:rsidRPr="00AD5C2A">
        <w:rPr>
          <w:rFonts w:cstheme="minorHAnsi"/>
          <w:spacing w:val="-4"/>
          <w:sz w:val="22"/>
          <w:szCs w:val="22"/>
        </w:rPr>
        <w:t xml:space="preserve"> </w:t>
      </w:r>
      <w:r w:rsidRPr="00AD5C2A">
        <w:rPr>
          <w:rFonts w:cstheme="minorHAnsi"/>
          <w:sz w:val="22"/>
          <w:szCs w:val="22"/>
        </w:rPr>
        <w:t>requirements:</w:t>
      </w:r>
    </w:p>
    <w:p w14:paraId="4CBBF8BF" w14:textId="77777777" w:rsidR="004F6598" w:rsidRPr="00AD5C2A" w:rsidRDefault="004F6598">
      <w:pPr>
        <w:pStyle w:val="ListParagraph"/>
        <w:numPr>
          <w:ilvl w:val="1"/>
          <w:numId w:val="94"/>
        </w:numPr>
        <w:rPr>
          <w:rFonts w:cstheme="minorHAnsi"/>
          <w:sz w:val="22"/>
          <w:szCs w:val="22"/>
        </w:rPr>
      </w:pPr>
      <w:r w:rsidRPr="00AD5C2A">
        <w:rPr>
          <w:rFonts w:cstheme="minorHAnsi"/>
          <w:sz w:val="22"/>
          <w:szCs w:val="22"/>
        </w:rPr>
        <w:t>malicious</w:t>
      </w:r>
      <w:r w:rsidRPr="00AD5C2A">
        <w:rPr>
          <w:rFonts w:cstheme="minorHAnsi"/>
          <w:spacing w:val="-11"/>
          <w:sz w:val="22"/>
          <w:szCs w:val="22"/>
        </w:rPr>
        <w:t xml:space="preserve"> </w:t>
      </w:r>
      <w:r w:rsidRPr="00AD5C2A">
        <w:rPr>
          <w:rFonts w:cstheme="minorHAnsi"/>
          <w:sz w:val="22"/>
          <w:szCs w:val="22"/>
        </w:rPr>
        <w:t>code</w:t>
      </w:r>
      <w:r w:rsidRPr="00AD5C2A">
        <w:rPr>
          <w:rFonts w:cstheme="minorHAnsi"/>
          <w:spacing w:val="-10"/>
          <w:sz w:val="22"/>
          <w:szCs w:val="22"/>
        </w:rPr>
        <w:t xml:space="preserve"> </w:t>
      </w:r>
      <w:r w:rsidRPr="00AD5C2A">
        <w:rPr>
          <w:rFonts w:cstheme="minorHAnsi"/>
          <w:sz w:val="22"/>
          <w:szCs w:val="22"/>
        </w:rPr>
        <w:t>protection</w:t>
      </w:r>
      <w:r w:rsidRPr="00AD5C2A">
        <w:rPr>
          <w:rFonts w:cstheme="minorHAnsi"/>
          <w:spacing w:val="-9"/>
          <w:sz w:val="22"/>
          <w:szCs w:val="22"/>
        </w:rPr>
        <w:t xml:space="preserve"> </w:t>
      </w:r>
      <w:r w:rsidRPr="00AD5C2A">
        <w:rPr>
          <w:rFonts w:cstheme="minorHAnsi"/>
          <w:sz w:val="22"/>
          <w:szCs w:val="22"/>
        </w:rPr>
        <w:t>measures</w:t>
      </w:r>
    </w:p>
    <w:p w14:paraId="6242A18F" w14:textId="77777777" w:rsidR="004F6598" w:rsidRPr="00AD5C2A" w:rsidRDefault="004F6598">
      <w:pPr>
        <w:pStyle w:val="ListParagraph"/>
        <w:numPr>
          <w:ilvl w:val="1"/>
          <w:numId w:val="94"/>
        </w:numPr>
        <w:rPr>
          <w:rFonts w:cstheme="minorHAnsi"/>
          <w:sz w:val="22"/>
          <w:szCs w:val="22"/>
        </w:rPr>
      </w:pPr>
      <w:r w:rsidRPr="00AD5C2A">
        <w:rPr>
          <w:rFonts w:cstheme="minorHAnsi"/>
          <w:sz w:val="22"/>
          <w:szCs w:val="22"/>
        </w:rPr>
        <w:t>host</w:t>
      </w:r>
      <w:r w:rsidRPr="00AD5C2A">
        <w:rPr>
          <w:rFonts w:cstheme="minorHAnsi"/>
          <w:spacing w:val="-1"/>
          <w:sz w:val="22"/>
          <w:szCs w:val="22"/>
        </w:rPr>
        <w:t xml:space="preserve"> </w:t>
      </w:r>
      <w:r w:rsidRPr="00AD5C2A">
        <w:rPr>
          <w:rFonts w:cstheme="minorHAnsi"/>
          <w:sz w:val="22"/>
          <w:szCs w:val="22"/>
        </w:rPr>
        <w:t>firewall configured utilizing,</w:t>
      </w:r>
      <w:r w:rsidRPr="00AD5C2A">
        <w:rPr>
          <w:rFonts w:cstheme="minorHAnsi"/>
          <w:spacing w:val="-1"/>
          <w:sz w:val="22"/>
          <w:szCs w:val="22"/>
        </w:rPr>
        <w:t xml:space="preserve"> </w:t>
      </w:r>
      <w:r w:rsidRPr="00AD5C2A">
        <w:rPr>
          <w:rFonts w:cstheme="minorHAnsi"/>
          <w:sz w:val="22"/>
          <w:szCs w:val="22"/>
        </w:rPr>
        <w:t>at</w:t>
      </w:r>
      <w:r w:rsidRPr="00AD5C2A">
        <w:rPr>
          <w:rFonts w:cstheme="minorHAnsi"/>
          <w:spacing w:val="-1"/>
          <w:sz w:val="22"/>
          <w:szCs w:val="22"/>
        </w:rPr>
        <w:t xml:space="preserve"> </w:t>
      </w:r>
      <w:r w:rsidRPr="00AD5C2A">
        <w:rPr>
          <w:rFonts w:cstheme="minorHAnsi"/>
          <w:sz w:val="22"/>
          <w:szCs w:val="22"/>
        </w:rPr>
        <w:t>a minimum,</w:t>
      </w:r>
      <w:r w:rsidRPr="00AD5C2A">
        <w:rPr>
          <w:rFonts w:cstheme="minorHAnsi"/>
          <w:spacing w:val="-1"/>
          <w:sz w:val="22"/>
          <w:szCs w:val="22"/>
        </w:rPr>
        <w:t xml:space="preserve"> </w:t>
      </w:r>
      <w:r w:rsidRPr="00AD5C2A">
        <w:rPr>
          <w:rFonts w:cstheme="minorHAnsi"/>
          <w:sz w:val="22"/>
          <w:szCs w:val="22"/>
        </w:rPr>
        <w:t>least</w:t>
      </w:r>
      <w:r w:rsidRPr="00AD5C2A">
        <w:rPr>
          <w:rFonts w:cstheme="minorHAnsi"/>
          <w:spacing w:val="-1"/>
          <w:sz w:val="22"/>
          <w:szCs w:val="22"/>
        </w:rPr>
        <w:t xml:space="preserve"> </w:t>
      </w:r>
      <w:r w:rsidRPr="00AD5C2A">
        <w:rPr>
          <w:rFonts w:cstheme="minorHAnsi"/>
          <w:sz w:val="22"/>
          <w:szCs w:val="22"/>
        </w:rPr>
        <w:t>privileged access controls (services, user, communication access).</w:t>
      </w:r>
    </w:p>
    <w:p w14:paraId="7CB9ADEF" w14:textId="77777777" w:rsidR="004F6598" w:rsidRPr="00AD5C2A" w:rsidRDefault="004F6598" w:rsidP="00D75EDD">
      <w:pPr>
        <w:pStyle w:val="Style5"/>
        <w:rPr>
          <w:rFonts w:cstheme="minorHAnsi"/>
          <w:sz w:val="22"/>
          <w:szCs w:val="22"/>
        </w:rPr>
      </w:pPr>
      <w:r w:rsidRPr="00AD5C2A">
        <w:rPr>
          <w:rFonts w:cstheme="minorHAnsi"/>
          <w:sz w:val="22"/>
          <w:szCs w:val="22"/>
        </w:rPr>
        <w:t>Validation</w:t>
      </w:r>
      <w:r w:rsidRPr="00AD5C2A">
        <w:rPr>
          <w:rFonts w:cstheme="minorHAnsi"/>
          <w:spacing w:val="-13"/>
          <w:sz w:val="22"/>
          <w:szCs w:val="22"/>
        </w:rPr>
        <w:t xml:space="preserve"> </w:t>
      </w:r>
      <w:r w:rsidRPr="00AD5C2A">
        <w:rPr>
          <w:rFonts w:cstheme="minorHAnsi"/>
          <w:sz w:val="22"/>
          <w:szCs w:val="22"/>
        </w:rPr>
        <w:t>of</w:t>
      </w:r>
      <w:r w:rsidRPr="00AD5C2A">
        <w:rPr>
          <w:rFonts w:cstheme="minorHAnsi"/>
          <w:spacing w:val="-12"/>
          <w:sz w:val="22"/>
          <w:szCs w:val="22"/>
        </w:rPr>
        <w:t xml:space="preserve"> </w:t>
      </w:r>
      <w:r w:rsidRPr="00AD5C2A">
        <w:rPr>
          <w:rFonts w:cstheme="minorHAnsi"/>
          <w:sz w:val="22"/>
          <w:szCs w:val="22"/>
        </w:rPr>
        <w:t>Security</w:t>
      </w:r>
      <w:r w:rsidRPr="00AD5C2A">
        <w:rPr>
          <w:rFonts w:cstheme="minorHAnsi"/>
          <w:spacing w:val="-15"/>
          <w:sz w:val="22"/>
          <w:szCs w:val="22"/>
        </w:rPr>
        <w:t xml:space="preserve"> </w:t>
      </w:r>
      <w:r w:rsidRPr="00AD5C2A">
        <w:rPr>
          <w:rFonts w:cstheme="minorHAnsi"/>
          <w:sz w:val="22"/>
          <w:szCs w:val="22"/>
        </w:rPr>
        <w:t>Controls</w:t>
      </w:r>
    </w:p>
    <w:p w14:paraId="7A529B7D" w14:textId="77777777" w:rsidR="004F6598" w:rsidRPr="00AD5C2A" w:rsidRDefault="004F6598">
      <w:pPr>
        <w:pStyle w:val="ListParagraph"/>
        <w:numPr>
          <w:ilvl w:val="0"/>
          <w:numId w:val="95"/>
        </w:numPr>
        <w:rPr>
          <w:rFonts w:cstheme="minorHAnsi"/>
          <w:sz w:val="22"/>
          <w:szCs w:val="22"/>
        </w:rPr>
      </w:pPr>
      <w:r w:rsidRPr="00AD5C2A">
        <w:rPr>
          <w:rFonts w:cstheme="minorHAnsi"/>
          <w:sz w:val="22"/>
          <w:szCs w:val="22"/>
        </w:rPr>
        <w:t>UNICEF</w:t>
      </w:r>
      <w:r w:rsidRPr="00AD5C2A">
        <w:rPr>
          <w:rFonts w:cstheme="minorHAnsi"/>
          <w:spacing w:val="67"/>
          <w:sz w:val="22"/>
          <w:szCs w:val="22"/>
        </w:rPr>
        <w:t xml:space="preserve"> </w:t>
      </w:r>
      <w:r w:rsidRPr="00AD5C2A">
        <w:rPr>
          <w:rFonts w:cstheme="minorHAnsi"/>
          <w:sz w:val="22"/>
          <w:szCs w:val="22"/>
        </w:rPr>
        <w:t>shall</w:t>
      </w:r>
      <w:r w:rsidRPr="00AD5C2A">
        <w:rPr>
          <w:rFonts w:cstheme="minorHAnsi"/>
          <w:spacing w:val="66"/>
          <w:sz w:val="22"/>
          <w:szCs w:val="22"/>
        </w:rPr>
        <w:t xml:space="preserve"> </w:t>
      </w:r>
      <w:r w:rsidRPr="00AD5C2A">
        <w:rPr>
          <w:rFonts w:cstheme="minorHAnsi"/>
          <w:sz w:val="22"/>
          <w:szCs w:val="22"/>
        </w:rPr>
        <w:t>reserve</w:t>
      </w:r>
      <w:r w:rsidRPr="00AD5C2A">
        <w:rPr>
          <w:rFonts w:cstheme="minorHAnsi"/>
          <w:spacing w:val="69"/>
          <w:sz w:val="22"/>
          <w:szCs w:val="22"/>
        </w:rPr>
        <w:t xml:space="preserve"> </w:t>
      </w:r>
      <w:r w:rsidRPr="00AD5C2A">
        <w:rPr>
          <w:rFonts w:cstheme="minorHAnsi"/>
          <w:sz w:val="22"/>
          <w:szCs w:val="22"/>
        </w:rPr>
        <w:t>the</w:t>
      </w:r>
      <w:r w:rsidRPr="00AD5C2A">
        <w:rPr>
          <w:rFonts w:cstheme="minorHAnsi"/>
          <w:spacing w:val="67"/>
          <w:sz w:val="22"/>
          <w:szCs w:val="22"/>
        </w:rPr>
        <w:t xml:space="preserve"> </w:t>
      </w:r>
      <w:r w:rsidRPr="00AD5C2A">
        <w:rPr>
          <w:rFonts w:cstheme="minorHAnsi"/>
          <w:sz w:val="22"/>
          <w:szCs w:val="22"/>
        </w:rPr>
        <w:t>right</w:t>
      </w:r>
      <w:r w:rsidRPr="00AD5C2A">
        <w:rPr>
          <w:rFonts w:cstheme="minorHAnsi"/>
          <w:spacing w:val="73"/>
          <w:sz w:val="22"/>
          <w:szCs w:val="22"/>
        </w:rPr>
        <w:t xml:space="preserve"> </w:t>
      </w:r>
      <w:r w:rsidRPr="00AD5C2A">
        <w:rPr>
          <w:rFonts w:cstheme="minorHAnsi"/>
          <w:sz w:val="22"/>
          <w:szCs w:val="22"/>
        </w:rPr>
        <w:t>to</w:t>
      </w:r>
      <w:r w:rsidRPr="00AD5C2A">
        <w:rPr>
          <w:rFonts w:cstheme="minorHAnsi"/>
          <w:spacing w:val="67"/>
          <w:sz w:val="22"/>
          <w:szCs w:val="22"/>
        </w:rPr>
        <w:t xml:space="preserve"> </w:t>
      </w:r>
      <w:r w:rsidRPr="00AD5C2A">
        <w:rPr>
          <w:rFonts w:cstheme="minorHAnsi"/>
          <w:sz w:val="22"/>
          <w:szCs w:val="22"/>
        </w:rPr>
        <w:t>periodically</w:t>
      </w:r>
      <w:r w:rsidRPr="00AD5C2A">
        <w:rPr>
          <w:rFonts w:cstheme="minorHAnsi"/>
          <w:spacing w:val="40"/>
          <w:sz w:val="22"/>
          <w:szCs w:val="22"/>
        </w:rPr>
        <w:t xml:space="preserve"> </w:t>
      </w:r>
      <w:r w:rsidRPr="00AD5C2A">
        <w:rPr>
          <w:rFonts w:cstheme="minorHAnsi"/>
          <w:sz w:val="22"/>
          <w:szCs w:val="22"/>
        </w:rPr>
        <w:t>validate</w:t>
      </w:r>
      <w:r w:rsidRPr="00AD5C2A">
        <w:rPr>
          <w:rFonts w:cstheme="minorHAnsi"/>
          <w:spacing w:val="67"/>
          <w:sz w:val="22"/>
          <w:szCs w:val="22"/>
        </w:rPr>
        <w:t xml:space="preserve"> </w:t>
      </w:r>
      <w:r w:rsidRPr="00AD5C2A">
        <w:rPr>
          <w:rFonts w:cstheme="minorHAnsi"/>
          <w:sz w:val="22"/>
          <w:szCs w:val="22"/>
        </w:rPr>
        <w:t>the</w:t>
      </w:r>
      <w:r w:rsidRPr="00AD5C2A">
        <w:rPr>
          <w:rFonts w:cstheme="minorHAnsi"/>
          <w:spacing w:val="67"/>
          <w:sz w:val="22"/>
          <w:szCs w:val="22"/>
        </w:rPr>
        <w:t xml:space="preserve"> </w:t>
      </w:r>
      <w:r w:rsidRPr="00AD5C2A">
        <w:rPr>
          <w:rFonts w:cstheme="minorHAnsi"/>
          <w:sz w:val="22"/>
          <w:szCs w:val="22"/>
        </w:rPr>
        <w:t>implementation</w:t>
      </w:r>
      <w:r w:rsidRPr="00AD5C2A">
        <w:rPr>
          <w:rFonts w:cstheme="minorHAnsi"/>
          <w:spacing w:val="69"/>
          <w:sz w:val="22"/>
          <w:szCs w:val="22"/>
        </w:rPr>
        <w:t xml:space="preserve"> </w:t>
      </w:r>
      <w:r w:rsidRPr="00AD5C2A">
        <w:rPr>
          <w:rFonts w:cstheme="minorHAnsi"/>
          <w:sz w:val="22"/>
          <w:szCs w:val="22"/>
        </w:rPr>
        <w:t>of</w:t>
      </w:r>
      <w:r w:rsidRPr="00AD5C2A">
        <w:rPr>
          <w:rFonts w:cstheme="minorHAnsi"/>
          <w:spacing w:val="69"/>
          <w:sz w:val="22"/>
          <w:szCs w:val="22"/>
        </w:rPr>
        <w:t xml:space="preserve"> </w:t>
      </w:r>
      <w:r w:rsidRPr="00AD5C2A">
        <w:rPr>
          <w:rFonts w:cstheme="minorHAnsi"/>
          <w:sz w:val="22"/>
          <w:szCs w:val="22"/>
        </w:rPr>
        <w:t>the</w:t>
      </w:r>
      <w:r w:rsidRPr="00AD5C2A">
        <w:rPr>
          <w:rFonts w:cstheme="minorHAnsi"/>
          <w:spacing w:val="67"/>
          <w:sz w:val="22"/>
          <w:szCs w:val="22"/>
        </w:rPr>
        <w:t xml:space="preserve"> </w:t>
      </w:r>
      <w:r w:rsidRPr="00AD5C2A">
        <w:rPr>
          <w:rFonts w:cstheme="minorHAnsi"/>
          <w:sz w:val="22"/>
          <w:szCs w:val="22"/>
        </w:rPr>
        <w:t>security requirements outlined in this document via:</w:t>
      </w:r>
    </w:p>
    <w:p w14:paraId="4E23F961" w14:textId="77777777" w:rsidR="004F6598" w:rsidRPr="00AD5C2A" w:rsidRDefault="004F6598">
      <w:pPr>
        <w:pStyle w:val="ListParagraph"/>
        <w:numPr>
          <w:ilvl w:val="0"/>
          <w:numId w:val="96"/>
        </w:numPr>
        <w:rPr>
          <w:rFonts w:cstheme="minorHAnsi"/>
          <w:sz w:val="22"/>
          <w:szCs w:val="22"/>
        </w:rPr>
      </w:pPr>
      <w:r w:rsidRPr="00AD5C2A">
        <w:rPr>
          <w:rFonts w:cstheme="minorHAnsi"/>
          <w:sz w:val="22"/>
          <w:szCs w:val="22"/>
        </w:rPr>
        <w:t>Security</w:t>
      </w:r>
      <w:r w:rsidRPr="00AD5C2A">
        <w:rPr>
          <w:rFonts w:cstheme="minorHAnsi"/>
          <w:spacing w:val="-13"/>
          <w:sz w:val="22"/>
          <w:szCs w:val="22"/>
        </w:rPr>
        <w:t xml:space="preserve"> </w:t>
      </w:r>
      <w:r w:rsidRPr="00AD5C2A">
        <w:rPr>
          <w:rFonts w:cstheme="minorHAnsi"/>
          <w:sz w:val="22"/>
          <w:szCs w:val="22"/>
        </w:rPr>
        <w:t>Assurance</w:t>
      </w:r>
      <w:r w:rsidRPr="00AD5C2A">
        <w:rPr>
          <w:rFonts w:cstheme="minorHAnsi"/>
          <w:spacing w:val="-12"/>
          <w:sz w:val="22"/>
          <w:szCs w:val="22"/>
        </w:rPr>
        <w:t xml:space="preserve"> </w:t>
      </w:r>
      <w:r w:rsidRPr="00AD5C2A">
        <w:rPr>
          <w:rFonts w:cstheme="minorHAnsi"/>
          <w:sz w:val="22"/>
          <w:szCs w:val="22"/>
        </w:rPr>
        <w:t>Testing</w:t>
      </w:r>
    </w:p>
    <w:p w14:paraId="5522D887" w14:textId="77777777" w:rsidR="004F6598" w:rsidRPr="00AD5C2A" w:rsidRDefault="004F6598">
      <w:pPr>
        <w:pStyle w:val="ListParagraph"/>
        <w:numPr>
          <w:ilvl w:val="0"/>
          <w:numId w:val="96"/>
        </w:numPr>
        <w:rPr>
          <w:rFonts w:cstheme="minorHAnsi"/>
          <w:sz w:val="22"/>
          <w:szCs w:val="22"/>
        </w:rPr>
      </w:pPr>
      <w:r w:rsidRPr="00AD5C2A">
        <w:rPr>
          <w:rFonts w:cstheme="minorHAnsi"/>
          <w:w w:val="95"/>
          <w:sz w:val="22"/>
          <w:szCs w:val="22"/>
        </w:rPr>
        <w:t>Vulnerability</w:t>
      </w:r>
      <w:r w:rsidRPr="00AD5C2A">
        <w:rPr>
          <w:rFonts w:cstheme="minorHAnsi"/>
          <w:spacing w:val="35"/>
          <w:sz w:val="22"/>
          <w:szCs w:val="22"/>
        </w:rPr>
        <w:t xml:space="preserve"> </w:t>
      </w:r>
      <w:r w:rsidRPr="00AD5C2A">
        <w:rPr>
          <w:rFonts w:cstheme="minorHAnsi"/>
          <w:sz w:val="22"/>
          <w:szCs w:val="22"/>
        </w:rPr>
        <w:t>Testing</w:t>
      </w:r>
    </w:p>
    <w:p w14:paraId="34D9882A" w14:textId="77777777" w:rsidR="004F6598" w:rsidRPr="00AD5C2A" w:rsidRDefault="004F6598">
      <w:pPr>
        <w:pStyle w:val="ListParagraph"/>
        <w:numPr>
          <w:ilvl w:val="0"/>
          <w:numId w:val="96"/>
        </w:numPr>
        <w:rPr>
          <w:rFonts w:cstheme="minorHAnsi"/>
          <w:sz w:val="22"/>
          <w:szCs w:val="22"/>
        </w:rPr>
      </w:pPr>
      <w:r w:rsidRPr="00AD5C2A">
        <w:rPr>
          <w:rFonts w:cstheme="minorHAnsi"/>
          <w:sz w:val="22"/>
          <w:szCs w:val="22"/>
        </w:rPr>
        <w:t>Penetration</w:t>
      </w:r>
      <w:r w:rsidRPr="00AD5C2A">
        <w:rPr>
          <w:rFonts w:cstheme="minorHAnsi"/>
          <w:spacing w:val="2"/>
          <w:sz w:val="22"/>
          <w:szCs w:val="22"/>
        </w:rPr>
        <w:t xml:space="preserve"> </w:t>
      </w:r>
      <w:r w:rsidRPr="00AD5C2A">
        <w:rPr>
          <w:rFonts w:cstheme="minorHAnsi"/>
          <w:sz w:val="22"/>
          <w:szCs w:val="22"/>
        </w:rPr>
        <w:t>Testing</w:t>
      </w:r>
    </w:p>
    <w:p w14:paraId="184973EC" w14:textId="77777777" w:rsidR="004F6598" w:rsidRPr="00AD5C2A" w:rsidRDefault="004F6598">
      <w:pPr>
        <w:pStyle w:val="ListParagraph"/>
        <w:numPr>
          <w:ilvl w:val="0"/>
          <w:numId w:val="96"/>
        </w:numPr>
        <w:rPr>
          <w:rFonts w:cstheme="minorHAnsi"/>
          <w:sz w:val="22"/>
          <w:szCs w:val="22"/>
        </w:rPr>
      </w:pPr>
      <w:r w:rsidRPr="00AD5C2A">
        <w:rPr>
          <w:rFonts w:cstheme="minorHAnsi"/>
          <w:sz w:val="22"/>
          <w:szCs w:val="22"/>
        </w:rPr>
        <w:t>Audits</w:t>
      </w:r>
    </w:p>
    <w:p w14:paraId="54F0F535" w14:textId="77777777" w:rsidR="004F6598" w:rsidRPr="00AD5C2A" w:rsidRDefault="004F6598">
      <w:pPr>
        <w:pStyle w:val="ListParagraph"/>
        <w:numPr>
          <w:ilvl w:val="0"/>
          <w:numId w:val="96"/>
        </w:numPr>
        <w:rPr>
          <w:rFonts w:cstheme="minorHAnsi"/>
          <w:sz w:val="22"/>
          <w:szCs w:val="22"/>
        </w:rPr>
      </w:pPr>
      <w:r w:rsidRPr="00AD5C2A">
        <w:rPr>
          <w:rFonts w:cstheme="minorHAnsi"/>
          <w:sz w:val="22"/>
          <w:szCs w:val="22"/>
        </w:rPr>
        <w:t>On-site</w:t>
      </w:r>
      <w:r w:rsidRPr="00AD5C2A">
        <w:rPr>
          <w:rFonts w:cstheme="minorHAnsi"/>
          <w:spacing w:val="-9"/>
          <w:sz w:val="22"/>
          <w:szCs w:val="22"/>
        </w:rPr>
        <w:t xml:space="preserve"> </w:t>
      </w:r>
      <w:r w:rsidRPr="00AD5C2A">
        <w:rPr>
          <w:rFonts w:cstheme="minorHAnsi"/>
          <w:sz w:val="22"/>
          <w:szCs w:val="22"/>
        </w:rPr>
        <w:t>checks</w:t>
      </w:r>
    </w:p>
    <w:p w14:paraId="694A40F5" w14:textId="77777777" w:rsidR="004F6598" w:rsidRPr="00AD5C2A" w:rsidRDefault="004F6598" w:rsidP="00D75EDD">
      <w:pPr>
        <w:pStyle w:val="Style5"/>
        <w:rPr>
          <w:rFonts w:cstheme="minorHAnsi"/>
          <w:sz w:val="22"/>
          <w:szCs w:val="22"/>
        </w:rPr>
      </w:pPr>
      <w:r w:rsidRPr="00AD5C2A">
        <w:rPr>
          <w:rFonts w:cstheme="minorHAnsi"/>
          <w:sz w:val="22"/>
          <w:szCs w:val="22"/>
        </w:rPr>
        <w:t>Identification,</w:t>
      </w:r>
      <w:r w:rsidRPr="00AD5C2A">
        <w:rPr>
          <w:rFonts w:cstheme="minorHAnsi"/>
          <w:spacing w:val="-20"/>
          <w:sz w:val="22"/>
          <w:szCs w:val="22"/>
        </w:rPr>
        <w:t xml:space="preserve"> </w:t>
      </w:r>
      <w:r w:rsidRPr="00AD5C2A">
        <w:rPr>
          <w:rFonts w:cstheme="minorHAnsi"/>
          <w:sz w:val="22"/>
          <w:szCs w:val="22"/>
        </w:rPr>
        <w:t>Authentication</w:t>
      </w:r>
      <w:r w:rsidRPr="00AD5C2A">
        <w:rPr>
          <w:rFonts w:cstheme="minorHAnsi"/>
          <w:spacing w:val="-20"/>
          <w:sz w:val="22"/>
          <w:szCs w:val="22"/>
        </w:rPr>
        <w:t xml:space="preserve"> </w:t>
      </w:r>
      <w:r w:rsidRPr="00AD5C2A">
        <w:rPr>
          <w:rFonts w:cstheme="minorHAnsi"/>
          <w:sz w:val="22"/>
          <w:szCs w:val="22"/>
        </w:rPr>
        <w:t>and</w:t>
      </w:r>
      <w:r w:rsidRPr="00AD5C2A">
        <w:rPr>
          <w:rFonts w:cstheme="minorHAnsi"/>
          <w:spacing w:val="-17"/>
          <w:sz w:val="22"/>
          <w:szCs w:val="22"/>
        </w:rPr>
        <w:t xml:space="preserve"> </w:t>
      </w:r>
      <w:r w:rsidRPr="00AD5C2A">
        <w:rPr>
          <w:rFonts w:cstheme="minorHAnsi"/>
          <w:sz w:val="22"/>
          <w:szCs w:val="22"/>
        </w:rPr>
        <w:t>Authorization</w:t>
      </w:r>
    </w:p>
    <w:p w14:paraId="60AAE320" w14:textId="77777777" w:rsidR="004F6598" w:rsidRPr="00AD5C2A" w:rsidRDefault="004F6598">
      <w:pPr>
        <w:pStyle w:val="ListParagraph"/>
        <w:numPr>
          <w:ilvl w:val="0"/>
          <w:numId w:val="97"/>
        </w:numPr>
        <w:rPr>
          <w:rFonts w:cstheme="minorHAnsi"/>
          <w:sz w:val="22"/>
          <w:szCs w:val="22"/>
        </w:rPr>
      </w:pPr>
      <w:r w:rsidRPr="00AD5C2A">
        <w:rPr>
          <w:rFonts w:cstheme="minorHAnsi"/>
          <w:sz w:val="22"/>
          <w:szCs w:val="22"/>
        </w:rPr>
        <w:t>The service provider shall follow the principle of least privilege, guaranteeing that users, group, role, and device identifiers will be unique, assigned to each entity (user or process). Each application user role shall have a correspondent database connection according to its privileges.</w:t>
      </w:r>
    </w:p>
    <w:p w14:paraId="16D82097" w14:textId="77777777" w:rsidR="004F6598" w:rsidRPr="00AD5C2A" w:rsidRDefault="004F6598">
      <w:pPr>
        <w:pStyle w:val="ListParagraph"/>
        <w:numPr>
          <w:ilvl w:val="0"/>
          <w:numId w:val="97"/>
        </w:numPr>
        <w:rPr>
          <w:rFonts w:cstheme="minorHAnsi"/>
          <w:sz w:val="22"/>
          <w:szCs w:val="22"/>
        </w:rPr>
      </w:pPr>
      <w:r w:rsidRPr="00AD5C2A">
        <w:rPr>
          <w:rFonts w:cstheme="minorHAnsi"/>
          <w:sz w:val="22"/>
          <w:szCs w:val="22"/>
        </w:rPr>
        <w:t>The service provider shall centrally manage the user account using federated identities and whenever possible integrate their solution with the UNICEF Identity Management System.</w:t>
      </w:r>
    </w:p>
    <w:p w14:paraId="7C66EBC9" w14:textId="77777777" w:rsidR="004F6598" w:rsidRPr="00AD5C2A" w:rsidRDefault="004F6598" w:rsidP="00D75EDD">
      <w:pPr>
        <w:ind w:left="360"/>
        <w:rPr>
          <w:rFonts w:cstheme="minorHAnsi"/>
          <w:sz w:val="22"/>
          <w:szCs w:val="22"/>
        </w:rPr>
      </w:pPr>
      <w:r w:rsidRPr="00AD5C2A">
        <w:rPr>
          <w:rFonts w:cstheme="minorHAnsi"/>
          <w:sz w:val="22"/>
          <w:szCs w:val="22"/>
        </w:rPr>
        <w:t>In</w:t>
      </w:r>
      <w:r w:rsidRPr="00AD5C2A">
        <w:rPr>
          <w:rFonts w:cstheme="minorHAnsi"/>
          <w:spacing w:val="-14"/>
          <w:sz w:val="22"/>
          <w:szCs w:val="22"/>
        </w:rPr>
        <w:t xml:space="preserve"> </w:t>
      </w:r>
      <w:r w:rsidRPr="00AD5C2A">
        <w:rPr>
          <w:rFonts w:cstheme="minorHAnsi"/>
          <w:sz w:val="22"/>
          <w:szCs w:val="22"/>
        </w:rPr>
        <w:t>case</w:t>
      </w:r>
      <w:r w:rsidRPr="00AD5C2A">
        <w:rPr>
          <w:rFonts w:cstheme="minorHAnsi"/>
          <w:spacing w:val="-14"/>
          <w:sz w:val="22"/>
          <w:szCs w:val="22"/>
        </w:rPr>
        <w:t xml:space="preserve"> </w:t>
      </w:r>
      <w:r w:rsidRPr="00AD5C2A">
        <w:rPr>
          <w:rFonts w:cstheme="minorHAnsi"/>
          <w:sz w:val="22"/>
          <w:szCs w:val="22"/>
        </w:rPr>
        <w:t>authentication</w:t>
      </w:r>
      <w:r w:rsidRPr="00AD5C2A">
        <w:rPr>
          <w:rFonts w:cstheme="minorHAnsi"/>
          <w:spacing w:val="-12"/>
          <w:sz w:val="22"/>
          <w:szCs w:val="22"/>
        </w:rPr>
        <w:t xml:space="preserve"> </w:t>
      </w:r>
      <w:r w:rsidRPr="00AD5C2A">
        <w:rPr>
          <w:rFonts w:cstheme="minorHAnsi"/>
          <w:sz w:val="22"/>
          <w:szCs w:val="22"/>
        </w:rPr>
        <w:t>is</w:t>
      </w:r>
      <w:r w:rsidRPr="00AD5C2A">
        <w:rPr>
          <w:rFonts w:cstheme="minorHAnsi"/>
          <w:spacing w:val="-12"/>
          <w:sz w:val="22"/>
          <w:szCs w:val="22"/>
        </w:rPr>
        <w:t xml:space="preserve"> </w:t>
      </w:r>
      <w:r w:rsidRPr="00AD5C2A">
        <w:rPr>
          <w:rFonts w:cstheme="minorHAnsi"/>
          <w:sz w:val="22"/>
          <w:szCs w:val="22"/>
        </w:rPr>
        <w:t>password</w:t>
      </w:r>
      <w:r w:rsidRPr="00AD5C2A">
        <w:rPr>
          <w:rFonts w:cstheme="minorHAnsi"/>
          <w:spacing w:val="-11"/>
          <w:sz w:val="22"/>
          <w:szCs w:val="22"/>
        </w:rPr>
        <w:t xml:space="preserve"> </w:t>
      </w:r>
      <w:r w:rsidRPr="00AD5C2A">
        <w:rPr>
          <w:rFonts w:cstheme="minorHAnsi"/>
          <w:sz w:val="22"/>
          <w:szCs w:val="22"/>
        </w:rPr>
        <w:t>based;</w:t>
      </w:r>
      <w:r w:rsidRPr="00AD5C2A">
        <w:rPr>
          <w:rFonts w:cstheme="minorHAnsi"/>
          <w:spacing w:val="-11"/>
          <w:sz w:val="22"/>
          <w:szCs w:val="22"/>
        </w:rPr>
        <w:t xml:space="preserve"> </w:t>
      </w:r>
      <w:r w:rsidRPr="00AD5C2A">
        <w:rPr>
          <w:rFonts w:cstheme="minorHAnsi"/>
          <w:sz w:val="22"/>
          <w:szCs w:val="22"/>
        </w:rPr>
        <w:t>the</w:t>
      </w:r>
      <w:r w:rsidRPr="00AD5C2A">
        <w:rPr>
          <w:rFonts w:cstheme="minorHAnsi"/>
          <w:spacing w:val="-14"/>
          <w:sz w:val="22"/>
          <w:szCs w:val="22"/>
        </w:rPr>
        <w:t xml:space="preserve"> </w:t>
      </w:r>
      <w:r w:rsidRPr="00AD5C2A">
        <w:rPr>
          <w:rFonts w:cstheme="minorHAnsi"/>
          <w:sz w:val="22"/>
          <w:szCs w:val="22"/>
        </w:rPr>
        <w:t>password</w:t>
      </w:r>
      <w:r w:rsidRPr="00AD5C2A">
        <w:rPr>
          <w:rFonts w:cstheme="minorHAnsi"/>
          <w:spacing w:val="-13"/>
          <w:sz w:val="22"/>
          <w:szCs w:val="22"/>
        </w:rPr>
        <w:t xml:space="preserve"> </w:t>
      </w:r>
      <w:r w:rsidRPr="00AD5C2A">
        <w:rPr>
          <w:rFonts w:cstheme="minorHAnsi"/>
          <w:sz w:val="22"/>
          <w:szCs w:val="22"/>
        </w:rPr>
        <w:t>shall</w:t>
      </w:r>
      <w:r w:rsidRPr="00AD5C2A">
        <w:rPr>
          <w:rFonts w:cstheme="minorHAnsi"/>
          <w:spacing w:val="-14"/>
          <w:sz w:val="22"/>
          <w:szCs w:val="22"/>
        </w:rPr>
        <w:t xml:space="preserve"> </w:t>
      </w:r>
      <w:r w:rsidRPr="00AD5C2A">
        <w:rPr>
          <w:rFonts w:cstheme="minorHAnsi"/>
          <w:sz w:val="22"/>
          <w:szCs w:val="22"/>
        </w:rPr>
        <w:t>forcefully</w:t>
      </w:r>
      <w:r w:rsidRPr="00AD5C2A">
        <w:rPr>
          <w:rFonts w:cstheme="minorHAnsi"/>
          <w:spacing w:val="-14"/>
          <w:sz w:val="22"/>
          <w:szCs w:val="22"/>
        </w:rPr>
        <w:t xml:space="preserve"> </w:t>
      </w:r>
      <w:r w:rsidRPr="00AD5C2A">
        <w:rPr>
          <w:rFonts w:cstheme="minorHAnsi"/>
          <w:sz w:val="22"/>
          <w:szCs w:val="22"/>
        </w:rPr>
        <w:t>adhere</w:t>
      </w:r>
      <w:r w:rsidRPr="00AD5C2A">
        <w:rPr>
          <w:rFonts w:cstheme="minorHAnsi"/>
          <w:spacing w:val="-11"/>
          <w:sz w:val="22"/>
          <w:szCs w:val="22"/>
        </w:rPr>
        <w:t xml:space="preserve"> </w:t>
      </w:r>
      <w:r w:rsidRPr="00AD5C2A">
        <w:rPr>
          <w:rFonts w:cstheme="minorHAnsi"/>
          <w:sz w:val="22"/>
          <w:szCs w:val="22"/>
        </w:rPr>
        <w:t>to</w:t>
      </w:r>
      <w:r w:rsidRPr="00AD5C2A">
        <w:rPr>
          <w:rFonts w:cstheme="minorHAnsi"/>
          <w:spacing w:val="-12"/>
          <w:sz w:val="22"/>
          <w:szCs w:val="22"/>
        </w:rPr>
        <w:t xml:space="preserve"> </w:t>
      </w:r>
      <w:r w:rsidRPr="00AD5C2A">
        <w:rPr>
          <w:rFonts w:cstheme="minorHAnsi"/>
          <w:sz w:val="22"/>
          <w:szCs w:val="22"/>
        </w:rPr>
        <w:t>the</w:t>
      </w:r>
      <w:r w:rsidRPr="00AD5C2A">
        <w:rPr>
          <w:rFonts w:cstheme="minorHAnsi"/>
          <w:spacing w:val="-14"/>
          <w:sz w:val="22"/>
          <w:szCs w:val="22"/>
        </w:rPr>
        <w:t xml:space="preserve"> </w:t>
      </w:r>
      <w:r w:rsidRPr="00AD5C2A">
        <w:rPr>
          <w:rFonts w:cstheme="minorHAnsi"/>
          <w:sz w:val="22"/>
          <w:szCs w:val="22"/>
        </w:rPr>
        <w:t>common</w:t>
      </w:r>
      <w:r w:rsidRPr="00AD5C2A">
        <w:rPr>
          <w:rFonts w:cstheme="minorHAnsi"/>
          <w:spacing w:val="-13"/>
          <w:sz w:val="22"/>
          <w:szCs w:val="22"/>
        </w:rPr>
        <w:t xml:space="preserve"> </w:t>
      </w:r>
      <w:r w:rsidRPr="00AD5C2A">
        <w:rPr>
          <w:rFonts w:cstheme="minorHAnsi"/>
          <w:sz w:val="22"/>
          <w:szCs w:val="22"/>
        </w:rPr>
        <w:t>best practice quality requirements and will be forcefully renewed frequently. The allocation of authenticators will be controlled and management through a formal process.</w:t>
      </w:r>
    </w:p>
    <w:p w14:paraId="1370814C" w14:textId="77777777" w:rsidR="004F6598" w:rsidRPr="00AD5C2A" w:rsidRDefault="004F6598">
      <w:pPr>
        <w:pStyle w:val="ListParagraph"/>
        <w:numPr>
          <w:ilvl w:val="0"/>
          <w:numId w:val="97"/>
        </w:numPr>
        <w:rPr>
          <w:rFonts w:cstheme="minorHAnsi"/>
          <w:sz w:val="22"/>
          <w:szCs w:val="22"/>
        </w:rPr>
      </w:pPr>
      <w:r w:rsidRPr="00AD5C2A">
        <w:rPr>
          <w:rFonts w:cstheme="minorHAnsi"/>
          <w:sz w:val="22"/>
          <w:szCs w:val="22"/>
        </w:rPr>
        <w:t>Multi-factor</w:t>
      </w:r>
      <w:r w:rsidRPr="00AD5C2A">
        <w:rPr>
          <w:rFonts w:cstheme="minorHAnsi"/>
          <w:spacing w:val="-9"/>
          <w:sz w:val="22"/>
          <w:szCs w:val="22"/>
        </w:rPr>
        <w:t xml:space="preserve"> </w:t>
      </w:r>
      <w:r w:rsidRPr="00AD5C2A">
        <w:rPr>
          <w:rFonts w:cstheme="minorHAnsi"/>
          <w:sz w:val="22"/>
          <w:szCs w:val="22"/>
        </w:rPr>
        <w:t>authentication</w:t>
      </w:r>
      <w:r w:rsidRPr="00AD5C2A">
        <w:rPr>
          <w:rFonts w:cstheme="minorHAnsi"/>
          <w:spacing w:val="-8"/>
          <w:sz w:val="22"/>
          <w:szCs w:val="22"/>
        </w:rPr>
        <w:t xml:space="preserve"> </w:t>
      </w:r>
      <w:r w:rsidRPr="00AD5C2A">
        <w:rPr>
          <w:rFonts w:cstheme="minorHAnsi"/>
          <w:sz w:val="22"/>
          <w:szCs w:val="22"/>
        </w:rPr>
        <w:t>will</w:t>
      </w:r>
      <w:r w:rsidRPr="00AD5C2A">
        <w:rPr>
          <w:rFonts w:cstheme="minorHAnsi"/>
          <w:spacing w:val="-10"/>
          <w:sz w:val="22"/>
          <w:szCs w:val="22"/>
        </w:rPr>
        <w:t xml:space="preserve"> </w:t>
      </w:r>
      <w:r w:rsidRPr="00AD5C2A">
        <w:rPr>
          <w:rFonts w:cstheme="minorHAnsi"/>
          <w:sz w:val="22"/>
          <w:szCs w:val="22"/>
        </w:rPr>
        <w:t>be</w:t>
      </w:r>
      <w:r w:rsidRPr="00AD5C2A">
        <w:rPr>
          <w:rFonts w:cstheme="minorHAnsi"/>
          <w:spacing w:val="-9"/>
          <w:sz w:val="22"/>
          <w:szCs w:val="22"/>
        </w:rPr>
        <w:t xml:space="preserve"> </w:t>
      </w:r>
      <w:r w:rsidRPr="00AD5C2A">
        <w:rPr>
          <w:rFonts w:cstheme="minorHAnsi"/>
          <w:sz w:val="22"/>
          <w:szCs w:val="22"/>
        </w:rPr>
        <w:t>used</w:t>
      </w:r>
      <w:r w:rsidRPr="00AD5C2A">
        <w:rPr>
          <w:rFonts w:cstheme="minorHAnsi"/>
          <w:spacing w:val="-4"/>
          <w:sz w:val="22"/>
          <w:szCs w:val="22"/>
        </w:rPr>
        <w:t xml:space="preserve"> for:</w:t>
      </w:r>
    </w:p>
    <w:p w14:paraId="5E1CFD13" w14:textId="77777777" w:rsidR="004F6598" w:rsidRPr="00AD5C2A" w:rsidRDefault="004F6598">
      <w:pPr>
        <w:pStyle w:val="ListParagraph"/>
        <w:numPr>
          <w:ilvl w:val="1"/>
          <w:numId w:val="97"/>
        </w:numPr>
        <w:rPr>
          <w:rFonts w:cstheme="minorHAnsi"/>
          <w:sz w:val="22"/>
          <w:szCs w:val="22"/>
        </w:rPr>
      </w:pPr>
      <w:r w:rsidRPr="00AD5C2A">
        <w:rPr>
          <w:rFonts w:cstheme="minorHAnsi"/>
          <w:sz w:val="22"/>
          <w:szCs w:val="22"/>
        </w:rPr>
        <w:t>privileged</w:t>
      </w:r>
      <w:r w:rsidRPr="00AD5C2A">
        <w:rPr>
          <w:rFonts w:cstheme="minorHAnsi"/>
          <w:spacing w:val="-13"/>
          <w:sz w:val="22"/>
          <w:szCs w:val="22"/>
        </w:rPr>
        <w:t xml:space="preserve"> </w:t>
      </w:r>
      <w:r w:rsidRPr="00AD5C2A">
        <w:rPr>
          <w:rFonts w:cstheme="minorHAnsi"/>
          <w:sz w:val="22"/>
          <w:szCs w:val="22"/>
        </w:rPr>
        <w:t>accounts</w:t>
      </w:r>
      <w:r w:rsidRPr="00AD5C2A">
        <w:rPr>
          <w:rFonts w:cstheme="minorHAnsi"/>
          <w:spacing w:val="-11"/>
          <w:sz w:val="22"/>
          <w:szCs w:val="22"/>
        </w:rPr>
        <w:t xml:space="preserve"> </w:t>
      </w:r>
      <w:r w:rsidRPr="00AD5C2A">
        <w:rPr>
          <w:rFonts w:cstheme="minorHAnsi"/>
          <w:spacing w:val="-5"/>
          <w:sz w:val="22"/>
          <w:szCs w:val="22"/>
        </w:rPr>
        <w:t>and</w:t>
      </w:r>
    </w:p>
    <w:p w14:paraId="1925B226" w14:textId="77777777" w:rsidR="004F6598" w:rsidRPr="00AD5C2A" w:rsidRDefault="004F6598">
      <w:pPr>
        <w:pStyle w:val="ListParagraph"/>
        <w:numPr>
          <w:ilvl w:val="0"/>
          <w:numId w:val="98"/>
        </w:numPr>
        <w:rPr>
          <w:rFonts w:cstheme="minorHAnsi"/>
          <w:sz w:val="22"/>
          <w:szCs w:val="22"/>
        </w:rPr>
      </w:pPr>
      <w:r w:rsidRPr="00AD5C2A">
        <w:rPr>
          <w:rFonts w:cstheme="minorHAnsi"/>
          <w:sz w:val="22"/>
          <w:szCs w:val="22"/>
        </w:rPr>
        <w:t>user</w:t>
      </w:r>
      <w:r w:rsidRPr="00AD5C2A">
        <w:rPr>
          <w:rFonts w:cstheme="minorHAnsi"/>
          <w:spacing w:val="-7"/>
          <w:sz w:val="22"/>
          <w:szCs w:val="22"/>
        </w:rPr>
        <w:t xml:space="preserve"> </w:t>
      </w:r>
      <w:r w:rsidRPr="00AD5C2A">
        <w:rPr>
          <w:rFonts w:cstheme="minorHAnsi"/>
          <w:sz w:val="22"/>
          <w:szCs w:val="22"/>
        </w:rPr>
        <w:t>access</w:t>
      </w:r>
      <w:r w:rsidRPr="00AD5C2A">
        <w:rPr>
          <w:rFonts w:cstheme="minorHAnsi"/>
          <w:spacing w:val="-6"/>
          <w:sz w:val="22"/>
          <w:szCs w:val="22"/>
        </w:rPr>
        <w:t xml:space="preserve"> </w:t>
      </w:r>
      <w:r w:rsidRPr="00AD5C2A">
        <w:rPr>
          <w:rFonts w:cstheme="minorHAnsi"/>
          <w:sz w:val="22"/>
          <w:szCs w:val="22"/>
        </w:rPr>
        <w:t>outside</w:t>
      </w:r>
      <w:r w:rsidRPr="00AD5C2A">
        <w:rPr>
          <w:rFonts w:cstheme="minorHAnsi"/>
          <w:spacing w:val="-7"/>
          <w:sz w:val="22"/>
          <w:szCs w:val="22"/>
        </w:rPr>
        <w:t xml:space="preserve"> </w:t>
      </w:r>
      <w:r w:rsidRPr="00AD5C2A">
        <w:rPr>
          <w:rFonts w:cstheme="minorHAnsi"/>
          <w:sz w:val="22"/>
          <w:szCs w:val="22"/>
        </w:rPr>
        <w:t>of</w:t>
      </w:r>
      <w:r w:rsidRPr="00AD5C2A">
        <w:rPr>
          <w:rFonts w:cstheme="minorHAnsi"/>
          <w:spacing w:val="-5"/>
          <w:sz w:val="22"/>
          <w:szCs w:val="22"/>
        </w:rPr>
        <w:t xml:space="preserve"> </w:t>
      </w:r>
      <w:r w:rsidRPr="00AD5C2A">
        <w:rPr>
          <w:rFonts w:cstheme="minorHAnsi"/>
          <w:sz w:val="22"/>
          <w:szCs w:val="22"/>
        </w:rPr>
        <w:t>UNICEF</w:t>
      </w:r>
      <w:r w:rsidRPr="00AD5C2A">
        <w:rPr>
          <w:rFonts w:cstheme="minorHAnsi"/>
          <w:spacing w:val="-6"/>
          <w:sz w:val="22"/>
          <w:szCs w:val="22"/>
        </w:rPr>
        <w:t xml:space="preserve"> </w:t>
      </w:r>
      <w:r w:rsidRPr="00AD5C2A">
        <w:rPr>
          <w:rFonts w:cstheme="minorHAnsi"/>
          <w:sz w:val="22"/>
          <w:szCs w:val="22"/>
        </w:rPr>
        <w:t>trusted</w:t>
      </w:r>
      <w:r w:rsidRPr="00AD5C2A">
        <w:rPr>
          <w:rFonts w:cstheme="minorHAnsi"/>
          <w:spacing w:val="-7"/>
          <w:sz w:val="22"/>
          <w:szCs w:val="22"/>
        </w:rPr>
        <w:t xml:space="preserve"> </w:t>
      </w:r>
      <w:r w:rsidRPr="00AD5C2A">
        <w:rPr>
          <w:rFonts w:cstheme="minorHAnsi"/>
          <w:sz w:val="22"/>
          <w:szCs w:val="22"/>
        </w:rPr>
        <w:t>network.</w:t>
      </w:r>
    </w:p>
    <w:p w14:paraId="56301307" w14:textId="77777777" w:rsidR="004F6598" w:rsidRPr="00AD5C2A" w:rsidRDefault="004F6598">
      <w:pPr>
        <w:pStyle w:val="ListParagraph"/>
        <w:numPr>
          <w:ilvl w:val="0"/>
          <w:numId w:val="97"/>
        </w:numPr>
        <w:rPr>
          <w:rFonts w:cstheme="minorHAnsi"/>
          <w:sz w:val="22"/>
          <w:szCs w:val="22"/>
        </w:rPr>
      </w:pPr>
      <w:r w:rsidRPr="00AD5C2A">
        <w:rPr>
          <w:rFonts w:cstheme="minorHAnsi"/>
          <w:sz w:val="22"/>
          <w:szCs w:val="22"/>
        </w:rPr>
        <w:t>All</w:t>
      </w:r>
      <w:r w:rsidRPr="00AD5C2A">
        <w:rPr>
          <w:rFonts w:cstheme="minorHAnsi"/>
          <w:spacing w:val="-14"/>
          <w:sz w:val="22"/>
          <w:szCs w:val="22"/>
        </w:rPr>
        <w:t xml:space="preserve"> </w:t>
      </w:r>
      <w:r w:rsidRPr="00AD5C2A">
        <w:rPr>
          <w:rFonts w:cstheme="minorHAnsi"/>
          <w:sz w:val="22"/>
          <w:szCs w:val="22"/>
        </w:rPr>
        <w:t>the</w:t>
      </w:r>
      <w:r w:rsidRPr="00AD5C2A">
        <w:rPr>
          <w:rFonts w:cstheme="minorHAnsi"/>
          <w:spacing w:val="-14"/>
          <w:sz w:val="22"/>
          <w:szCs w:val="22"/>
        </w:rPr>
        <w:t xml:space="preserve"> </w:t>
      </w:r>
      <w:r w:rsidRPr="00AD5C2A">
        <w:rPr>
          <w:rFonts w:cstheme="minorHAnsi"/>
          <w:sz w:val="22"/>
          <w:szCs w:val="22"/>
        </w:rPr>
        <w:t>user</w:t>
      </w:r>
      <w:r w:rsidRPr="00AD5C2A">
        <w:rPr>
          <w:rFonts w:cstheme="minorHAnsi"/>
          <w:spacing w:val="-14"/>
          <w:sz w:val="22"/>
          <w:szCs w:val="22"/>
        </w:rPr>
        <w:t xml:space="preserve"> </w:t>
      </w:r>
      <w:r w:rsidRPr="00AD5C2A">
        <w:rPr>
          <w:rFonts w:cstheme="minorHAnsi"/>
          <w:sz w:val="22"/>
          <w:szCs w:val="22"/>
        </w:rPr>
        <w:t>and</w:t>
      </w:r>
      <w:r w:rsidRPr="00AD5C2A">
        <w:rPr>
          <w:rFonts w:cstheme="minorHAnsi"/>
          <w:spacing w:val="-14"/>
          <w:sz w:val="22"/>
          <w:szCs w:val="22"/>
        </w:rPr>
        <w:t xml:space="preserve"> </w:t>
      </w:r>
      <w:r w:rsidRPr="00AD5C2A">
        <w:rPr>
          <w:rFonts w:cstheme="minorHAnsi"/>
          <w:sz w:val="22"/>
          <w:szCs w:val="22"/>
        </w:rPr>
        <w:t>system</w:t>
      </w:r>
      <w:r w:rsidRPr="00AD5C2A">
        <w:rPr>
          <w:rFonts w:cstheme="minorHAnsi"/>
          <w:spacing w:val="-14"/>
          <w:sz w:val="22"/>
          <w:szCs w:val="22"/>
        </w:rPr>
        <w:t xml:space="preserve"> </w:t>
      </w:r>
      <w:r w:rsidRPr="00AD5C2A">
        <w:rPr>
          <w:rFonts w:cstheme="minorHAnsi"/>
          <w:sz w:val="22"/>
          <w:szCs w:val="22"/>
        </w:rPr>
        <w:t>accounts</w:t>
      </w:r>
      <w:r w:rsidRPr="00AD5C2A">
        <w:rPr>
          <w:rFonts w:cstheme="minorHAnsi"/>
          <w:spacing w:val="-14"/>
          <w:sz w:val="22"/>
          <w:szCs w:val="22"/>
        </w:rPr>
        <w:t xml:space="preserve"> </w:t>
      </w:r>
      <w:r w:rsidRPr="00AD5C2A">
        <w:rPr>
          <w:rFonts w:cstheme="minorHAnsi"/>
          <w:sz w:val="22"/>
          <w:szCs w:val="22"/>
        </w:rPr>
        <w:t>shall</w:t>
      </w:r>
      <w:r w:rsidRPr="00AD5C2A">
        <w:rPr>
          <w:rFonts w:cstheme="minorHAnsi"/>
          <w:spacing w:val="-14"/>
          <w:sz w:val="22"/>
          <w:szCs w:val="22"/>
        </w:rPr>
        <w:t xml:space="preserve"> </w:t>
      </w:r>
      <w:r w:rsidRPr="00AD5C2A">
        <w:rPr>
          <w:rFonts w:cstheme="minorHAnsi"/>
          <w:sz w:val="22"/>
          <w:szCs w:val="22"/>
        </w:rPr>
        <w:t>be</w:t>
      </w:r>
      <w:r w:rsidRPr="00AD5C2A">
        <w:rPr>
          <w:rFonts w:cstheme="minorHAnsi"/>
          <w:spacing w:val="-14"/>
          <w:sz w:val="22"/>
          <w:szCs w:val="22"/>
        </w:rPr>
        <w:t xml:space="preserve"> </w:t>
      </w:r>
      <w:r w:rsidRPr="00AD5C2A">
        <w:rPr>
          <w:rFonts w:cstheme="minorHAnsi"/>
          <w:sz w:val="22"/>
          <w:szCs w:val="22"/>
        </w:rPr>
        <w:t>disabled</w:t>
      </w:r>
      <w:r w:rsidRPr="00AD5C2A">
        <w:rPr>
          <w:rFonts w:cstheme="minorHAnsi"/>
          <w:spacing w:val="-14"/>
          <w:sz w:val="22"/>
          <w:szCs w:val="22"/>
        </w:rPr>
        <w:t xml:space="preserve"> </w:t>
      </w:r>
      <w:r w:rsidRPr="00AD5C2A">
        <w:rPr>
          <w:rFonts w:cstheme="minorHAnsi"/>
          <w:sz w:val="22"/>
          <w:szCs w:val="22"/>
        </w:rPr>
        <w:t>after</w:t>
      </w:r>
      <w:r w:rsidRPr="00AD5C2A">
        <w:rPr>
          <w:rFonts w:cstheme="minorHAnsi"/>
          <w:spacing w:val="-13"/>
          <w:sz w:val="22"/>
          <w:szCs w:val="22"/>
        </w:rPr>
        <w:t xml:space="preserve"> </w:t>
      </w:r>
      <w:r w:rsidRPr="00AD5C2A">
        <w:rPr>
          <w:rFonts w:cstheme="minorHAnsi"/>
          <w:sz w:val="22"/>
          <w:szCs w:val="22"/>
        </w:rPr>
        <w:t>a</w:t>
      </w:r>
      <w:r w:rsidRPr="00AD5C2A">
        <w:rPr>
          <w:rFonts w:cstheme="minorHAnsi"/>
          <w:spacing w:val="-14"/>
          <w:sz w:val="22"/>
          <w:szCs w:val="22"/>
        </w:rPr>
        <w:t xml:space="preserve"> </w:t>
      </w:r>
      <w:r w:rsidRPr="00AD5C2A">
        <w:rPr>
          <w:rFonts w:cstheme="minorHAnsi"/>
          <w:sz w:val="22"/>
          <w:szCs w:val="22"/>
        </w:rPr>
        <w:t>defined</w:t>
      </w:r>
      <w:r w:rsidRPr="00AD5C2A">
        <w:rPr>
          <w:rFonts w:cstheme="minorHAnsi"/>
          <w:spacing w:val="-14"/>
          <w:sz w:val="22"/>
          <w:szCs w:val="22"/>
        </w:rPr>
        <w:t xml:space="preserve"> </w:t>
      </w:r>
      <w:r w:rsidRPr="00AD5C2A">
        <w:rPr>
          <w:rFonts w:cstheme="minorHAnsi"/>
          <w:sz w:val="22"/>
          <w:szCs w:val="22"/>
        </w:rPr>
        <w:t>period</w:t>
      </w:r>
      <w:r w:rsidRPr="00AD5C2A">
        <w:rPr>
          <w:rFonts w:cstheme="minorHAnsi"/>
          <w:spacing w:val="-14"/>
          <w:sz w:val="22"/>
          <w:szCs w:val="22"/>
        </w:rPr>
        <w:t xml:space="preserve"> </w:t>
      </w:r>
      <w:r w:rsidRPr="00AD5C2A">
        <w:rPr>
          <w:rFonts w:cstheme="minorHAnsi"/>
          <w:sz w:val="22"/>
          <w:szCs w:val="22"/>
        </w:rPr>
        <w:t>of</w:t>
      </w:r>
      <w:r w:rsidRPr="00AD5C2A">
        <w:rPr>
          <w:rFonts w:cstheme="minorHAnsi"/>
          <w:spacing w:val="-14"/>
          <w:sz w:val="22"/>
          <w:szCs w:val="22"/>
        </w:rPr>
        <w:t xml:space="preserve"> </w:t>
      </w:r>
      <w:r w:rsidRPr="00AD5C2A">
        <w:rPr>
          <w:rFonts w:cstheme="minorHAnsi"/>
          <w:sz w:val="22"/>
          <w:szCs w:val="22"/>
        </w:rPr>
        <w:t>inactivity,</w:t>
      </w:r>
      <w:r w:rsidRPr="00AD5C2A">
        <w:rPr>
          <w:rFonts w:cstheme="minorHAnsi"/>
          <w:spacing w:val="-14"/>
          <w:sz w:val="22"/>
          <w:szCs w:val="22"/>
        </w:rPr>
        <w:t xml:space="preserve"> </w:t>
      </w:r>
      <w:r w:rsidRPr="00AD5C2A">
        <w:rPr>
          <w:rFonts w:cstheme="minorHAnsi"/>
          <w:sz w:val="22"/>
          <w:szCs w:val="22"/>
        </w:rPr>
        <w:t>in</w:t>
      </w:r>
      <w:r w:rsidRPr="00AD5C2A">
        <w:rPr>
          <w:rFonts w:cstheme="minorHAnsi"/>
          <w:spacing w:val="-14"/>
          <w:sz w:val="22"/>
          <w:szCs w:val="22"/>
        </w:rPr>
        <w:t xml:space="preserve"> </w:t>
      </w:r>
      <w:r w:rsidRPr="00AD5C2A">
        <w:rPr>
          <w:rFonts w:cstheme="minorHAnsi"/>
          <w:sz w:val="22"/>
          <w:szCs w:val="22"/>
        </w:rPr>
        <w:t>accordance with</w:t>
      </w:r>
      <w:r w:rsidRPr="00AD5C2A">
        <w:rPr>
          <w:rFonts w:cstheme="minorHAnsi"/>
          <w:spacing w:val="-13"/>
          <w:sz w:val="22"/>
          <w:szCs w:val="22"/>
        </w:rPr>
        <w:t xml:space="preserve"> </w:t>
      </w:r>
      <w:r w:rsidRPr="00AD5C2A">
        <w:rPr>
          <w:rFonts w:cstheme="minorHAnsi"/>
          <w:sz w:val="22"/>
          <w:szCs w:val="22"/>
        </w:rPr>
        <w:t>organizational</w:t>
      </w:r>
      <w:r w:rsidRPr="00AD5C2A">
        <w:rPr>
          <w:rFonts w:cstheme="minorHAnsi"/>
          <w:spacing w:val="-13"/>
          <w:sz w:val="22"/>
          <w:szCs w:val="22"/>
        </w:rPr>
        <w:t xml:space="preserve"> </w:t>
      </w:r>
      <w:r w:rsidRPr="00AD5C2A">
        <w:rPr>
          <w:rFonts w:cstheme="minorHAnsi"/>
          <w:sz w:val="22"/>
          <w:szCs w:val="22"/>
        </w:rPr>
        <w:t>standards.</w:t>
      </w:r>
      <w:r w:rsidRPr="00AD5C2A">
        <w:rPr>
          <w:rFonts w:cstheme="minorHAnsi"/>
          <w:spacing w:val="-14"/>
          <w:sz w:val="22"/>
          <w:szCs w:val="22"/>
        </w:rPr>
        <w:t xml:space="preserve"> </w:t>
      </w:r>
      <w:r w:rsidRPr="00AD5C2A">
        <w:rPr>
          <w:rFonts w:cstheme="minorHAnsi"/>
          <w:sz w:val="22"/>
          <w:szCs w:val="22"/>
        </w:rPr>
        <w:t>All</w:t>
      </w:r>
      <w:r w:rsidRPr="00AD5C2A">
        <w:rPr>
          <w:rFonts w:cstheme="minorHAnsi"/>
          <w:spacing w:val="-13"/>
          <w:sz w:val="22"/>
          <w:szCs w:val="22"/>
        </w:rPr>
        <w:t xml:space="preserve"> </w:t>
      </w:r>
      <w:r w:rsidRPr="00AD5C2A">
        <w:rPr>
          <w:rFonts w:cstheme="minorHAnsi"/>
          <w:sz w:val="22"/>
          <w:szCs w:val="22"/>
        </w:rPr>
        <w:t>default</w:t>
      </w:r>
      <w:r w:rsidRPr="00AD5C2A">
        <w:rPr>
          <w:rFonts w:cstheme="minorHAnsi"/>
          <w:spacing w:val="-14"/>
          <w:sz w:val="22"/>
          <w:szCs w:val="22"/>
        </w:rPr>
        <w:t xml:space="preserve"> </w:t>
      </w:r>
      <w:r w:rsidRPr="00AD5C2A">
        <w:rPr>
          <w:rFonts w:cstheme="minorHAnsi"/>
          <w:sz w:val="22"/>
          <w:szCs w:val="22"/>
        </w:rPr>
        <w:t>accounts</w:t>
      </w:r>
      <w:r w:rsidRPr="00AD5C2A">
        <w:rPr>
          <w:rFonts w:cstheme="minorHAnsi"/>
          <w:spacing w:val="-13"/>
          <w:sz w:val="22"/>
          <w:szCs w:val="22"/>
        </w:rPr>
        <w:t xml:space="preserve"> </w:t>
      </w:r>
      <w:r w:rsidRPr="00AD5C2A">
        <w:rPr>
          <w:rFonts w:cstheme="minorHAnsi"/>
          <w:sz w:val="22"/>
          <w:szCs w:val="22"/>
        </w:rPr>
        <w:t>and</w:t>
      </w:r>
      <w:r w:rsidRPr="00AD5C2A">
        <w:rPr>
          <w:rFonts w:cstheme="minorHAnsi"/>
          <w:spacing w:val="-13"/>
          <w:sz w:val="22"/>
          <w:szCs w:val="22"/>
        </w:rPr>
        <w:t xml:space="preserve"> </w:t>
      </w:r>
      <w:r w:rsidRPr="00AD5C2A">
        <w:rPr>
          <w:rFonts w:cstheme="minorHAnsi"/>
          <w:sz w:val="22"/>
          <w:szCs w:val="22"/>
        </w:rPr>
        <w:t>or</w:t>
      </w:r>
      <w:r w:rsidRPr="00AD5C2A">
        <w:rPr>
          <w:rFonts w:cstheme="minorHAnsi"/>
          <w:spacing w:val="-14"/>
          <w:sz w:val="22"/>
          <w:szCs w:val="22"/>
        </w:rPr>
        <w:t xml:space="preserve"> </w:t>
      </w:r>
      <w:r w:rsidRPr="00AD5C2A">
        <w:rPr>
          <w:rFonts w:cstheme="minorHAnsi"/>
          <w:sz w:val="22"/>
          <w:szCs w:val="22"/>
        </w:rPr>
        <w:t>passwords</w:t>
      </w:r>
      <w:r w:rsidRPr="00AD5C2A">
        <w:rPr>
          <w:rFonts w:cstheme="minorHAnsi"/>
          <w:spacing w:val="-13"/>
          <w:sz w:val="22"/>
          <w:szCs w:val="22"/>
        </w:rPr>
        <w:t xml:space="preserve"> </w:t>
      </w:r>
      <w:r w:rsidRPr="00AD5C2A">
        <w:rPr>
          <w:rFonts w:cstheme="minorHAnsi"/>
          <w:sz w:val="22"/>
          <w:szCs w:val="22"/>
        </w:rPr>
        <w:t>shall</w:t>
      </w:r>
      <w:r w:rsidRPr="00AD5C2A">
        <w:rPr>
          <w:rFonts w:cstheme="minorHAnsi"/>
          <w:spacing w:val="-7"/>
          <w:sz w:val="22"/>
          <w:szCs w:val="22"/>
        </w:rPr>
        <w:t xml:space="preserve"> </w:t>
      </w:r>
      <w:r w:rsidRPr="00AD5C2A">
        <w:rPr>
          <w:rFonts w:cstheme="minorHAnsi"/>
          <w:sz w:val="22"/>
          <w:szCs w:val="22"/>
        </w:rPr>
        <w:t>be</w:t>
      </w:r>
      <w:r w:rsidRPr="00AD5C2A">
        <w:rPr>
          <w:rFonts w:cstheme="minorHAnsi"/>
          <w:spacing w:val="-13"/>
          <w:sz w:val="22"/>
          <w:szCs w:val="22"/>
        </w:rPr>
        <w:t xml:space="preserve"> </w:t>
      </w:r>
      <w:r w:rsidRPr="00AD5C2A">
        <w:rPr>
          <w:rFonts w:cstheme="minorHAnsi"/>
          <w:sz w:val="22"/>
          <w:szCs w:val="22"/>
        </w:rPr>
        <w:t>removed</w:t>
      </w:r>
      <w:r w:rsidRPr="00AD5C2A">
        <w:rPr>
          <w:rFonts w:cstheme="minorHAnsi"/>
          <w:spacing w:val="-13"/>
          <w:sz w:val="22"/>
          <w:szCs w:val="22"/>
        </w:rPr>
        <w:t xml:space="preserve"> </w:t>
      </w:r>
      <w:r w:rsidRPr="00AD5C2A">
        <w:rPr>
          <w:rFonts w:cstheme="minorHAnsi"/>
          <w:sz w:val="22"/>
          <w:szCs w:val="22"/>
        </w:rPr>
        <w:t>or</w:t>
      </w:r>
      <w:r w:rsidRPr="00AD5C2A">
        <w:rPr>
          <w:rFonts w:cstheme="minorHAnsi"/>
          <w:spacing w:val="-14"/>
          <w:sz w:val="22"/>
          <w:szCs w:val="22"/>
        </w:rPr>
        <w:t xml:space="preserve"> </w:t>
      </w:r>
      <w:r w:rsidRPr="00AD5C2A">
        <w:rPr>
          <w:rFonts w:cstheme="minorHAnsi"/>
          <w:sz w:val="22"/>
          <w:szCs w:val="22"/>
        </w:rPr>
        <w:t>changed. Approvals will be required for creation, deletion or modification of any account.</w:t>
      </w:r>
    </w:p>
    <w:p w14:paraId="0D56C85D" w14:textId="77777777" w:rsidR="004F6598" w:rsidRPr="00AD5C2A" w:rsidRDefault="004F6598">
      <w:pPr>
        <w:pStyle w:val="ListParagraph"/>
        <w:numPr>
          <w:ilvl w:val="0"/>
          <w:numId w:val="97"/>
        </w:numPr>
        <w:rPr>
          <w:rFonts w:cstheme="minorHAnsi"/>
          <w:sz w:val="22"/>
          <w:szCs w:val="22"/>
        </w:rPr>
      </w:pPr>
      <w:r w:rsidRPr="00AD5C2A">
        <w:rPr>
          <w:rFonts w:cstheme="minorHAnsi"/>
          <w:sz w:val="22"/>
          <w:szCs w:val="22"/>
        </w:rPr>
        <w:lastRenderedPageBreak/>
        <w:t>All access from external networks will traverse specific entry and exit points where external communication is terminated and re-established into a UNICEF controlled ICT ecosystem.</w:t>
      </w:r>
    </w:p>
    <w:p w14:paraId="555162F0" w14:textId="77777777" w:rsidR="004F6598" w:rsidRPr="00AD5C2A" w:rsidRDefault="004F6598">
      <w:pPr>
        <w:pStyle w:val="ListParagraph"/>
        <w:numPr>
          <w:ilvl w:val="0"/>
          <w:numId w:val="97"/>
        </w:numPr>
        <w:rPr>
          <w:rFonts w:cstheme="minorHAnsi"/>
          <w:sz w:val="22"/>
          <w:szCs w:val="22"/>
        </w:rPr>
      </w:pPr>
      <w:r w:rsidRPr="00AD5C2A">
        <w:rPr>
          <w:rFonts w:cstheme="minorHAnsi"/>
          <w:sz w:val="22"/>
          <w:szCs w:val="22"/>
        </w:rPr>
        <w:t>Account</w:t>
      </w:r>
      <w:r w:rsidRPr="00AD5C2A">
        <w:rPr>
          <w:rFonts w:cstheme="minorHAnsi"/>
          <w:spacing w:val="-7"/>
          <w:sz w:val="22"/>
          <w:szCs w:val="22"/>
        </w:rPr>
        <w:t xml:space="preserve"> </w:t>
      </w:r>
      <w:r w:rsidRPr="00AD5C2A">
        <w:rPr>
          <w:rFonts w:cstheme="minorHAnsi"/>
          <w:sz w:val="22"/>
          <w:szCs w:val="22"/>
        </w:rPr>
        <w:t>lockout</w:t>
      </w:r>
      <w:r w:rsidRPr="00AD5C2A">
        <w:rPr>
          <w:rFonts w:cstheme="minorHAnsi"/>
          <w:spacing w:val="-8"/>
          <w:sz w:val="22"/>
          <w:szCs w:val="22"/>
        </w:rPr>
        <w:t xml:space="preserve"> </w:t>
      </w:r>
      <w:r w:rsidRPr="00AD5C2A">
        <w:rPr>
          <w:rFonts w:cstheme="minorHAnsi"/>
          <w:sz w:val="22"/>
          <w:szCs w:val="22"/>
        </w:rPr>
        <w:t>features</w:t>
      </w:r>
      <w:r w:rsidRPr="00AD5C2A">
        <w:rPr>
          <w:rFonts w:cstheme="minorHAnsi"/>
          <w:spacing w:val="-5"/>
          <w:sz w:val="22"/>
          <w:szCs w:val="22"/>
        </w:rPr>
        <w:t xml:space="preserve"> </w:t>
      </w:r>
      <w:r w:rsidRPr="00AD5C2A">
        <w:rPr>
          <w:rFonts w:cstheme="minorHAnsi"/>
          <w:sz w:val="22"/>
          <w:szCs w:val="22"/>
        </w:rPr>
        <w:t>will</w:t>
      </w:r>
      <w:r w:rsidRPr="00AD5C2A">
        <w:rPr>
          <w:rFonts w:cstheme="minorHAnsi"/>
          <w:spacing w:val="-8"/>
          <w:sz w:val="22"/>
          <w:szCs w:val="22"/>
        </w:rPr>
        <w:t xml:space="preserve"> </w:t>
      </w:r>
      <w:r w:rsidRPr="00AD5C2A">
        <w:rPr>
          <w:rFonts w:cstheme="minorHAnsi"/>
          <w:sz w:val="22"/>
          <w:szCs w:val="22"/>
        </w:rPr>
        <w:t>be</w:t>
      </w:r>
      <w:r w:rsidRPr="00AD5C2A">
        <w:rPr>
          <w:rFonts w:cstheme="minorHAnsi"/>
          <w:spacing w:val="-9"/>
          <w:sz w:val="22"/>
          <w:szCs w:val="22"/>
        </w:rPr>
        <w:t xml:space="preserve"> </w:t>
      </w:r>
      <w:r w:rsidRPr="00AD5C2A">
        <w:rPr>
          <w:rFonts w:cstheme="minorHAnsi"/>
          <w:sz w:val="22"/>
          <w:szCs w:val="22"/>
        </w:rPr>
        <w:t>used</w:t>
      </w:r>
      <w:r w:rsidRPr="00AD5C2A">
        <w:rPr>
          <w:rFonts w:cstheme="minorHAnsi"/>
          <w:spacing w:val="-8"/>
          <w:sz w:val="22"/>
          <w:szCs w:val="22"/>
        </w:rPr>
        <w:t xml:space="preserve"> </w:t>
      </w:r>
      <w:r w:rsidRPr="00AD5C2A">
        <w:rPr>
          <w:rFonts w:cstheme="minorHAnsi"/>
          <w:sz w:val="22"/>
          <w:szCs w:val="22"/>
        </w:rPr>
        <w:t>for</w:t>
      </w:r>
      <w:r w:rsidRPr="00AD5C2A">
        <w:rPr>
          <w:rFonts w:cstheme="minorHAnsi"/>
          <w:spacing w:val="-8"/>
          <w:sz w:val="22"/>
          <w:szCs w:val="22"/>
        </w:rPr>
        <w:t xml:space="preserve"> </w:t>
      </w:r>
      <w:r w:rsidRPr="00AD5C2A">
        <w:rPr>
          <w:rFonts w:cstheme="minorHAnsi"/>
          <w:sz w:val="22"/>
          <w:szCs w:val="22"/>
        </w:rPr>
        <w:t>invalid</w:t>
      </w:r>
      <w:r w:rsidRPr="00AD5C2A">
        <w:rPr>
          <w:rFonts w:cstheme="minorHAnsi"/>
          <w:spacing w:val="-8"/>
          <w:sz w:val="22"/>
          <w:szCs w:val="22"/>
        </w:rPr>
        <w:t xml:space="preserve"> </w:t>
      </w:r>
      <w:r w:rsidRPr="00AD5C2A">
        <w:rPr>
          <w:rFonts w:cstheme="minorHAnsi"/>
          <w:sz w:val="22"/>
          <w:szCs w:val="22"/>
        </w:rPr>
        <w:t>authentication</w:t>
      </w:r>
      <w:r w:rsidRPr="00AD5C2A">
        <w:rPr>
          <w:rFonts w:cstheme="minorHAnsi"/>
          <w:spacing w:val="-7"/>
          <w:sz w:val="22"/>
          <w:szCs w:val="22"/>
        </w:rPr>
        <w:t xml:space="preserve"> </w:t>
      </w:r>
      <w:r w:rsidRPr="00AD5C2A">
        <w:rPr>
          <w:rFonts w:cstheme="minorHAnsi"/>
          <w:sz w:val="22"/>
          <w:szCs w:val="22"/>
        </w:rPr>
        <w:t>attempts.</w:t>
      </w:r>
    </w:p>
    <w:p w14:paraId="2E4D7225" w14:textId="77777777" w:rsidR="004F6598" w:rsidRPr="00AD5C2A" w:rsidRDefault="004F6598">
      <w:pPr>
        <w:pStyle w:val="ListParagraph"/>
        <w:numPr>
          <w:ilvl w:val="0"/>
          <w:numId w:val="97"/>
        </w:numPr>
        <w:rPr>
          <w:rFonts w:cstheme="minorHAnsi"/>
          <w:sz w:val="22"/>
          <w:szCs w:val="22"/>
        </w:rPr>
      </w:pPr>
      <w:r w:rsidRPr="00AD5C2A">
        <w:rPr>
          <w:rFonts w:cstheme="minorHAnsi"/>
          <w:sz w:val="22"/>
          <w:szCs w:val="22"/>
        </w:rPr>
        <w:t>Application</w:t>
      </w:r>
      <w:r w:rsidRPr="00AD5C2A">
        <w:rPr>
          <w:rFonts w:cstheme="minorHAnsi"/>
          <w:spacing w:val="-8"/>
          <w:sz w:val="22"/>
          <w:szCs w:val="22"/>
        </w:rPr>
        <w:t xml:space="preserve"> </w:t>
      </w:r>
      <w:r w:rsidRPr="00AD5C2A">
        <w:rPr>
          <w:rFonts w:cstheme="minorHAnsi"/>
          <w:sz w:val="22"/>
          <w:szCs w:val="22"/>
        </w:rPr>
        <w:t>code</w:t>
      </w:r>
      <w:r w:rsidRPr="00AD5C2A">
        <w:rPr>
          <w:rFonts w:cstheme="minorHAnsi"/>
          <w:spacing w:val="-8"/>
          <w:sz w:val="22"/>
          <w:szCs w:val="22"/>
        </w:rPr>
        <w:t xml:space="preserve"> </w:t>
      </w:r>
      <w:r w:rsidRPr="00AD5C2A">
        <w:rPr>
          <w:rFonts w:cstheme="minorHAnsi"/>
          <w:sz w:val="22"/>
          <w:szCs w:val="22"/>
        </w:rPr>
        <w:t>shall</w:t>
      </w:r>
      <w:r w:rsidRPr="00AD5C2A">
        <w:rPr>
          <w:rFonts w:cstheme="minorHAnsi"/>
          <w:spacing w:val="-7"/>
          <w:sz w:val="22"/>
          <w:szCs w:val="22"/>
        </w:rPr>
        <w:t xml:space="preserve"> </w:t>
      </w:r>
      <w:r w:rsidRPr="00AD5C2A">
        <w:rPr>
          <w:rFonts w:cstheme="minorHAnsi"/>
          <w:sz w:val="22"/>
          <w:szCs w:val="22"/>
        </w:rPr>
        <w:t>never</w:t>
      </w:r>
      <w:r w:rsidRPr="00AD5C2A">
        <w:rPr>
          <w:rFonts w:cstheme="minorHAnsi"/>
          <w:spacing w:val="-6"/>
          <w:sz w:val="22"/>
          <w:szCs w:val="22"/>
        </w:rPr>
        <w:t xml:space="preserve"> </w:t>
      </w:r>
      <w:r w:rsidRPr="00AD5C2A">
        <w:rPr>
          <w:rFonts w:cstheme="minorHAnsi"/>
          <w:sz w:val="22"/>
          <w:szCs w:val="22"/>
        </w:rPr>
        <w:t>contain</w:t>
      </w:r>
      <w:r w:rsidRPr="00AD5C2A">
        <w:rPr>
          <w:rFonts w:cstheme="minorHAnsi"/>
          <w:spacing w:val="-8"/>
          <w:sz w:val="22"/>
          <w:szCs w:val="22"/>
        </w:rPr>
        <w:t xml:space="preserve"> </w:t>
      </w:r>
      <w:r w:rsidRPr="00AD5C2A">
        <w:rPr>
          <w:rFonts w:cstheme="minorHAnsi"/>
          <w:sz w:val="22"/>
          <w:szCs w:val="22"/>
        </w:rPr>
        <w:t>any</w:t>
      </w:r>
      <w:r w:rsidRPr="00AD5C2A">
        <w:rPr>
          <w:rFonts w:cstheme="minorHAnsi"/>
          <w:spacing w:val="-10"/>
          <w:sz w:val="22"/>
          <w:szCs w:val="22"/>
        </w:rPr>
        <w:t xml:space="preserve"> </w:t>
      </w:r>
      <w:r w:rsidRPr="00AD5C2A">
        <w:rPr>
          <w:rFonts w:cstheme="minorHAnsi"/>
          <w:sz w:val="22"/>
          <w:szCs w:val="22"/>
        </w:rPr>
        <w:t>credentials.</w:t>
      </w:r>
    </w:p>
    <w:p w14:paraId="7D648DFF" w14:textId="77777777" w:rsidR="004F6598" w:rsidRPr="00AD5C2A" w:rsidRDefault="004F6598" w:rsidP="00D75EDD">
      <w:pPr>
        <w:pStyle w:val="Style5"/>
        <w:rPr>
          <w:rFonts w:cstheme="minorHAnsi"/>
          <w:sz w:val="22"/>
          <w:szCs w:val="22"/>
        </w:rPr>
      </w:pPr>
      <w:r w:rsidRPr="00AD5C2A">
        <w:rPr>
          <w:rFonts w:cstheme="minorHAnsi"/>
          <w:sz w:val="22"/>
          <w:szCs w:val="22"/>
        </w:rPr>
        <w:t>Availability</w:t>
      </w:r>
      <w:r w:rsidRPr="00AD5C2A">
        <w:rPr>
          <w:rFonts w:cstheme="minorHAnsi"/>
          <w:spacing w:val="-17"/>
          <w:sz w:val="22"/>
          <w:szCs w:val="22"/>
        </w:rPr>
        <w:t xml:space="preserve"> </w:t>
      </w:r>
      <w:r w:rsidRPr="00AD5C2A">
        <w:rPr>
          <w:rFonts w:cstheme="minorHAnsi"/>
          <w:sz w:val="22"/>
          <w:szCs w:val="22"/>
        </w:rPr>
        <w:t>and</w:t>
      </w:r>
      <w:r w:rsidRPr="00AD5C2A">
        <w:rPr>
          <w:rFonts w:cstheme="minorHAnsi"/>
          <w:spacing w:val="-12"/>
          <w:sz w:val="22"/>
          <w:szCs w:val="22"/>
        </w:rPr>
        <w:t xml:space="preserve"> </w:t>
      </w:r>
      <w:r w:rsidRPr="00AD5C2A">
        <w:rPr>
          <w:rFonts w:cstheme="minorHAnsi"/>
          <w:sz w:val="22"/>
          <w:szCs w:val="22"/>
        </w:rPr>
        <w:t>Deletion</w:t>
      </w:r>
    </w:p>
    <w:p w14:paraId="15A86C78" w14:textId="77777777" w:rsidR="004F6598" w:rsidRPr="00AD5C2A" w:rsidRDefault="004F6598">
      <w:pPr>
        <w:pStyle w:val="ListParagraph"/>
        <w:numPr>
          <w:ilvl w:val="0"/>
          <w:numId w:val="99"/>
        </w:numPr>
        <w:rPr>
          <w:rFonts w:cstheme="minorHAnsi"/>
          <w:sz w:val="22"/>
          <w:szCs w:val="22"/>
        </w:rPr>
      </w:pPr>
      <w:r w:rsidRPr="00AD5C2A">
        <w:rPr>
          <w:rFonts w:cstheme="minorHAnsi"/>
          <w:sz w:val="22"/>
          <w:szCs w:val="22"/>
        </w:rPr>
        <w:t>Systems availability shall be set according to Service Level Agreements, to meet the Confidentiality, Integrity and Availability requirements commensurate with its classification, as noted above</w:t>
      </w:r>
    </w:p>
    <w:p w14:paraId="795602BE" w14:textId="77777777" w:rsidR="004F6598" w:rsidRPr="00AD5C2A" w:rsidRDefault="004F6598">
      <w:pPr>
        <w:pStyle w:val="ListParagraph"/>
        <w:numPr>
          <w:ilvl w:val="0"/>
          <w:numId w:val="99"/>
        </w:numPr>
        <w:rPr>
          <w:rFonts w:cstheme="minorHAnsi"/>
          <w:sz w:val="22"/>
          <w:szCs w:val="22"/>
        </w:rPr>
      </w:pPr>
      <w:r w:rsidRPr="00AD5C2A">
        <w:rPr>
          <w:rFonts w:cstheme="minorHAnsi"/>
          <w:sz w:val="22"/>
          <w:szCs w:val="22"/>
        </w:rPr>
        <w:t>Any</w:t>
      </w:r>
      <w:r w:rsidRPr="00AD5C2A">
        <w:rPr>
          <w:rFonts w:cstheme="minorHAnsi"/>
          <w:spacing w:val="-9"/>
          <w:sz w:val="22"/>
          <w:szCs w:val="22"/>
        </w:rPr>
        <w:t xml:space="preserve"> </w:t>
      </w:r>
      <w:r w:rsidRPr="00AD5C2A">
        <w:rPr>
          <w:rFonts w:cstheme="minorHAnsi"/>
          <w:sz w:val="22"/>
          <w:szCs w:val="22"/>
        </w:rPr>
        <w:t>deletion</w:t>
      </w:r>
      <w:r w:rsidRPr="00AD5C2A">
        <w:rPr>
          <w:rFonts w:cstheme="minorHAnsi"/>
          <w:spacing w:val="-6"/>
          <w:sz w:val="22"/>
          <w:szCs w:val="22"/>
        </w:rPr>
        <w:t xml:space="preserve"> </w:t>
      </w:r>
      <w:r w:rsidRPr="00AD5C2A">
        <w:rPr>
          <w:rFonts w:cstheme="minorHAnsi"/>
          <w:sz w:val="22"/>
          <w:szCs w:val="22"/>
        </w:rPr>
        <w:t>of</w:t>
      </w:r>
      <w:r w:rsidRPr="00AD5C2A">
        <w:rPr>
          <w:rFonts w:cstheme="minorHAnsi"/>
          <w:spacing w:val="-4"/>
          <w:sz w:val="22"/>
          <w:szCs w:val="22"/>
        </w:rPr>
        <w:t xml:space="preserve"> </w:t>
      </w:r>
      <w:r w:rsidRPr="00AD5C2A">
        <w:rPr>
          <w:rFonts w:cstheme="minorHAnsi"/>
          <w:sz w:val="22"/>
          <w:szCs w:val="22"/>
        </w:rPr>
        <w:t>confidential</w:t>
      </w:r>
      <w:r w:rsidRPr="00AD5C2A">
        <w:rPr>
          <w:rFonts w:cstheme="minorHAnsi"/>
          <w:spacing w:val="-5"/>
          <w:sz w:val="22"/>
          <w:szCs w:val="22"/>
        </w:rPr>
        <w:t xml:space="preserve"> </w:t>
      </w:r>
      <w:r w:rsidRPr="00AD5C2A">
        <w:rPr>
          <w:rFonts w:cstheme="minorHAnsi"/>
          <w:sz w:val="22"/>
          <w:szCs w:val="22"/>
        </w:rPr>
        <w:t>/</w:t>
      </w:r>
      <w:r w:rsidRPr="00AD5C2A">
        <w:rPr>
          <w:rFonts w:cstheme="minorHAnsi"/>
          <w:spacing w:val="-6"/>
          <w:sz w:val="22"/>
          <w:szCs w:val="22"/>
        </w:rPr>
        <w:t xml:space="preserve"> </w:t>
      </w:r>
      <w:r w:rsidRPr="00AD5C2A">
        <w:rPr>
          <w:rFonts w:cstheme="minorHAnsi"/>
          <w:sz w:val="22"/>
          <w:szCs w:val="22"/>
        </w:rPr>
        <w:t>personal</w:t>
      </w:r>
      <w:r w:rsidRPr="00AD5C2A">
        <w:rPr>
          <w:rFonts w:cstheme="minorHAnsi"/>
          <w:spacing w:val="-7"/>
          <w:sz w:val="22"/>
          <w:szCs w:val="22"/>
        </w:rPr>
        <w:t xml:space="preserve"> </w:t>
      </w:r>
      <w:r w:rsidRPr="00AD5C2A">
        <w:rPr>
          <w:rFonts w:cstheme="minorHAnsi"/>
          <w:sz w:val="22"/>
          <w:szCs w:val="22"/>
        </w:rPr>
        <w:t>data</w:t>
      </w:r>
      <w:r w:rsidRPr="00AD5C2A">
        <w:rPr>
          <w:rFonts w:cstheme="minorHAnsi"/>
          <w:spacing w:val="-4"/>
          <w:sz w:val="22"/>
          <w:szCs w:val="22"/>
        </w:rPr>
        <w:t xml:space="preserve"> </w:t>
      </w:r>
      <w:r w:rsidRPr="00AD5C2A">
        <w:rPr>
          <w:rFonts w:cstheme="minorHAnsi"/>
          <w:sz w:val="22"/>
          <w:szCs w:val="22"/>
        </w:rPr>
        <w:t>must</w:t>
      </w:r>
      <w:r w:rsidRPr="00AD5C2A">
        <w:rPr>
          <w:rFonts w:cstheme="minorHAnsi"/>
          <w:spacing w:val="-6"/>
          <w:sz w:val="22"/>
          <w:szCs w:val="22"/>
        </w:rPr>
        <w:t xml:space="preserve"> </w:t>
      </w:r>
      <w:r w:rsidRPr="00AD5C2A">
        <w:rPr>
          <w:rFonts w:cstheme="minorHAnsi"/>
          <w:sz w:val="22"/>
          <w:szCs w:val="22"/>
        </w:rPr>
        <w:t>be</w:t>
      </w:r>
      <w:r w:rsidRPr="00AD5C2A">
        <w:rPr>
          <w:rFonts w:cstheme="minorHAnsi"/>
          <w:spacing w:val="-6"/>
          <w:sz w:val="22"/>
          <w:szCs w:val="22"/>
        </w:rPr>
        <w:t xml:space="preserve"> </w:t>
      </w:r>
      <w:r w:rsidRPr="00AD5C2A">
        <w:rPr>
          <w:rFonts w:cstheme="minorHAnsi"/>
          <w:sz w:val="22"/>
          <w:szCs w:val="22"/>
        </w:rPr>
        <w:t>done</w:t>
      </w:r>
      <w:r w:rsidRPr="00AD5C2A">
        <w:rPr>
          <w:rFonts w:cstheme="minorHAnsi"/>
          <w:spacing w:val="-7"/>
          <w:sz w:val="22"/>
          <w:szCs w:val="22"/>
        </w:rPr>
        <w:t xml:space="preserve"> </w:t>
      </w:r>
      <w:r w:rsidRPr="00AD5C2A">
        <w:rPr>
          <w:rFonts w:cstheme="minorHAnsi"/>
          <w:sz w:val="22"/>
          <w:szCs w:val="22"/>
        </w:rPr>
        <w:t>so</w:t>
      </w:r>
      <w:r w:rsidRPr="00AD5C2A">
        <w:rPr>
          <w:rFonts w:cstheme="minorHAnsi"/>
          <w:spacing w:val="-6"/>
          <w:sz w:val="22"/>
          <w:szCs w:val="22"/>
        </w:rPr>
        <w:t xml:space="preserve"> </w:t>
      </w:r>
      <w:r w:rsidRPr="00AD5C2A">
        <w:rPr>
          <w:rFonts w:cstheme="minorHAnsi"/>
          <w:sz w:val="22"/>
          <w:szCs w:val="22"/>
        </w:rPr>
        <w:t>that</w:t>
      </w:r>
      <w:r w:rsidRPr="00AD5C2A">
        <w:rPr>
          <w:rFonts w:cstheme="minorHAnsi"/>
          <w:spacing w:val="-4"/>
          <w:sz w:val="22"/>
          <w:szCs w:val="22"/>
        </w:rPr>
        <w:t xml:space="preserve"> </w:t>
      </w:r>
      <w:r w:rsidRPr="00AD5C2A">
        <w:rPr>
          <w:rFonts w:cstheme="minorHAnsi"/>
          <w:sz w:val="22"/>
          <w:szCs w:val="22"/>
        </w:rPr>
        <w:t>it</w:t>
      </w:r>
      <w:r w:rsidRPr="00AD5C2A">
        <w:rPr>
          <w:rFonts w:cstheme="minorHAnsi"/>
          <w:spacing w:val="-6"/>
          <w:sz w:val="22"/>
          <w:szCs w:val="22"/>
        </w:rPr>
        <w:t xml:space="preserve"> </w:t>
      </w:r>
      <w:r w:rsidRPr="00AD5C2A">
        <w:rPr>
          <w:rFonts w:cstheme="minorHAnsi"/>
          <w:sz w:val="22"/>
          <w:szCs w:val="22"/>
        </w:rPr>
        <w:t>cannot</w:t>
      </w:r>
      <w:r w:rsidRPr="00AD5C2A">
        <w:rPr>
          <w:rFonts w:cstheme="minorHAnsi"/>
          <w:spacing w:val="-5"/>
          <w:sz w:val="22"/>
          <w:szCs w:val="22"/>
        </w:rPr>
        <w:t xml:space="preserve"> </w:t>
      </w:r>
      <w:r w:rsidRPr="00AD5C2A">
        <w:rPr>
          <w:rFonts w:cstheme="minorHAnsi"/>
          <w:sz w:val="22"/>
          <w:szCs w:val="22"/>
        </w:rPr>
        <w:t>be</w:t>
      </w:r>
      <w:r w:rsidRPr="00AD5C2A">
        <w:rPr>
          <w:rFonts w:cstheme="minorHAnsi"/>
          <w:spacing w:val="-7"/>
          <w:sz w:val="22"/>
          <w:szCs w:val="22"/>
        </w:rPr>
        <w:t xml:space="preserve"> </w:t>
      </w:r>
      <w:r w:rsidRPr="00AD5C2A">
        <w:rPr>
          <w:rFonts w:cstheme="minorHAnsi"/>
          <w:sz w:val="22"/>
          <w:szCs w:val="22"/>
        </w:rPr>
        <w:t>reconstructed.</w:t>
      </w:r>
    </w:p>
    <w:p w14:paraId="7E8FA2D7" w14:textId="77777777" w:rsidR="004F6598" w:rsidRPr="00AD5C2A" w:rsidRDefault="004F6598" w:rsidP="00D75EDD">
      <w:pPr>
        <w:pStyle w:val="Style5"/>
        <w:rPr>
          <w:rFonts w:cstheme="minorHAnsi"/>
          <w:sz w:val="22"/>
          <w:szCs w:val="22"/>
        </w:rPr>
      </w:pPr>
      <w:r w:rsidRPr="00AD5C2A">
        <w:rPr>
          <w:rFonts w:cstheme="minorHAnsi"/>
          <w:sz w:val="22"/>
          <w:szCs w:val="22"/>
        </w:rPr>
        <w:t>Cryptography</w:t>
      </w:r>
    </w:p>
    <w:p w14:paraId="676702A5" w14:textId="77777777" w:rsidR="004F6598" w:rsidRPr="00AD5C2A" w:rsidRDefault="004F6598">
      <w:pPr>
        <w:pStyle w:val="ListParagraph"/>
        <w:numPr>
          <w:ilvl w:val="0"/>
          <w:numId w:val="100"/>
        </w:numPr>
        <w:rPr>
          <w:rFonts w:cstheme="minorHAnsi"/>
          <w:sz w:val="22"/>
          <w:szCs w:val="22"/>
        </w:rPr>
      </w:pPr>
      <w:r w:rsidRPr="00AD5C2A">
        <w:rPr>
          <w:rFonts w:cstheme="minorHAnsi"/>
          <w:sz w:val="22"/>
          <w:szCs w:val="22"/>
        </w:rPr>
        <w:t>The service provider shall use best practice or industry</w:t>
      </w:r>
      <w:r w:rsidRPr="00AD5C2A">
        <w:rPr>
          <w:rFonts w:cstheme="minorHAnsi"/>
          <w:spacing w:val="-1"/>
          <w:sz w:val="22"/>
          <w:szCs w:val="22"/>
        </w:rPr>
        <w:t xml:space="preserve"> </w:t>
      </w:r>
      <w:r w:rsidRPr="00AD5C2A">
        <w:rPr>
          <w:rFonts w:cstheme="minorHAnsi"/>
          <w:sz w:val="22"/>
          <w:szCs w:val="22"/>
        </w:rPr>
        <w:t>standard secure data exchange protocols and keep them up to date, as per defined UNICEF standards. Outdated and / or compromised protocols shall never be used.</w:t>
      </w:r>
    </w:p>
    <w:p w14:paraId="75DD6D8C" w14:textId="77777777" w:rsidR="004F6598" w:rsidRPr="00AD5C2A" w:rsidRDefault="004F6598">
      <w:pPr>
        <w:pStyle w:val="ListParagraph"/>
        <w:numPr>
          <w:ilvl w:val="0"/>
          <w:numId w:val="100"/>
        </w:numPr>
        <w:rPr>
          <w:rFonts w:cstheme="minorHAnsi"/>
          <w:sz w:val="22"/>
          <w:szCs w:val="22"/>
        </w:rPr>
      </w:pPr>
      <w:r w:rsidRPr="00AD5C2A">
        <w:rPr>
          <w:rFonts w:cstheme="minorHAnsi"/>
          <w:sz w:val="22"/>
          <w:szCs w:val="22"/>
        </w:rPr>
        <w:t>All passwords shall be encrypted with best current practices or strong industry standards cryptographic algorithms and secure keys. The keys will be generated using strong cryptographic algorithms.</w:t>
      </w:r>
    </w:p>
    <w:p w14:paraId="4AC08C7E" w14:textId="77777777" w:rsidR="004F6598" w:rsidRPr="00AD5C2A" w:rsidRDefault="004F6598">
      <w:pPr>
        <w:pStyle w:val="ListParagraph"/>
        <w:numPr>
          <w:ilvl w:val="0"/>
          <w:numId w:val="100"/>
        </w:numPr>
        <w:rPr>
          <w:rFonts w:cstheme="minorHAnsi"/>
          <w:sz w:val="22"/>
          <w:szCs w:val="22"/>
        </w:rPr>
      </w:pPr>
      <w:r w:rsidRPr="00AD5C2A">
        <w:rPr>
          <w:rFonts w:cstheme="minorHAnsi"/>
          <w:sz w:val="22"/>
          <w:szCs w:val="22"/>
        </w:rPr>
        <w:t>Key files must be protected from unauthorized modification using an application that enforces automatic reconciliation from an authoritative source.</w:t>
      </w:r>
    </w:p>
    <w:p w14:paraId="57DAA8B2" w14:textId="77777777" w:rsidR="004F6598" w:rsidRPr="00AD5C2A" w:rsidRDefault="004F6598">
      <w:pPr>
        <w:pStyle w:val="ListParagraph"/>
        <w:numPr>
          <w:ilvl w:val="0"/>
          <w:numId w:val="100"/>
        </w:numPr>
        <w:rPr>
          <w:rFonts w:cstheme="minorHAnsi"/>
          <w:sz w:val="22"/>
          <w:szCs w:val="22"/>
        </w:rPr>
      </w:pPr>
      <w:r w:rsidRPr="00AD5C2A">
        <w:rPr>
          <w:rFonts w:cstheme="minorHAnsi"/>
          <w:sz w:val="22"/>
          <w:szCs w:val="22"/>
        </w:rPr>
        <w:t>Encryption</w:t>
      </w:r>
      <w:r w:rsidRPr="00AD5C2A">
        <w:rPr>
          <w:rFonts w:cstheme="minorHAnsi"/>
          <w:spacing w:val="-7"/>
          <w:sz w:val="22"/>
          <w:szCs w:val="22"/>
        </w:rPr>
        <w:t xml:space="preserve"> </w:t>
      </w:r>
      <w:r w:rsidRPr="00AD5C2A">
        <w:rPr>
          <w:rFonts w:cstheme="minorHAnsi"/>
          <w:sz w:val="22"/>
          <w:szCs w:val="22"/>
        </w:rPr>
        <w:t>keys</w:t>
      </w:r>
      <w:r w:rsidRPr="00AD5C2A">
        <w:rPr>
          <w:rFonts w:cstheme="minorHAnsi"/>
          <w:spacing w:val="-5"/>
          <w:sz w:val="22"/>
          <w:szCs w:val="22"/>
        </w:rPr>
        <w:t xml:space="preserve"> </w:t>
      </w:r>
      <w:r w:rsidRPr="00AD5C2A">
        <w:rPr>
          <w:rFonts w:cstheme="minorHAnsi"/>
          <w:sz w:val="22"/>
          <w:szCs w:val="22"/>
        </w:rPr>
        <w:t>shall</w:t>
      </w:r>
      <w:r w:rsidRPr="00AD5C2A">
        <w:rPr>
          <w:rFonts w:cstheme="minorHAnsi"/>
          <w:spacing w:val="-7"/>
          <w:sz w:val="22"/>
          <w:szCs w:val="22"/>
        </w:rPr>
        <w:t xml:space="preserve"> </w:t>
      </w:r>
      <w:r w:rsidRPr="00AD5C2A">
        <w:rPr>
          <w:rFonts w:cstheme="minorHAnsi"/>
          <w:sz w:val="22"/>
          <w:szCs w:val="22"/>
        </w:rPr>
        <w:t>be</w:t>
      </w:r>
      <w:r w:rsidRPr="00AD5C2A">
        <w:rPr>
          <w:rFonts w:cstheme="minorHAnsi"/>
          <w:spacing w:val="-7"/>
          <w:sz w:val="22"/>
          <w:szCs w:val="22"/>
        </w:rPr>
        <w:t xml:space="preserve"> </w:t>
      </w:r>
      <w:r w:rsidRPr="00AD5C2A">
        <w:rPr>
          <w:rFonts w:cstheme="minorHAnsi"/>
          <w:sz w:val="22"/>
          <w:szCs w:val="22"/>
        </w:rPr>
        <w:t>securely</w:t>
      </w:r>
      <w:r w:rsidRPr="00AD5C2A">
        <w:rPr>
          <w:rFonts w:cstheme="minorHAnsi"/>
          <w:spacing w:val="-9"/>
          <w:sz w:val="22"/>
          <w:szCs w:val="22"/>
        </w:rPr>
        <w:t xml:space="preserve"> </w:t>
      </w:r>
      <w:r w:rsidRPr="00AD5C2A">
        <w:rPr>
          <w:rFonts w:cstheme="minorHAnsi"/>
          <w:sz w:val="22"/>
          <w:szCs w:val="22"/>
        </w:rPr>
        <w:t>stored</w:t>
      </w:r>
      <w:r w:rsidRPr="00AD5C2A">
        <w:rPr>
          <w:rFonts w:cstheme="minorHAnsi"/>
          <w:spacing w:val="-4"/>
          <w:sz w:val="22"/>
          <w:szCs w:val="22"/>
        </w:rPr>
        <w:t xml:space="preserve"> </w:t>
      </w:r>
      <w:r w:rsidRPr="00AD5C2A">
        <w:rPr>
          <w:rFonts w:cstheme="minorHAnsi"/>
          <w:sz w:val="22"/>
          <w:szCs w:val="22"/>
        </w:rPr>
        <w:t>outside</w:t>
      </w:r>
      <w:r w:rsidRPr="00AD5C2A">
        <w:rPr>
          <w:rFonts w:cstheme="minorHAnsi"/>
          <w:spacing w:val="-7"/>
          <w:sz w:val="22"/>
          <w:szCs w:val="22"/>
        </w:rPr>
        <w:t xml:space="preserve"> </w:t>
      </w:r>
      <w:r w:rsidRPr="00AD5C2A">
        <w:rPr>
          <w:rFonts w:cstheme="minorHAnsi"/>
          <w:sz w:val="22"/>
          <w:szCs w:val="22"/>
        </w:rPr>
        <w:t>of</w:t>
      </w:r>
      <w:r w:rsidRPr="00AD5C2A">
        <w:rPr>
          <w:rFonts w:cstheme="minorHAnsi"/>
          <w:spacing w:val="-5"/>
          <w:sz w:val="22"/>
          <w:szCs w:val="22"/>
        </w:rPr>
        <w:t xml:space="preserve"> </w:t>
      </w:r>
      <w:r w:rsidRPr="00AD5C2A">
        <w:rPr>
          <w:rFonts w:cstheme="minorHAnsi"/>
          <w:sz w:val="22"/>
          <w:szCs w:val="22"/>
        </w:rPr>
        <w:t>the</w:t>
      </w:r>
      <w:r w:rsidRPr="00AD5C2A">
        <w:rPr>
          <w:rFonts w:cstheme="minorHAnsi"/>
          <w:spacing w:val="-4"/>
          <w:sz w:val="22"/>
          <w:szCs w:val="22"/>
        </w:rPr>
        <w:t xml:space="preserve"> </w:t>
      </w:r>
      <w:r w:rsidRPr="00AD5C2A">
        <w:rPr>
          <w:rFonts w:cstheme="minorHAnsi"/>
          <w:sz w:val="22"/>
          <w:szCs w:val="22"/>
        </w:rPr>
        <w:t>systems</w:t>
      </w:r>
      <w:r w:rsidRPr="00AD5C2A">
        <w:rPr>
          <w:rFonts w:cstheme="minorHAnsi"/>
          <w:spacing w:val="-6"/>
          <w:sz w:val="22"/>
          <w:szCs w:val="22"/>
        </w:rPr>
        <w:t xml:space="preserve"> </w:t>
      </w:r>
      <w:r w:rsidRPr="00AD5C2A">
        <w:rPr>
          <w:rFonts w:cstheme="minorHAnsi"/>
          <w:sz w:val="22"/>
          <w:szCs w:val="22"/>
        </w:rPr>
        <w:t>on</w:t>
      </w:r>
      <w:r w:rsidRPr="00AD5C2A">
        <w:rPr>
          <w:rFonts w:cstheme="minorHAnsi"/>
          <w:spacing w:val="-7"/>
          <w:sz w:val="22"/>
          <w:szCs w:val="22"/>
        </w:rPr>
        <w:t xml:space="preserve"> </w:t>
      </w:r>
      <w:r w:rsidRPr="00AD5C2A">
        <w:rPr>
          <w:rFonts w:cstheme="minorHAnsi"/>
          <w:sz w:val="22"/>
          <w:szCs w:val="22"/>
        </w:rPr>
        <w:t>which</w:t>
      </w:r>
      <w:r w:rsidRPr="00AD5C2A">
        <w:rPr>
          <w:rFonts w:cstheme="minorHAnsi"/>
          <w:spacing w:val="-6"/>
          <w:sz w:val="22"/>
          <w:szCs w:val="22"/>
        </w:rPr>
        <w:t xml:space="preserve"> </w:t>
      </w:r>
      <w:r w:rsidRPr="00AD5C2A">
        <w:rPr>
          <w:rFonts w:cstheme="minorHAnsi"/>
          <w:sz w:val="22"/>
          <w:szCs w:val="22"/>
        </w:rPr>
        <w:t>they</w:t>
      </w:r>
      <w:r w:rsidRPr="00AD5C2A">
        <w:rPr>
          <w:rFonts w:cstheme="minorHAnsi"/>
          <w:spacing w:val="-9"/>
          <w:sz w:val="22"/>
          <w:szCs w:val="22"/>
        </w:rPr>
        <w:t xml:space="preserve"> </w:t>
      </w:r>
      <w:r w:rsidRPr="00AD5C2A">
        <w:rPr>
          <w:rFonts w:cstheme="minorHAnsi"/>
          <w:sz w:val="22"/>
          <w:szCs w:val="22"/>
        </w:rPr>
        <w:t>are</w:t>
      </w:r>
      <w:r w:rsidRPr="00AD5C2A">
        <w:rPr>
          <w:rFonts w:cstheme="minorHAnsi"/>
          <w:spacing w:val="-5"/>
          <w:sz w:val="22"/>
          <w:szCs w:val="22"/>
        </w:rPr>
        <w:t xml:space="preserve"> </w:t>
      </w:r>
      <w:r w:rsidRPr="00AD5C2A">
        <w:rPr>
          <w:rFonts w:cstheme="minorHAnsi"/>
          <w:sz w:val="22"/>
          <w:szCs w:val="22"/>
        </w:rPr>
        <w:t>used.</w:t>
      </w:r>
    </w:p>
    <w:p w14:paraId="183DCF38" w14:textId="77777777" w:rsidR="004F6598" w:rsidRPr="00AD5C2A" w:rsidRDefault="004F6598" w:rsidP="00D75EDD">
      <w:pPr>
        <w:pStyle w:val="Style5"/>
        <w:rPr>
          <w:rFonts w:cstheme="minorHAnsi"/>
          <w:sz w:val="22"/>
          <w:szCs w:val="22"/>
        </w:rPr>
      </w:pPr>
      <w:r w:rsidRPr="00AD5C2A">
        <w:rPr>
          <w:rFonts w:cstheme="minorHAnsi"/>
          <w:sz w:val="22"/>
          <w:szCs w:val="22"/>
        </w:rPr>
        <w:t>Secure</w:t>
      </w:r>
      <w:r w:rsidRPr="00AD5C2A">
        <w:rPr>
          <w:rFonts w:cstheme="minorHAnsi"/>
          <w:spacing w:val="-13"/>
          <w:sz w:val="22"/>
          <w:szCs w:val="22"/>
        </w:rPr>
        <w:t xml:space="preserve"> </w:t>
      </w:r>
      <w:r w:rsidRPr="00AD5C2A">
        <w:rPr>
          <w:rFonts w:cstheme="minorHAnsi"/>
          <w:sz w:val="22"/>
          <w:szCs w:val="22"/>
        </w:rPr>
        <w:t>Development</w:t>
      </w:r>
    </w:p>
    <w:p w14:paraId="164347FA" w14:textId="77777777" w:rsidR="004F6598" w:rsidRPr="00AD5C2A" w:rsidRDefault="004F6598">
      <w:pPr>
        <w:pStyle w:val="ListParagraph"/>
        <w:numPr>
          <w:ilvl w:val="0"/>
          <w:numId w:val="101"/>
        </w:numPr>
        <w:rPr>
          <w:rFonts w:cstheme="minorHAnsi"/>
          <w:sz w:val="22"/>
          <w:szCs w:val="22"/>
        </w:rPr>
      </w:pPr>
      <w:r w:rsidRPr="00AD5C2A">
        <w:rPr>
          <w:rFonts w:cstheme="minorHAnsi"/>
          <w:sz w:val="22"/>
          <w:szCs w:val="22"/>
        </w:rPr>
        <w:t>The</w:t>
      </w:r>
      <w:r w:rsidRPr="00AD5C2A">
        <w:rPr>
          <w:rFonts w:cstheme="minorHAnsi"/>
          <w:spacing w:val="-10"/>
          <w:sz w:val="22"/>
          <w:szCs w:val="22"/>
        </w:rPr>
        <w:t xml:space="preserve"> </w:t>
      </w:r>
      <w:r w:rsidRPr="00AD5C2A">
        <w:rPr>
          <w:rFonts w:cstheme="minorHAnsi"/>
          <w:sz w:val="22"/>
          <w:szCs w:val="22"/>
        </w:rPr>
        <w:t>system</w:t>
      </w:r>
      <w:r w:rsidRPr="00AD5C2A">
        <w:rPr>
          <w:rFonts w:cstheme="minorHAnsi"/>
          <w:spacing w:val="-5"/>
          <w:sz w:val="22"/>
          <w:szCs w:val="22"/>
        </w:rPr>
        <w:t xml:space="preserve"> </w:t>
      </w:r>
      <w:r w:rsidRPr="00AD5C2A">
        <w:rPr>
          <w:rFonts w:cstheme="minorHAnsi"/>
          <w:sz w:val="22"/>
          <w:szCs w:val="22"/>
        </w:rPr>
        <w:t>shall</w:t>
      </w:r>
      <w:r w:rsidRPr="00AD5C2A">
        <w:rPr>
          <w:rFonts w:cstheme="minorHAnsi"/>
          <w:spacing w:val="-7"/>
          <w:sz w:val="22"/>
          <w:szCs w:val="22"/>
        </w:rPr>
        <w:t xml:space="preserve"> </w:t>
      </w:r>
      <w:r w:rsidRPr="00AD5C2A">
        <w:rPr>
          <w:rFonts w:cstheme="minorHAnsi"/>
          <w:sz w:val="22"/>
          <w:szCs w:val="22"/>
        </w:rPr>
        <w:t>be</w:t>
      </w:r>
      <w:r w:rsidRPr="00AD5C2A">
        <w:rPr>
          <w:rFonts w:cstheme="minorHAnsi"/>
          <w:spacing w:val="-8"/>
          <w:sz w:val="22"/>
          <w:szCs w:val="22"/>
        </w:rPr>
        <w:t xml:space="preserve"> </w:t>
      </w:r>
      <w:r w:rsidRPr="00AD5C2A">
        <w:rPr>
          <w:rFonts w:cstheme="minorHAnsi"/>
          <w:sz w:val="22"/>
          <w:szCs w:val="22"/>
        </w:rPr>
        <w:t>engineered</w:t>
      </w:r>
      <w:r w:rsidRPr="00AD5C2A">
        <w:rPr>
          <w:rFonts w:cstheme="minorHAnsi"/>
          <w:spacing w:val="-9"/>
          <w:sz w:val="22"/>
          <w:szCs w:val="22"/>
        </w:rPr>
        <w:t xml:space="preserve"> </w:t>
      </w:r>
      <w:r w:rsidRPr="00AD5C2A">
        <w:rPr>
          <w:rFonts w:cstheme="minorHAnsi"/>
          <w:sz w:val="22"/>
          <w:szCs w:val="22"/>
        </w:rPr>
        <w:t>following</w:t>
      </w:r>
      <w:r w:rsidRPr="00AD5C2A">
        <w:rPr>
          <w:rFonts w:cstheme="minorHAnsi"/>
          <w:spacing w:val="-4"/>
          <w:sz w:val="22"/>
          <w:szCs w:val="22"/>
        </w:rPr>
        <w:t xml:space="preserve"> </w:t>
      </w:r>
      <w:r w:rsidRPr="00AD5C2A">
        <w:rPr>
          <w:rFonts w:cstheme="minorHAnsi"/>
          <w:sz w:val="22"/>
          <w:szCs w:val="22"/>
        </w:rPr>
        <w:t>the</w:t>
      </w:r>
      <w:r w:rsidRPr="00AD5C2A">
        <w:rPr>
          <w:rFonts w:cstheme="minorHAnsi"/>
          <w:spacing w:val="-5"/>
          <w:sz w:val="22"/>
          <w:szCs w:val="22"/>
        </w:rPr>
        <w:t xml:space="preserve"> </w:t>
      </w:r>
      <w:r w:rsidRPr="00AD5C2A">
        <w:rPr>
          <w:rFonts w:cstheme="minorHAnsi"/>
          <w:i/>
          <w:sz w:val="22"/>
          <w:szCs w:val="22"/>
        </w:rPr>
        <w:t>‘security</w:t>
      </w:r>
      <w:r w:rsidRPr="00AD5C2A">
        <w:rPr>
          <w:rFonts w:cstheme="minorHAnsi"/>
          <w:i/>
          <w:spacing w:val="-6"/>
          <w:sz w:val="22"/>
          <w:szCs w:val="22"/>
        </w:rPr>
        <w:t xml:space="preserve"> </w:t>
      </w:r>
      <w:r w:rsidRPr="00AD5C2A">
        <w:rPr>
          <w:rFonts w:cstheme="minorHAnsi"/>
          <w:i/>
          <w:sz w:val="22"/>
          <w:szCs w:val="22"/>
        </w:rPr>
        <w:t>by</w:t>
      </w:r>
      <w:r w:rsidRPr="00AD5C2A">
        <w:rPr>
          <w:rFonts w:cstheme="minorHAnsi"/>
          <w:i/>
          <w:spacing w:val="-7"/>
          <w:sz w:val="22"/>
          <w:szCs w:val="22"/>
        </w:rPr>
        <w:t xml:space="preserve"> </w:t>
      </w:r>
      <w:r w:rsidRPr="00AD5C2A">
        <w:rPr>
          <w:rFonts w:cstheme="minorHAnsi"/>
          <w:i/>
          <w:sz w:val="22"/>
          <w:szCs w:val="22"/>
        </w:rPr>
        <w:t>design’</w:t>
      </w:r>
      <w:r w:rsidRPr="00AD5C2A">
        <w:rPr>
          <w:rFonts w:cstheme="minorHAnsi"/>
          <w:i/>
          <w:spacing w:val="-8"/>
          <w:sz w:val="22"/>
          <w:szCs w:val="22"/>
        </w:rPr>
        <w:t xml:space="preserve"> </w:t>
      </w:r>
      <w:r w:rsidRPr="00AD5C2A">
        <w:rPr>
          <w:rFonts w:cstheme="minorHAnsi"/>
          <w:sz w:val="22"/>
          <w:szCs w:val="22"/>
        </w:rPr>
        <w:t>principles.</w:t>
      </w:r>
      <w:r w:rsidRPr="00AD5C2A">
        <w:rPr>
          <w:rFonts w:cstheme="minorHAnsi"/>
          <w:position w:val="6"/>
          <w:sz w:val="22"/>
          <w:szCs w:val="22"/>
        </w:rPr>
        <w:t>1</w:t>
      </w:r>
    </w:p>
    <w:p w14:paraId="2E2CF0E0" w14:textId="77777777" w:rsidR="004F6598" w:rsidRPr="00AD5C2A" w:rsidRDefault="004F6598">
      <w:pPr>
        <w:pStyle w:val="ListParagraph"/>
        <w:numPr>
          <w:ilvl w:val="0"/>
          <w:numId w:val="101"/>
        </w:numPr>
        <w:rPr>
          <w:rFonts w:cstheme="minorHAnsi"/>
          <w:sz w:val="22"/>
          <w:szCs w:val="22"/>
        </w:rPr>
      </w:pPr>
      <w:r w:rsidRPr="00AD5C2A">
        <w:rPr>
          <w:rFonts w:cstheme="minorHAnsi"/>
          <w:sz w:val="22"/>
          <w:szCs w:val="22"/>
        </w:rPr>
        <w:t>Development</w:t>
      </w:r>
      <w:r w:rsidRPr="00AD5C2A">
        <w:rPr>
          <w:rFonts w:cstheme="minorHAnsi"/>
          <w:spacing w:val="-8"/>
          <w:sz w:val="22"/>
          <w:szCs w:val="22"/>
        </w:rPr>
        <w:t xml:space="preserve"> </w:t>
      </w:r>
      <w:r w:rsidRPr="00AD5C2A">
        <w:rPr>
          <w:rFonts w:cstheme="minorHAnsi"/>
          <w:sz w:val="22"/>
          <w:szCs w:val="22"/>
        </w:rPr>
        <w:t>and</w:t>
      </w:r>
      <w:r w:rsidRPr="00AD5C2A">
        <w:rPr>
          <w:rFonts w:cstheme="minorHAnsi"/>
          <w:spacing w:val="-6"/>
          <w:sz w:val="22"/>
          <w:szCs w:val="22"/>
        </w:rPr>
        <w:t xml:space="preserve"> </w:t>
      </w:r>
      <w:r w:rsidRPr="00AD5C2A">
        <w:rPr>
          <w:rFonts w:cstheme="minorHAnsi"/>
          <w:sz w:val="22"/>
          <w:szCs w:val="22"/>
        </w:rPr>
        <w:t>tests</w:t>
      </w:r>
      <w:r w:rsidRPr="00AD5C2A">
        <w:rPr>
          <w:rFonts w:cstheme="minorHAnsi"/>
          <w:spacing w:val="-6"/>
          <w:sz w:val="22"/>
          <w:szCs w:val="22"/>
        </w:rPr>
        <w:t xml:space="preserve"> </w:t>
      </w:r>
      <w:r w:rsidRPr="00AD5C2A">
        <w:rPr>
          <w:rFonts w:cstheme="minorHAnsi"/>
          <w:sz w:val="22"/>
          <w:szCs w:val="22"/>
        </w:rPr>
        <w:t>of</w:t>
      </w:r>
      <w:r w:rsidRPr="00AD5C2A">
        <w:rPr>
          <w:rFonts w:cstheme="minorHAnsi"/>
          <w:spacing w:val="-5"/>
          <w:sz w:val="22"/>
          <w:szCs w:val="22"/>
        </w:rPr>
        <w:t xml:space="preserve"> </w:t>
      </w:r>
      <w:r w:rsidRPr="00AD5C2A">
        <w:rPr>
          <w:rFonts w:cstheme="minorHAnsi"/>
          <w:sz w:val="22"/>
          <w:szCs w:val="22"/>
        </w:rPr>
        <w:t>the</w:t>
      </w:r>
      <w:r w:rsidRPr="00AD5C2A">
        <w:rPr>
          <w:rFonts w:cstheme="minorHAnsi"/>
          <w:spacing w:val="-8"/>
          <w:sz w:val="22"/>
          <w:szCs w:val="22"/>
        </w:rPr>
        <w:t xml:space="preserve"> </w:t>
      </w:r>
      <w:r w:rsidRPr="00AD5C2A">
        <w:rPr>
          <w:rFonts w:cstheme="minorHAnsi"/>
          <w:sz w:val="22"/>
          <w:szCs w:val="22"/>
        </w:rPr>
        <w:t>system</w:t>
      </w:r>
      <w:r w:rsidRPr="00AD5C2A">
        <w:rPr>
          <w:rFonts w:cstheme="minorHAnsi"/>
          <w:spacing w:val="-4"/>
          <w:sz w:val="22"/>
          <w:szCs w:val="22"/>
        </w:rPr>
        <w:t xml:space="preserve"> </w:t>
      </w:r>
      <w:r w:rsidRPr="00AD5C2A">
        <w:rPr>
          <w:rFonts w:cstheme="minorHAnsi"/>
          <w:sz w:val="22"/>
          <w:szCs w:val="22"/>
        </w:rPr>
        <w:t>will</w:t>
      </w:r>
      <w:r w:rsidRPr="00AD5C2A">
        <w:rPr>
          <w:rFonts w:cstheme="minorHAnsi"/>
          <w:spacing w:val="-8"/>
          <w:sz w:val="22"/>
          <w:szCs w:val="22"/>
        </w:rPr>
        <w:t xml:space="preserve"> </w:t>
      </w:r>
      <w:r w:rsidRPr="00AD5C2A">
        <w:rPr>
          <w:rFonts w:cstheme="minorHAnsi"/>
          <w:sz w:val="22"/>
          <w:szCs w:val="22"/>
        </w:rPr>
        <w:t>be</w:t>
      </w:r>
      <w:r w:rsidRPr="00AD5C2A">
        <w:rPr>
          <w:rFonts w:cstheme="minorHAnsi"/>
          <w:spacing w:val="-7"/>
          <w:sz w:val="22"/>
          <w:szCs w:val="22"/>
        </w:rPr>
        <w:t xml:space="preserve"> </w:t>
      </w:r>
      <w:r w:rsidRPr="00AD5C2A">
        <w:rPr>
          <w:rFonts w:cstheme="minorHAnsi"/>
          <w:sz w:val="22"/>
          <w:szCs w:val="22"/>
        </w:rPr>
        <w:t>done</w:t>
      </w:r>
      <w:r w:rsidRPr="00AD5C2A">
        <w:rPr>
          <w:rFonts w:cstheme="minorHAnsi"/>
          <w:spacing w:val="-6"/>
          <w:sz w:val="22"/>
          <w:szCs w:val="22"/>
        </w:rPr>
        <w:t xml:space="preserve"> </w:t>
      </w:r>
      <w:r w:rsidRPr="00AD5C2A">
        <w:rPr>
          <w:rFonts w:cstheme="minorHAnsi"/>
          <w:sz w:val="22"/>
          <w:szCs w:val="22"/>
        </w:rPr>
        <w:t>with</w:t>
      </w:r>
      <w:r w:rsidRPr="00AD5C2A">
        <w:rPr>
          <w:rFonts w:cstheme="minorHAnsi"/>
          <w:spacing w:val="-5"/>
          <w:sz w:val="22"/>
          <w:szCs w:val="22"/>
        </w:rPr>
        <w:t xml:space="preserve"> </w:t>
      </w:r>
      <w:r w:rsidRPr="00AD5C2A">
        <w:rPr>
          <w:rFonts w:cstheme="minorHAnsi"/>
          <w:sz w:val="22"/>
          <w:szCs w:val="22"/>
        </w:rPr>
        <w:t>fictitious</w:t>
      </w:r>
      <w:r w:rsidRPr="00AD5C2A">
        <w:rPr>
          <w:rFonts w:cstheme="minorHAnsi"/>
          <w:spacing w:val="-6"/>
          <w:sz w:val="22"/>
          <w:szCs w:val="22"/>
        </w:rPr>
        <w:t xml:space="preserve"> </w:t>
      </w:r>
      <w:r w:rsidRPr="00AD5C2A">
        <w:rPr>
          <w:rFonts w:cstheme="minorHAnsi"/>
          <w:sz w:val="22"/>
          <w:szCs w:val="22"/>
        </w:rPr>
        <w:t>or</w:t>
      </w:r>
      <w:r w:rsidRPr="00AD5C2A">
        <w:rPr>
          <w:rFonts w:cstheme="minorHAnsi"/>
          <w:spacing w:val="-8"/>
          <w:sz w:val="22"/>
          <w:szCs w:val="22"/>
        </w:rPr>
        <w:t xml:space="preserve"> </w:t>
      </w:r>
      <w:r w:rsidRPr="00AD5C2A">
        <w:rPr>
          <w:rFonts w:cstheme="minorHAnsi"/>
          <w:sz w:val="22"/>
          <w:szCs w:val="22"/>
        </w:rPr>
        <w:t>pseudonymized</w:t>
      </w:r>
      <w:r w:rsidRPr="00AD5C2A">
        <w:rPr>
          <w:rFonts w:cstheme="minorHAnsi"/>
          <w:spacing w:val="-7"/>
          <w:sz w:val="22"/>
          <w:szCs w:val="22"/>
        </w:rPr>
        <w:t xml:space="preserve"> </w:t>
      </w:r>
      <w:r w:rsidRPr="00AD5C2A">
        <w:rPr>
          <w:rFonts w:cstheme="minorHAnsi"/>
          <w:sz w:val="22"/>
          <w:szCs w:val="22"/>
        </w:rPr>
        <w:t>information.</w:t>
      </w:r>
    </w:p>
    <w:p w14:paraId="0D219DEA" w14:textId="77777777" w:rsidR="004F6598" w:rsidRPr="00AD5C2A" w:rsidRDefault="004F6598">
      <w:pPr>
        <w:pStyle w:val="ListParagraph"/>
        <w:numPr>
          <w:ilvl w:val="0"/>
          <w:numId w:val="101"/>
        </w:numPr>
        <w:rPr>
          <w:rFonts w:cstheme="minorHAnsi"/>
          <w:sz w:val="22"/>
          <w:szCs w:val="22"/>
        </w:rPr>
      </w:pPr>
      <w:r w:rsidRPr="00AD5C2A">
        <w:rPr>
          <w:rFonts w:cstheme="minorHAnsi"/>
          <w:sz w:val="22"/>
          <w:szCs w:val="22"/>
        </w:rPr>
        <w:t>Access</w:t>
      </w:r>
      <w:r w:rsidRPr="00AD5C2A">
        <w:rPr>
          <w:rFonts w:cstheme="minorHAnsi"/>
          <w:spacing w:val="-12"/>
          <w:sz w:val="22"/>
          <w:szCs w:val="22"/>
        </w:rPr>
        <w:t xml:space="preserve"> </w:t>
      </w:r>
      <w:r w:rsidRPr="00AD5C2A">
        <w:rPr>
          <w:rFonts w:cstheme="minorHAnsi"/>
          <w:sz w:val="22"/>
          <w:szCs w:val="22"/>
        </w:rPr>
        <w:t>to</w:t>
      </w:r>
      <w:r w:rsidRPr="00AD5C2A">
        <w:rPr>
          <w:rFonts w:cstheme="minorHAnsi"/>
          <w:spacing w:val="-12"/>
          <w:sz w:val="22"/>
          <w:szCs w:val="22"/>
        </w:rPr>
        <w:t xml:space="preserve"> </w:t>
      </w:r>
      <w:r w:rsidRPr="00AD5C2A">
        <w:rPr>
          <w:rFonts w:cstheme="minorHAnsi"/>
          <w:sz w:val="22"/>
          <w:szCs w:val="22"/>
        </w:rPr>
        <w:t>program</w:t>
      </w:r>
      <w:r w:rsidRPr="00AD5C2A">
        <w:rPr>
          <w:rFonts w:cstheme="minorHAnsi"/>
          <w:spacing w:val="-9"/>
          <w:sz w:val="22"/>
          <w:szCs w:val="22"/>
        </w:rPr>
        <w:t xml:space="preserve"> </w:t>
      </w:r>
      <w:r w:rsidRPr="00AD5C2A">
        <w:rPr>
          <w:rFonts w:cstheme="minorHAnsi"/>
          <w:sz w:val="22"/>
          <w:szCs w:val="22"/>
        </w:rPr>
        <w:t>source</w:t>
      </w:r>
      <w:r w:rsidRPr="00AD5C2A">
        <w:rPr>
          <w:rFonts w:cstheme="minorHAnsi"/>
          <w:spacing w:val="-14"/>
          <w:sz w:val="22"/>
          <w:szCs w:val="22"/>
        </w:rPr>
        <w:t xml:space="preserve"> </w:t>
      </w:r>
      <w:r w:rsidRPr="00AD5C2A">
        <w:rPr>
          <w:rFonts w:cstheme="minorHAnsi"/>
          <w:sz w:val="22"/>
          <w:szCs w:val="22"/>
        </w:rPr>
        <w:t>code</w:t>
      </w:r>
      <w:r w:rsidRPr="00AD5C2A">
        <w:rPr>
          <w:rFonts w:cstheme="minorHAnsi"/>
          <w:spacing w:val="-12"/>
          <w:sz w:val="22"/>
          <w:szCs w:val="22"/>
        </w:rPr>
        <w:t xml:space="preserve"> </w:t>
      </w:r>
      <w:r w:rsidRPr="00AD5C2A">
        <w:rPr>
          <w:rFonts w:cstheme="minorHAnsi"/>
          <w:sz w:val="22"/>
          <w:szCs w:val="22"/>
        </w:rPr>
        <w:t>and</w:t>
      </w:r>
      <w:r w:rsidRPr="00AD5C2A">
        <w:rPr>
          <w:rFonts w:cstheme="minorHAnsi"/>
          <w:spacing w:val="-12"/>
          <w:sz w:val="22"/>
          <w:szCs w:val="22"/>
        </w:rPr>
        <w:t xml:space="preserve"> </w:t>
      </w:r>
      <w:r w:rsidRPr="00AD5C2A">
        <w:rPr>
          <w:rFonts w:cstheme="minorHAnsi"/>
          <w:sz w:val="22"/>
          <w:szCs w:val="22"/>
        </w:rPr>
        <w:t>associated</w:t>
      </w:r>
      <w:r w:rsidRPr="00AD5C2A">
        <w:rPr>
          <w:rFonts w:cstheme="minorHAnsi"/>
          <w:spacing w:val="-12"/>
          <w:sz w:val="22"/>
          <w:szCs w:val="22"/>
        </w:rPr>
        <w:t xml:space="preserve"> </w:t>
      </w:r>
      <w:r w:rsidRPr="00AD5C2A">
        <w:rPr>
          <w:rFonts w:cstheme="minorHAnsi"/>
          <w:sz w:val="22"/>
          <w:szCs w:val="22"/>
        </w:rPr>
        <w:t>items</w:t>
      </w:r>
      <w:r w:rsidRPr="00AD5C2A">
        <w:rPr>
          <w:rFonts w:cstheme="minorHAnsi"/>
          <w:spacing w:val="-7"/>
          <w:sz w:val="22"/>
          <w:szCs w:val="22"/>
        </w:rPr>
        <w:t xml:space="preserve"> </w:t>
      </w:r>
      <w:r w:rsidRPr="00AD5C2A">
        <w:rPr>
          <w:rFonts w:cstheme="minorHAnsi"/>
          <w:sz w:val="22"/>
          <w:szCs w:val="22"/>
        </w:rPr>
        <w:t>-</w:t>
      </w:r>
      <w:r w:rsidRPr="00AD5C2A">
        <w:rPr>
          <w:rFonts w:cstheme="minorHAnsi"/>
          <w:spacing w:val="-13"/>
          <w:sz w:val="22"/>
          <w:szCs w:val="22"/>
        </w:rPr>
        <w:t xml:space="preserve"> </w:t>
      </w:r>
      <w:r w:rsidRPr="00AD5C2A">
        <w:rPr>
          <w:rFonts w:cstheme="minorHAnsi"/>
          <w:sz w:val="22"/>
          <w:szCs w:val="22"/>
        </w:rPr>
        <w:t>such</w:t>
      </w:r>
      <w:r w:rsidRPr="00AD5C2A">
        <w:rPr>
          <w:rFonts w:cstheme="minorHAnsi"/>
          <w:spacing w:val="-14"/>
          <w:sz w:val="22"/>
          <w:szCs w:val="22"/>
        </w:rPr>
        <w:t xml:space="preserve"> </w:t>
      </w:r>
      <w:r w:rsidRPr="00AD5C2A">
        <w:rPr>
          <w:rFonts w:cstheme="minorHAnsi"/>
          <w:sz w:val="22"/>
          <w:szCs w:val="22"/>
        </w:rPr>
        <w:t>as</w:t>
      </w:r>
      <w:r w:rsidRPr="00AD5C2A">
        <w:rPr>
          <w:rFonts w:cstheme="minorHAnsi"/>
          <w:spacing w:val="-10"/>
          <w:sz w:val="22"/>
          <w:szCs w:val="22"/>
        </w:rPr>
        <w:t xml:space="preserve"> </w:t>
      </w:r>
      <w:r w:rsidRPr="00AD5C2A">
        <w:rPr>
          <w:rFonts w:cstheme="minorHAnsi"/>
          <w:sz w:val="22"/>
          <w:szCs w:val="22"/>
        </w:rPr>
        <w:t>designs,</w:t>
      </w:r>
      <w:r w:rsidRPr="00AD5C2A">
        <w:rPr>
          <w:rFonts w:cstheme="minorHAnsi"/>
          <w:spacing w:val="-14"/>
          <w:sz w:val="22"/>
          <w:szCs w:val="22"/>
        </w:rPr>
        <w:t xml:space="preserve"> </w:t>
      </w:r>
      <w:r w:rsidRPr="00AD5C2A">
        <w:rPr>
          <w:rFonts w:cstheme="minorHAnsi"/>
          <w:sz w:val="22"/>
          <w:szCs w:val="22"/>
        </w:rPr>
        <w:t>specifications,</w:t>
      </w:r>
      <w:r w:rsidRPr="00AD5C2A">
        <w:rPr>
          <w:rFonts w:cstheme="minorHAnsi"/>
          <w:spacing w:val="-14"/>
          <w:sz w:val="22"/>
          <w:szCs w:val="22"/>
        </w:rPr>
        <w:t xml:space="preserve"> </w:t>
      </w:r>
      <w:r w:rsidRPr="00AD5C2A">
        <w:rPr>
          <w:rFonts w:cstheme="minorHAnsi"/>
          <w:sz w:val="22"/>
          <w:szCs w:val="22"/>
        </w:rPr>
        <w:t>testing</w:t>
      </w:r>
      <w:r w:rsidRPr="00AD5C2A">
        <w:rPr>
          <w:rFonts w:cstheme="minorHAnsi"/>
          <w:spacing w:val="-12"/>
          <w:sz w:val="22"/>
          <w:szCs w:val="22"/>
        </w:rPr>
        <w:t xml:space="preserve"> </w:t>
      </w:r>
      <w:r w:rsidRPr="00AD5C2A">
        <w:rPr>
          <w:rFonts w:cstheme="minorHAnsi"/>
          <w:sz w:val="22"/>
          <w:szCs w:val="22"/>
        </w:rPr>
        <w:t>and validation</w:t>
      </w:r>
      <w:r w:rsidRPr="00AD5C2A">
        <w:rPr>
          <w:rFonts w:cstheme="minorHAnsi"/>
          <w:spacing w:val="-14"/>
          <w:sz w:val="22"/>
          <w:szCs w:val="22"/>
        </w:rPr>
        <w:t xml:space="preserve"> </w:t>
      </w:r>
      <w:r w:rsidRPr="00AD5C2A">
        <w:rPr>
          <w:rFonts w:cstheme="minorHAnsi"/>
          <w:sz w:val="22"/>
          <w:szCs w:val="22"/>
        </w:rPr>
        <w:t>plans</w:t>
      </w:r>
      <w:r w:rsidRPr="00AD5C2A">
        <w:rPr>
          <w:rFonts w:cstheme="minorHAnsi"/>
          <w:spacing w:val="-14"/>
          <w:sz w:val="22"/>
          <w:szCs w:val="22"/>
        </w:rPr>
        <w:t xml:space="preserve"> </w:t>
      </w:r>
      <w:r w:rsidRPr="00AD5C2A">
        <w:rPr>
          <w:rFonts w:cstheme="minorHAnsi"/>
          <w:sz w:val="22"/>
          <w:szCs w:val="22"/>
        </w:rPr>
        <w:t>-</w:t>
      </w:r>
      <w:r w:rsidRPr="00AD5C2A">
        <w:rPr>
          <w:rFonts w:cstheme="minorHAnsi"/>
          <w:spacing w:val="-14"/>
          <w:sz w:val="22"/>
          <w:szCs w:val="22"/>
        </w:rPr>
        <w:t xml:space="preserve"> </w:t>
      </w:r>
      <w:r w:rsidRPr="00AD5C2A">
        <w:rPr>
          <w:rFonts w:cstheme="minorHAnsi"/>
          <w:sz w:val="22"/>
          <w:szCs w:val="22"/>
        </w:rPr>
        <w:t>shall</w:t>
      </w:r>
      <w:r w:rsidRPr="00AD5C2A">
        <w:rPr>
          <w:rFonts w:cstheme="minorHAnsi"/>
          <w:spacing w:val="-14"/>
          <w:sz w:val="22"/>
          <w:szCs w:val="22"/>
        </w:rPr>
        <w:t xml:space="preserve"> </w:t>
      </w:r>
      <w:r w:rsidRPr="00AD5C2A">
        <w:rPr>
          <w:rFonts w:cstheme="minorHAnsi"/>
          <w:sz w:val="22"/>
          <w:szCs w:val="22"/>
        </w:rPr>
        <w:t>be</w:t>
      </w:r>
      <w:r w:rsidRPr="00AD5C2A">
        <w:rPr>
          <w:rFonts w:cstheme="minorHAnsi"/>
          <w:spacing w:val="-14"/>
          <w:sz w:val="22"/>
          <w:szCs w:val="22"/>
        </w:rPr>
        <w:t xml:space="preserve"> </w:t>
      </w:r>
      <w:r w:rsidRPr="00AD5C2A">
        <w:rPr>
          <w:rFonts w:cstheme="minorHAnsi"/>
          <w:sz w:val="22"/>
          <w:szCs w:val="22"/>
        </w:rPr>
        <w:t>strictly</w:t>
      </w:r>
      <w:r w:rsidRPr="00AD5C2A">
        <w:rPr>
          <w:rFonts w:cstheme="minorHAnsi"/>
          <w:spacing w:val="-19"/>
          <w:sz w:val="22"/>
          <w:szCs w:val="22"/>
        </w:rPr>
        <w:t xml:space="preserve"> </w:t>
      </w:r>
      <w:r w:rsidRPr="00AD5C2A">
        <w:rPr>
          <w:rFonts w:cstheme="minorHAnsi"/>
          <w:sz w:val="22"/>
          <w:szCs w:val="22"/>
        </w:rPr>
        <w:t>controlled;</w:t>
      </w:r>
      <w:r w:rsidRPr="00AD5C2A">
        <w:rPr>
          <w:rFonts w:cstheme="minorHAnsi"/>
          <w:spacing w:val="-15"/>
          <w:sz w:val="22"/>
          <w:szCs w:val="22"/>
        </w:rPr>
        <w:t xml:space="preserve"> </w:t>
      </w:r>
      <w:r w:rsidRPr="00AD5C2A">
        <w:rPr>
          <w:rFonts w:cstheme="minorHAnsi"/>
          <w:sz w:val="22"/>
          <w:szCs w:val="22"/>
        </w:rPr>
        <w:t>to</w:t>
      </w:r>
      <w:r w:rsidRPr="00AD5C2A">
        <w:rPr>
          <w:rFonts w:cstheme="minorHAnsi"/>
          <w:spacing w:val="-16"/>
          <w:sz w:val="22"/>
          <w:szCs w:val="22"/>
        </w:rPr>
        <w:t xml:space="preserve"> </w:t>
      </w:r>
      <w:r w:rsidRPr="00AD5C2A">
        <w:rPr>
          <w:rFonts w:cstheme="minorHAnsi"/>
          <w:sz w:val="22"/>
          <w:szCs w:val="22"/>
        </w:rPr>
        <w:t>prevent</w:t>
      </w:r>
      <w:r w:rsidRPr="00AD5C2A">
        <w:rPr>
          <w:rFonts w:cstheme="minorHAnsi"/>
          <w:spacing w:val="-14"/>
          <w:sz w:val="22"/>
          <w:szCs w:val="22"/>
        </w:rPr>
        <w:t xml:space="preserve"> </w:t>
      </w:r>
      <w:r w:rsidRPr="00AD5C2A">
        <w:rPr>
          <w:rFonts w:cstheme="minorHAnsi"/>
          <w:sz w:val="22"/>
          <w:szCs w:val="22"/>
        </w:rPr>
        <w:t>the</w:t>
      </w:r>
      <w:r w:rsidRPr="00AD5C2A">
        <w:rPr>
          <w:rFonts w:cstheme="minorHAnsi"/>
          <w:spacing w:val="-16"/>
          <w:sz w:val="22"/>
          <w:szCs w:val="22"/>
        </w:rPr>
        <w:t xml:space="preserve"> </w:t>
      </w:r>
      <w:r w:rsidRPr="00AD5C2A">
        <w:rPr>
          <w:rFonts w:cstheme="minorHAnsi"/>
          <w:sz w:val="22"/>
          <w:szCs w:val="22"/>
        </w:rPr>
        <w:t>introduction</w:t>
      </w:r>
      <w:r w:rsidRPr="00AD5C2A">
        <w:rPr>
          <w:rFonts w:cstheme="minorHAnsi"/>
          <w:spacing w:val="-14"/>
          <w:sz w:val="22"/>
          <w:szCs w:val="22"/>
        </w:rPr>
        <w:t xml:space="preserve"> </w:t>
      </w:r>
      <w:r w:rsidRPr="00AD5C2A">
        <w:rPr>
          <w:rFonts w:cstheme="minorHAnsi"/>
          <w:sz w:val="22"/>
          <w:szCs w:val="22"/>
        </w:rPr>
        <w:t>of</w:t>
      </w:r>
      <w:r w:rsidRPr="00AD5C2A">
        <w:rPr>
          <w:rFonts w:cstheme="minorHAnsi"/>
          <w:spacing w:val="-14"/>
          <w:sz w:val="22"/>
          <w:szCs w:val="22"/>
        </w:rPr>
        <w:t xml:space="preserve"> </w:t>
      </w:r>
      <w:r w:rsidRPr="00AD5C2A">
        <w:rPr>
          <w:rFonts w:cstheme="minorHAnsi"/>
          <w:sz w:val="22"/>
          <w:szCs w:val="22"/>
        </w:rPr>
        <w:t>unauthorized</w:t>
      </w:r>
      <w:r w:rsidRPr="00AD5C2A">
        <w:rPr>
          <w:rFonts w:cstheme="minorHAnsi"/>
          <w:spacing w:val="-16"/>
          <w:sz w:val="22"/>
          <w:szCs w:val="22"/>
        </w:rPr>
        <w:t xml:space="preserve"> </w:t>
      </w:r>
      <w:r w:rsidRPr="00AD5C2A">
        <w:rPr>
          <w:rFonts w:cstheme="minorHAnsi"/>
          <w:sz w:val="22"/>
          <w:szCs w:val="22"/>
        </w:rPr>
        <w:t>functionality.</w:t>
      </w:r>
    </w:p>
    <w:p w14:paraId="5DB3D9FF" w14:textId="77777777" w:rsidR="004F6598" w:rsidRPr="00AD5C2A" w:rsidRDefault="004F6598">
      <w:pPr>
        <w:pStyle w:val="ListParagraph"/>
        <w:numPr>
          <w:ilvl w:val="0"/>
          <w:numId w:val="101"/>
        </w:numPr>
        <w:rPr>
          <w:rFonts w:cstheme="minorHAnsi"/>
          <w:sz w:val="22"/>
          <w:szCs w:val="22"/>
        </w:rPr>
      </w:pPr>
      <w:r w:rsidRPr="00AD5C2A">
        <w:rPr>
          <w:rFonts w:cstheme="minorHAnsi"/>
          <w:sz w:val="22"/>
          <w:szCs w:val="22"/>
        </w:rPr>
        <w:t>The</w:t>
      </w:r>
      <w:r w:rsidRPr="00AD5C2A">
        <w:rPr>
          <w:rFonts w:cstheme="minorHAnsi"/>
          <w:spacing w:val="-7"/>
          <w:sz w:val="22"/>
          <w:szCs w:val="22"/>
        </w:rPr>
        <w:t xml:space="preserve"> </w:t>
      </w:r>
      <w:r w:rsidRPr="00AD5C2A">
        <w:rPr>
          <w:rFonts w:cstheme="minorHAnsi"/>
          <w:sz w:val="22"/>
          <w:szCs w:val="22"/>
        </w:rPr>
        <w:t>system</w:t>
      </w:r>
      <w:r w:rsidRPr="00AD5C2A">
        <w:rPr>
          <w:rFonts w:cstheme="minorHAnsi"/>
          <w:spacing w:val="-1"/>
          <w:sz w:val="22"/>
          <w:szCs w:val="22"/>
        </w:rPr>
        <w:t xml:space="preserve"> </w:t>
      </w:r>
      <w:r w:rsidRPr="00AD5C2A">
        <w:rPr>
          <w:rFonts w:cstheme="minorHAnsi"/>
          <w:sz w:val="22"/>
          <w:szCs w:val="22"/>
        </w:rPr>
        <w:t>shall</w:t>
      </w:r>
      <w:r w:rsidRPr="00AD5C2A">
        <w:rPr>
          <w:rFonts w:cstheme="minorHAnsi"/>
          <w:spacing w:val="-5"/>
          <w:sz w:val="22"/>
          <w:szCs w:val="22"/>
        </w:rPr>
        <w:t xml:space="preserve"> </w:t>
      </w:r>
      <w:r w:rsidRPr="00AD5C2A">
        <w:rPr>
          <w:rFonts w:cstheme="minorHAnsi"/>
          <w:sz w:val="22"/>
          <w:szCs w:val="22"/>
        </w:rPr>
        <w:t>display</w:t>
      </w:r>
      <w:r w:rsidRPr="00AD5C2A">
        <w:rPr>
          <w:rFonts w:cstheme="minorHAnsi"/>
          <w:spacing w:val="-7"/>
          <w:sz w:val="22"/>
          <w:szCs w:val="22"/>
        </w:rPr>
        <w:t xml:space="preserve"> </w:t>
      </w:r>
      <w:r w:rsidRPr="00AD5C2A">
        <w:rPr>
          <w:rFonts w:cstheme="minorHAnsi"/>
          <w:sz w:val="22"/>
          <w:szCs w:val="22"/>
        </w:rPr>
        <w:t>generic</w:t>
      </w:r>
      <w:r w:rsidRPr="00AD5C2A">
        <w:rPr>
          <w:rFonts w:cstheme="minorHAnsi"/>
          <w:spacing w:val="-3"/>
          <w:sz w:val="22"/>
          <w:szCs w:val="22"/>
        </w:rPr>
        <w:t xml:space="preserve"> </w:t>
      </w:r>
      <w:r w:rsidRPr="00AD5C2A">
        <w:rPr>
          <w:rFonts w:cstheme="minorHAnsi"/>
          <w:sz w:val="22"/>
          <w:szCs w:val="22"/>
        </w:rPr>
        <w:t>error</w:t>
      </w:r>
      <w:r w:rsidRPr="00AD5C2A">
        <w:rPr>
          <w:rFonts w:cstheme="minorHAnsi"/>
          <w:spacing w:val="-6"/>
          <w:sz w:val="22"/>
          <w:szCs w:val="22"/>
        </w:rPr>
        <w:t xml:space="preserve"> </w:t>
      </w:r>
      <w:r w:rsidRPr="00AD5C2A">
        <w:rPr>
          <w:rFonts w:cstheme="minorHAnsi"/>
          <w:sz w:val="22"/>
          <w:szCs w:val="22"/>
        </w:rPr>
        <w:t>messages</w:t>
      </w:r>
      <w:r w:rsidRPr="00AD5C2A">
        <w:rPr>
          <w:rFonts w:cstheme="minorHAnsi"/>
          <w:spacing w:val="-6"/>
          <w:sz w:val="22"/>
          <w:szCs w:val="22"/>
        </w:rPr>
        <w:t xml:space="preserve"> </w:t>
      </w:r>
      <w:r w:rsidRPr="00AD5C2A">
        <w:rPr>
          <w:rFonts w:cstheme="minorHAnsi"/>
          <w:sz w:val="22"/>
          <w:szCs w:val="22"/>
        </w:rPr>
        <w:t>that</w:t>
      </w:r>
      <w:r w:rsidRPr="00AD5C2A">
        <w:rPr>
          <w:rFonts w:cstheme="minorHAnsi"/>
          <w:spacing w:val="-4"/>
          <w:sz w:val="22"/>
          <w:szCs w:val="22"/>
        </w:rPr>
        <w:t xml:space="preserve"> </w:t>
      </w:r>
      <w:r w:rsidRPr="00AD5C2A">
        <w:rPr>
          <w:rFonts w:cstheme="minorHAnsi"/>
          <w:sz w:val="22"/>
          <w:szCs w:val="22"/>
        </w:rPr>
        <w:t>do</w:t>
      </w:r>
      <w:r w:rsidRPr="00AD5C2A">
        <w:rPr>
          <w:rFonts w:cstheme="minorHAnsi"/>
          <w:spacing w:val="-7"/>
          <w:sz w:val="22"/>
          <w:szCs w:val="22"/>
        </w:rPr>
        <w:t xml:space="preserve"> </w:t>
      </w:r>
      <w:r w:rsidRPr="00AD5C2A">
        <w:rPr>
          <w:rFonts w:cstheme="minorHAnsi"/>
          <w:sz w:val="22"/>
          <w:szCs w:val="22"/>
        </w:rPr>
        <w:t>not</w:t>
      </w:r>
      <w:r w:rsidRPr="00AD5C2A">
        <w:rPr>
          <w:rFonts w:cstheme="minorHAnsi"/>
          <w:spacing w:val="-5"/>
          <w:sz w:val="22"/>
          <w:szCs w:val="22"/>
        </w:rPr>
        <w:t xml:space="preserve"> </w:t>
      </w:r>
      <w:r w:rsidRPr="00AD5C2A">
        <w:rPr>
          <w:rFonts w:cstheme="minorHAnsi"/>
          <w:sz w:val="22"/>
          <w:szCs w:val="22"/>
        </w:rPr>
        <w:t>disclose</w:t>
      </w:r>
      <w:r w:rsidRPr="00AD5C2A">
        <w:rPr>
          <w:rFonts w:cstheme="minorHAnsi"/>
          <w:spacing w:val="-5"/>
          <w:sz w:val="22"/>
          <w:szCs w:val="22"/>
        </w:rPr>
        <w:t xml:space="preserve"> </w:t>
      </w:r>
      <w:r w:rsidRPr="00AD5C2A">
        <w:rPr>
          <w:rFonts w:cstheme="minorHAnsi"/>
          <w:sz w:val="22"/>
          <w:szCs w:val="22"/>
        </w:rPr>
        <w:t>detailed</w:t>
      </w:r>
      <w:r w:rsidRPr="00AD5C2A">
        <w:rPr>
          <w:rFonts w:cstheme="minorHAnsi"/>
          <w:spacing w:val="-5"/>
          <w:sz w:val="22"/>
          <w:szCs w:val="22"/>
        </w:rPr>
        <w:t xml:space="preserve"> </w:t>
      </w:r>
      <w:r w:rsidRPr="00AD5C2A">
        <w:rPr>
          <w:rFonts w:cstheme="minorHAnsi"/>
          <w:sz w:val="22"/>
          <w:szCs w:val="22"/>
        </w:rPr>
        <w:t>information</w:t>
      </w:r>
      <w:r w:rsidRPr="00AD5C2A">
        <w:rPr>
          <w:rFonts w:cstheme="minorHAnsi"/>
          <w:spacing w:val="-7"/>
          <w:sz w:val="22"/>
          <w:szCs w:val="22"/>
        </w:rPr>
        <w:t xml:space="preserve"> </w:t>
      </w:r>
      <w:r w:rsidRPr="00AD5C2A">
        <w:rPr>
          <w:rFonts w:cstheme="minorHAnsi"/>
          <w:sz w:val="22"/>
          <w:szCs w:val="22"/>
        </w:rPr>
        <w:t>such</w:t>
      </w:r>
      <w:r w:rsidRPr="00AD5C2A">
        <w:rPr>
          <w:rFonts w:cstheme="minorHAnsi"/>
          <w:spacing w:val="-4"/>
          <w:sz w:val="22"/>
          <w:szCs w:val="22"/>
        </w:rPr>
        <w:t xml:space="preserve"> </w:t>
      </w:r>
      <w:r w:rsidRPr="00AD5C2A">
        <w:rPr>
          <w:rFonts w:cstheme="minorHAnsi"/>
          <w:sz w:val="22"/>
          <w:szCs w:val="22"/>
        </w:rPr>
        <w:t>as process logs, account or system information.</w:t>
      </w:r>
    </w:p>
    <w:p w14:paraId="522882F9" w14:textId="19DAFC13" w:rsidR="004F6598" w:rsidRPr="00AD5C2A" w:rsidRDefault="004F6598">
      <w:pPr>
        <w:pStyle w:val="ListParagraph"/>
        <w:numPr>
          <w:ilvl w:val="0"/>
          <w:numId w:val="101"/>
        </w:numPr>
        <w:rPr>
          <w:rFonts w:cstheme="minorHAnsi"/>
          <w:sz w:val="22"/>
          <w:szCs w:val="22"/>
        </w:rPr>
      </w:pPr>
      <w:r w:rsidRPr="00AD5C2A">
        <w:rPr>
          <w:rFonts w:cstheme="minorHAnsi"/>
          <w:sz w:val="22"/>
          <w:szCs w:val="22"/>
        </w:rPr>
        <w:t>Executable</w:t>
      </w:r>
      <w:r w:rsidRPr="00AD5C2A">
        <w:rPr>
          <w:rFonts w:cstheme="minorHAnsi"/>
          <w:spacing w:val="-8"/>
          <w:sz w:val="22"/>
          <w:szCs w:val="22"/>
        </w:rPr>
        <w:t xml:space="preserve"> </w:t>
      </w:r>
      <w:r w:rsidRPr="00AD5C2A">
        <w:rPr>
          <w:rFonts w:cstheme="minorHAnsi"/>
          <w:sz w:val="22"/>
          <w:szCs w:val="22"/>
        </w:rPr>
        <w:t>code</w:t>
      </w:r>
      <w:r w:rsidRPr="00AD5C2A">
        <w:rPr>
          <w:rFonts w:cstheme="minorHAnsi"/>
          <w:spacing w:val="-6"/>
          <w:sz w:val="22"/>
          <w:szCs w:val="22"/>
        </w:rPr>
        <w:t xml:space="preserve"> </w:t>
      </w:r>
      <w:r w:rsidRPr="00AD5C2A">
        <w:rPr>
          <w:rFonts w:cstheme="minorHAnsi"/>
          <w:sz w:val="22"/>
          <w:szCs w:val="22"/>
        </w:rPr>
        <w:t>will</w:t>
      </w:r>
      <w:r w:rsidRPr="00AD5C2A">
        <w:rPr>
          <w:rFonts w:cstheme="minorHAnsi"/>
          <w:spacing w:val="-8"/>
          <w:sz w:val="22"/>
          <w:szCs w:val="22"/>
        </w:rPr>
        <w:t xml:space="preserve"> </w:t>
      </w:r>
      <w:r w:rsidRPr="00AD5C2A">
        <w:rPr>
          <w:rFonts w:cstheme="minorHAnsi"/>
          <w:sz w:val="22"/>
          <w:szCs w:val="22"/>
        </w:rPr>
        <w:t>not</w:t>
      </w:r>
      <w:r w:rsidRPr="00AD5C2A">
        <w:rPr>
          <w:rFonts w:cstheme="minorHAnsi"/>
          <w:spacing w:val="-5"/>
          <w:sz w:val="22"/>
          <w:szCs w:val="22"/>
        </w:rPr>
        <w:t xml:space="preserve"> </w:t>
      </w:r>
      <w:r w:rsidRPr="00AD5C2A">
        <w:rPr>
          <w:rFonts w:cstheme="minorHAnsi"/>
          <w:sz w:val="22"/>
          <w:szCs w:val="22"/>
        </w:rPr>
        <w:t>be</w:t>
      </w:r>
      <w:r w:rsidRPr="00AD5C2A">
        <w:rPr>
          <w:rFonts w:cstheme="minorHAnsi"/>
          <w:spacing w:val="-6"/>
          <w:sz w:val="22"/>
          <w:szCs w:val="22"/>
        </w:rPr>
        <w:t xml:space="preserve"> </w:t>
      </w:r>
      <w:r w:rsidRPr="00AD5C2A">
        <w:rPr>
          <w:rFonts w:cstheme="minorHAnsi"/>
          <w:sz w:val="22"/>
          <w:szCs w:val="22"/>
        </w:rPr>
        <w:t>implemented</w:t>
      </w:r>
      <w:r w:rsidRPr="00AD5C2A">
        <w:rPr>
          <w:rFonts w:cstheme="minorHAnsi"/>
          <w:spacing w:val="-8"/>
          <w:sz w:val="22"/>
          <w:szCs w:val="22"/>
        </w:rPr>
        <w:t xml:space="preserve"> </w:t>
      </w:r>
      <w:r w:rsidRPr="00AD5C2A">
        <w:rPr>
          <w:rFonts w:cstheme="minorHAnsi"/>
          <w:sz w:val="22"/>
          <w:szCs w:val="22"/>
        </w:rPr>
        <w:t>on</w:t>
      </w:r>
      <w:r w:rsidRPr="00AD5C2A">
        <w:rPr>
          <w:rFonts w:cstheme="minorHAnsi"/>
          <w:spacing w:val="-8"/>
          <w:sz w:val="22"/>
          <w:szCs w:val="22"/>
        </w:rPr>
        <w:t xml:space="preserve"> </w:t>
      </w:r>
      <w:r w:rsidRPr="00AD5C2A">
        <w:rPr>
          <w:rFonts w:cstheme="minorHAnsi"/>
          <w:sz w:val="22"/>
          <w:szCs w:val="22"/>
        </w:rPr>
        <w:t>an</w:t>
      </w:r>
      <w:r w:rsidRPr="00AD5C2A">
        <w:rPr>
          <w:rFonts w:cstheme="minorHAnsi"/>
          <w:spacing w:val="-8"/>
          <w:sz w:val="22"/>
          <w:szCs w:val="22"/>
        </w:rPr>
        <w:t xml:space="preserve"> </w:t>
      </w:r>
      <w:r w:rsidRPr="00AD5C2A">
        <w:rPr>
          <w:rFonts w:cstheme="minorHAnsi"/>
          <w:sz w:val="22"/>
          <w:szCs w:val="22"/>
        </w:rPr>
        <w:t>operational</w:t>
      </w:r>
      <w:r w:rsidRPr="00AD5C2A">
        <w:rPr>
          <w:rFonts w:cstheme="minorHAnsi"/>
          <w:spacing w:val="-8"/>
          <w:sz w:val="22"/>
          <w:szCs w:val="22"/>
        </w:rPr>
        <w:t xml:space="preserve"> </w:t>
      </w:r>
      <w:r w:rsidRPr="00AD5C2A">
        <w:rPr>
          <w:rFonts w:cstheme="minorHAnsi"/>
          <w:sz w:val="22"/>
          <w:szCs w:val="22"/>
        </w:rPr>
        <w:t>system</w:t>
      </w:r>
      <w:r w:rsidRPr="00AD5C2A">
        <w:rPr>
          <w:rFonts w:cstheme="minorHAnsi"/>
          <w:spacing w:val="-3"/>
          <w:sz w:val="22"/>
          <w:szCs w:val="22"/>
        </w:rPr>
        <w:t xml:space="preserve"> </w:t>
      </w:r>
      <w:r w:rsidRPr="00AD5C2A">
        <w:rPr>
          <w:rFonts w:cstheme="minorHAnsi"/>
          <w:sz w:val="22"/>
          <w:szCs w:val="22"/>
        </w:rPr>
        <w:t>until</w:t>
      </w:r>
      <w:r w:rsidRPr="00AD5C2A">
        <w:rPr>
          <w:rFonts w:cstheme="minorHAnsi"/>
          <w:spacing w:val="-8"/>
          <w:sz w:val="22"/>
          <w:szCs w:val="22"/>
        </w:rPr>
        <w:t xml:space="preserve"> </w:t>
      </w:r>
      <w:r w:rsidRPr="00AD5C2A">
        <w:rPr>
          <w:rFonts w:cstheme="minorHAnsi"/>
          <w:sz w:val="22"/>
          <w:szCs w:val="22"/>
        </w:rPr>
        <w:t>evidence</w:t>
      </w:r>
      <w:r w:rsidRPr="00AD5C2A">
        <w:rPr>
          <w:rFonts w:cstheme="minorHAnsi"/>
          <w:spacing w:val="-5"/>
          <w:sz w:val="22"/>
          <w:szCs w:val="22"/>
        </w:rPr>
        <w:t xml:space="preserve"> </w:t>
      </w:r>
      <w:r w:rsidRPr="00AD5C2A">
        <w:rPr>
          <w:rFonts w:cstheme="minorHAnsi"/>
          <w:sz w:val="22"/>
          <w:szCs w:val="22"/>
        </w:rPr>
        <w:t>of</w:t>
      </w:r>
      <w:r w:rsidRPr="00AD5C2A">
        <w:rPr>
          <w:rFonts w:cstheme="minorHAnsi"/>
          <w:spacing w:val="-5"/>
          <w:sz w:val="22"/>
          <w:szCs w:val="22"/>
        </w:rPr>
        <w:t xml:space="preserve"> </w:t>
      </w:r>
      <w:r w:rsidRPr="00AD5C2A">
        <w:rPr>
          <w:rFonts w:cstheme="minorHAnsi"/>
          <w:sz w:val="22"/>
          <w:szCs w:val="22"/>
        </w:rPr>
        <w:t>conforming to the testing criteria (user approval, QA, or the equivalent) is acquired and the associated program source libraries have been updated.</w:t>
      </w:r>
    </w:p>
    <w:p w14:paraId="773570E2" w14:textId="77777777" w:rsidR="004F6598" w:rsidRPr="00AD5C2A" w:rsidRDefault="004F6598" w:rsidP="00D75EDD">
      <w:pPr>
        <w:rPr>
          <w:rFonts w:cstheme="minorHAnsi"/>
          <w:sz w:val="22"/>
          <w:szCs w:val="22"/>
        </w:rPr>
      </w:pPr>
    </w:p>
    <w:p w14:paraId="5838738E" w14:textId="77777777" w:rsidR="004F6598" w:rsidRPr="00AD5C2A" w:rsidRDefault="004F6598" w:rsidP="00D75EDD">
      <w:pPr>
        <w:pStyle w:val="Style5"/>
        <w:rPr>
          <w:rFonts w:cstheme="minorHAnsi"/>
          <w:sz w:val="22"/>
          <w:szCs w:val="22"/>
        </w:rPr>
      </w:pPr>
      <w:r w:rsidRPr="00AD5C2A">
        <w:rPr>
          <w:rFonts w:cstheme="minorHAnsi"/>
          <w:sz w:val="22"/>
          <w:szCs w:val="22"/>
        </w:rPr>
        <w:t>Updating</w:t>
      </w:r>
      <w:r w:rsidRPr="00AD5C2A">
        <w:rPr>
          <w:rFonts w:cstheme="minorHAnsi"/>
          <w:spacing w:val="-16"/>
          <w:sz w:val="22"/>
          <w:szCs w:val="22"/>
        </w:rPr>
        <w:t xml:space="preserve"> </w:t>
      </w:r>
      <w:r w:rsidRPr="00AD5C2A">
        <w:rPr>
          <w:rFonts w:cstheme="minorHAnsi"/>
          <w:sz w:val="22"/>
          <w:szCs w:val="22"/>
        </w:rPr>
        <w:t>assets’</w:t>
      </w:r>
      <w:r w:rsidRPr="00AD5C2A">
        <w:rPr>
          <w:rFonts w:cstheme="minorHAnsi"/>
          <w:spacing w:val="-15"/>
          <w:sz w:val="22"/>
          <w:szCs w:val="22"/>
        </w:rPr>
        <w:t xml:space="preserve"> </w:t>
      </w:r>
      <w:r w:rsidRPr="00AD5C2A">
        <w:rPr>
          <w:rFonts w:cstheme="minorHAnsi"/>
          <w:sz w:val="22"/>
          <w:szCs w:val="22"/>
        </w:rPr>
        <w:t>inventory</w:t>
      </w:r>
    </w:p>
    <w:p w14:paraId="08B5E655" w14:textId="77777777" w:rsidR="004F6598" w:rsidRPr="00AD5C2A" w:rsidRDefault="004F6598">
      <w:pPr>
        <w:pStyle w:val="ListParagraph"/>
        <w:numPr>
          <w:ilvl w:val="0"/>
          <w:numId w:val="102"/>
        </w:numPr>
        <w:rPr>
          <w:rFonts w:cstheme="minorHAnsi"/>
          <w:sz w:val="22"/>
          <w:szCs w:val="22"/>
        </w:rPr>
      </w:pPr>
      <w:r w:rsidRPr="00AD5C2A">
        <w:rPr>
          <w:rFonts w:cstheme="minorHAnsi"/>
          <w:sz w:val="22"/>
          <w:szCs w:val="22"/>
        </w:rPr>
        <w:t>The assets’ inventory related to UNICEF applications shall be updated, as part of the operational process,</w:t>
      </w:r>
      <w:r w:rsidRPr="00AD5C2A">
        <w:rPr>
          <w:rFonts w:cstheme="minorHAnsi"/>
          <w:spacing w:val="-12"/>
          <w:sz w:val="22"/>
          <w:szCs w:val="22"/>
        </w:rPr>
        <w:t xml:space="preserve"> </w:t>
      </w:r>
      <w:r w:rsidRPr="00AD5C2A">
        <w:rPr>
          <w:rFonts w:cstheme="minorHAnsi"/>
          <w:sz w:val="22"/>
          <w:szCs w:val="22"/>
        </w:rPr>
        <w:t>capturing</w:t>
      </w:r>
      <w:r w:rsidRPr="00AD5C2A">
        <w:rPr>
          <w:rFonts w:cstheme="minorHAnsi"/>
          <w:spacing w:val="-13"/>
          <w:sz w:val="22"/>
          <w:szCs w:val="22"/>
        </w:rPr>
        <w:t xml:space="preserve"> </w:t>
      </w:r>
      <w:r w:rsidRPr="00AD5C2A">
        <w:rPr>
          <w:rFonts w:cstheme="minorHAnsi"/>
          <w:sz w:val="22"/>
          <w:szCs w:val="22"/>
        </w:rPr>
        <w:t>all</w:t>
      </w:r>
      <w:r w:rsidRPr="00AD5C2A">
        <w:rPr>
          <w:rFonts w:cstheme="minorHAnsi"/>
          <w:spacing w:val="-11"/>
          <w:sz w:val="22"/>
          <w:szCs w:val="22"/>
        </w:rPr>
        <w:t xml:space="preserve"> </w:t>
      </w:r>
      <w:r w:rsidRPr="00AD5C2A">
        <w:rPr>
          <w:rFonts w:cstheme="minorHAnsi"/>
          <w:sz w:val="22"/>
          <w:szCs w:val="22"/>
        </w:rPr>
        <w:t>system</w:t>
      </w:r>
      <w:r w:rsidRPr="00AD5C2A">
        <w:rPr>
          <w:rFonts w:cstheme="minorHAnsi"/>
          <w:spacing w:val="-8"/>
          <w:sz w:val="22"/>
          <w:szCs w:val="22"/>
        </w:rPr>
        <w:t xml:space="preserve"> </w:t>
      </w:r>
      <w:r w:rsidRPr="00AD5C2A">
        <w:rPr>
          <w:rFonts w:cstheme="minorHAnsi"/>
          <w:sz w:val="22"/>
          <w:szCs w:val="22"/>
        </w:rPr>
        <w:t>elements,</w:t>
      </w:r>
      <w:r w:rsidRPr="00AD5C2A">
        <w:rPr>
          <w:rFonts w:cstheme="minorHAnsi"/>
          <w:spacing w:val="-12"/>
          <w:sz w:val="22"/>
          <w:szCs w:val="22"/>
        </w:rPr>
        <w:t xml:space="preserve"> </w:t>
      </w:r>
      <w:r w:rsidRPr="00AD5C2A">
        <w:rPr>
          <w:rFonts w:cstheme="minorHAnsi"/>
          <w:sz w:val="22"/>
          <w:szCs w:val="22"/>
        </w:rPr>
        <w:t>describing</w:t>
      </w:r>
      <w:r w:rsidRPr="00AD5C2A">
        <w:rPr>
          <w:rFonts w:cstheme="minorHAnsi"/>
          <w:spacing w:val="-13"/>
          <w:sz w:val="22"/>
          <w:szCs w:val="22"/>
        </w:rPr>
        <w:t xml:space="preserve"> </w:t>
      </w:r>
      <w:r w:rsidRPr="00AD5C2A">
        <w:rPr>
          <w:rFonts w:cstheme="minorHAnsi"/>
          <w:sz w:val="22"/>
          <w:szCs w:val="22"/>
        </w:rPr>
        <w:t>their</w:t>
      </w:r>
      <w:r w:rsidRPr="00AD5C2A">
        <w:rPr>
          <w:rFonts w:cstheme="minorHAnsi"/>
          <w:spacing w:val="-11"/>
          <w:sz w:val="22"/>
          <w:szCs w:val="22"/>
        </w:rPr>
        <w:t xml:space="preserve"> </w:t>
      </w:r>
      <w:r w:rsidRPr="00AD5C2A">
        <w:rPr>
          <w:rFonts w:cstheme="minorHAnsi"/>
          <w:sz w:val="22"/>
          <w:szCs w:val="22"/>
        </w:rPr>
        <w:t>business</w:t>
      </w:r>
      <w:r w:rsidRPr="00AD5C2A">
        <w:rPr>
          <w:rFonts w:cstheme="minorHAnsi"/>
          <w:spacing w:val="-11"/>
          <w:sz w:val="22"/>
          <w:szCs w:val="22"/>
        </w:rPr>
        <w:t xml:space="preserve"> </w:t>
      </w:r>
      <w:r w:rsidRPr="00AD5C2A">
        <w:rPr>
          <w:rFonts w:cstheme="minorHAnsi"/>
          <w:sz w:val="22"/>
          <w:szCs w:val="22"/>
        </w:rPr>
        <w:t>function,</w:t>
      </w:r>
      <w:r w:rsidRPr="00AD5C2A">
        <w:rPr>
          <w:rFonts w:cstheme="minorHAnsi"/>
          <w:spacing w:val="-10"/>
          <w:sz w:val="22"/>
          <w:szCs w:val="22"/>
        </w:rPr>
        <w:t xml:space="preserve"> </w:t>
      </w:r>
      <w:r w:rsidRPr="00AD5C2A">
        <w:rPr>
          <w:rFonts w:cstheme="minorHAnsi"/>
          <w:sz w:val="22"/>
          <w:szCs w:val="22"/>
        </w:rPr>
        <w:t>location</w:t>
      </w:r>
      <w:r w:rsidRPr="00AD5C2A">
        <w:rPr>
          <w:rFonts w:cstheme="minorHAnsi"/>
          <w:spacing w:val="-11"/>
          <w:sz w:val="22"/>
          <w:szCs w:val="22"/>
        </w:rPr>
        <w:t xml:space="preserve"> </w:t>
      </w:r>
      <w:r w:rsidRPr="00AD5C2A">
        <w:rPr>
          <w:rFonts w:cstheme="minorHAnsi"/>
          <w:sz w:val="22"/>
          <w:szCs w:val="22"/>
        </w:rPr>
        <w:t>/</w:t>
      </w:r>
      <w:r w:rsidRPr="00AD5C2A">
        <w:rPr>
          <w:rFonts w:cstheme="minorHAnsi"/>
          <w:spacing w:val="-12"/>
          <w:sz w:val="22"/>
          <w:szCs w:val="22"/>
        </w:rPr>
        <w:t xml:space="preserve"> </w:t>
      </w:r>
      <w:r w:rsidRPr="00AD5C2A">
        <w:rPr>
          <w:rFonts w:cstheme="minorHAnsi"/>
          <w:sz w:val="22"/>
          <w:szCs w:val="22"/>
        </w:rPr>
        <w:t>identifiers</w:t>
      </w:r>
      <w:r w:rsidRPr="00AD5C2A">
        <w:rPr>
          <w:rFonts w:cstheme="minorHAnsi"/>
          <w:spacing w:val="-10"/>
          <w:sz w:val="22"/>
          <w:szCs w:val="22"/>
        </w:rPr>
        <w:t xml:space="preserve"> </w:t>
      </w:r>
      <w:r w:rsidRPr="00AD5C2A">
        <w:rPr>
          <w:rFonts w:cstheme="minorHAnsi"/>
          <w:sz w:val="22"/>
          <w:szCs w:val="22"/>
        </w:rPr>
        <w:t>and business owner.</w:t>
      </w:r>
    </w:p>
    <w:p w14:paraId="70CE280D" w14:textId="77777777" w:rsidR="004F6598" w:rsidRPr="00AD5C2A" w:rsidRDefault="004F6598" w:rsidP="00D75EDD">
      <w:pPr>
        <w:pStyle w:val="Style5"/>
        <w:rPr>
          <w:rFonts w:cstheme="minorHAnsi"/>
          <w:sz w:val="22"/>
          <w:szCs w:val="22"/>
        </w:rPr>
      </w:pPr>
      <w:r w:rsidRPr="00AD5C2A">
        <w:rPr>
          <w:rFonts w:cstheme="minorHAnsi"/>
          <w:sz w:val="22"/>
          <w:szCs w:val="22"/>
        </w:rPr>
        <w:t>Security</w:t>
      </w:r>
      <w:r w:rsidRPr="00AD5C2A">
        <w:rPr>
          <w:rFonts w:cstheme="minorHAnsi"/>
          <w:spacing w:val="-16"/>
          <w:sz w:val="22"/>
          <w:szCs w:val="22"/>
        </w:rPr>
        <w:t xml:space="preserve"> </w:t>
      </w:r>
      <w:r w:rsidRPr="00AD5C2A">
        <w:rPr>
          <w:rFonts w:cstheme="minorHAnsi"/>
          <w:sz w:val="22"/>
          <w:szCs w:val="22"/>
        </w:rPr>
        <w:t>Operations</w:t>
      </w:r>
    </w:p>
    <w:p w14:paraId="2FE35C5B" w14:textId="77777777" w:rsidR="004F6598" w:rsidRPr="00AD5C2A" w:rsidRDefault="004F6598">
      <w:pPr>
        <w:pStyle w:val="ListParagraph"/>
        <w:numPr>
          <w:ilvl w:val="0"/>
          <w:numId w:val="103"/>
        </w:numPr>
        <w:rPr>
          <w:rFonts w:cstheme="minorHAnsi"/>
          <w:sz w:val="22"/>
          <w:szCs w:val="22"/>
        </w:rPr>
      </w:pPr>
      <w:r w:rsidRPr="00AD5C2A">
        <w:rPr>
          <w:rFonts w:cstheme="minorHAnsi"/>
          <w:sz w:val="22"/>
          <w:szCs w:val="22"/>
        </w:rPr>
        <w:t>The</w:t>
      </w:r>
      <w:r w:rsidRPr="00AD5C2A">
        <w:rPr>
          <w:rFonts w:cstheme="minorHAnsi"/>
          <w:spacing w:val="-9"/>
          <w:sz w:val="22"/>
          <w:szCs w:val="22"/>
        </w:rPr>
        <w:t xml:space="preserve"> </w:t>
      </w:r>
      <w:r w:rsidRPr="00AD5C2A">
        <w:rPr>
          <w:rFonts w:cstheme="minorHAnsi"/>
          <w:sz w:val="22"/>
          <w:szCs w:val="22"/>
        </w:rPr>
        <w:t>system</w:t>
      </w:r>
      <w:r w:rsidRPr="00AD5C2A">
        <w:rPr>
          <w:rFonts w:cstheme="minorHAnsi"/>
          <w:spacing w:val="-5"/>
          <w:sz w:val="22"/>
          <w:szCs w:val="22"/>
        </w:rPr>
        <w:t xml:space="preserve"> </w:t>
      </w:r>
      <w:r w:rsidRPr="00AD5C2A">
        <w:rPr>
          <w:rFonts w:cstheme="minorHAnsi"/>
          <w:sz w:val="22"/>
          <w:szCs w:val="22"/>
        </w:rPr>
        <w:t>shall</w:t>
      </w:r>
      <w:r w:rsidRPr="00AD5C2A">
        <w:rPr>
          <w:rFonts w:cstheme="minorHAnsi"/>
          <w:spacing w:val="-7"/>
          <w:sz w:val="22"/>
          <w:szCs w:val="22"/>
        </w:rPr>
        <w:t xml:space="preserve"> </w:t>
      </w:r>
      <w:r w:rsidRPr="00AD5C2A">
        <w:rPr>
          <w:rFonts w:cstheme="minorHAnsi"/>
          <w:sz w:val="22"/>
          <w:szCs w:val="22"/>
        </w:rPr>
        <w:t>be</w:t>
      </w:r>
      <w:r w:rsidRPr="00AD5C2A">
        <w:rPr>
          <w:rFonts w:cstheme="minorHAnsi"/>
          <w:spacing w:val="-7"/>
          <w:sz w:val="22"/>
          <w:szCs w:val="22"/>
        </w:rPr>
        <w:t xml:space="preserve"> </w:t>
      </w:r>
      <w:r w:rsidRPr="00AD5C2A">
        <w:rPr>
          <w:rFonts w:cstheme="minorHAnsi"/>
          <w:sz w:val="22"/>
          <w:szCs w:val="22"/>
        </w:rPr>
        <w:t>hardened,</w:t>
      </w:r>
      <w:r w:rsidRPr="00AD5C2A">
        <w:rPr>
          <w:rFonts w:cstheme="minorHAnsi"/>
          <w:spacing w:val="-6"/>
          <w:sz w:val="22"/>
          <w:szCs w:val="22"/>
        </w:rPr>
        <w:t xml:space="preserve"> </w:t>
      </w:r>
      <w:r w:rsidRPr="00AD5C2A">
        <w:rPr>
          <w:rFonts w:cstheme="minorHAnsi"/>
          <w:sz w:val="22"/>
          <w:szCs w:val="22"/>
        </w:rPr>
        <w:t>which</w:t>
      </w:r>
      <w:r w:rsidRPr="00AD5C2A">
        <w:rPr>
          <w:rFonts w:cstheme="minorHAnsi"/>
          <w:spacing w:val="-6"/>
          <w:sz w:val="22"/>
          <w:szCs w:val="22"/>
        </w:rPr>
        <w:t xml:space="preserve"> </w:t>
      </w:r>
      <w:r w:rsidRPr="00AD5C2A">
        <w:rPr>
          <w:rFonts w:cstheme="minorHAnsi"/>
          <w:sz w:val="22"/>
          <w:szCs w:val="22"/>
        </w:rPr>
        <w:t>means</w:t>
      </w:r>
      <w:r w:rsidRPr="00AD5C2A">
        <w:rPr>
          <w:rFonts w:cstheme="minorHAnsi"/>
          <w:spacing w:val="-7"/>
          <w:sz w:val="22"/>
          <w:szCs w:val="22"/>
        </w:rPr>
        <w:t xml:space="preserve"> </w:t>
      </w:r>
      <w:r w:rsidRPr="00AD5C2A">
        <w:rPr>
          <w:rFonts w:cstheme="minorHAnsi"/>
          <w:spacing w:val="-4"/>
          <w:sz w:val="22"/>
          <w:szCs w:val="22"/>
        </w:rPr>
        <w:t>that:</w:t>
      </w:r>
    </w:p>
    <w:p w14:paraId="679F6D39" w14:textId="77777777" w:rsidR="006B7B53" w:rsidRPr="00AD5C2A" w:rsidRDefault="004F6598">
      <w:pPr>
        <w:pStyle w:val="ListParagraph"/>
        <w:numPr>
          <w:ilvl w:val="1"/>
          <w:numId w:val="103"/>
        </w:numPr>
        <w:rPr>
          <w:rFonts w:cstheme="minorHAnsi"/>
          <w:sz w:val="22"/>
          <w:szCs w:val="22"/>
        </w:rPr>
      </w:pPr>
      <w:r w:rsidRPr="00AD5C2A">
        <w:rPr>
          <w:rFonts w:cstheme="minorHAnsi"/>
          <w:sz w:val="22"/>
          <w:szCs w:val="22"/>
        </w:rPr>
        <w:t>only</w:t>
      </w:r>
      <w:r w:rsidRPr="00AD5C2A">
        <w:rPr>
          <w:rFonts w:cstheme="minorHAnsi"/>
          <w:spacing w:val="-10"/>
          <w:sz w:val="22"/>
          <w:szCs w:val="22"/>
        </w:rPr>
        <w:t xml:space="preserve"> </w:t>
      </w:r>
      <w:r w:rsidRPr="00AD5C2A">
        <w:rPr>
          <w:rFonts w:cstheme="minorHAnsi"/>
          <w:sz w:val="22"/>
          <w:szCs w:val="22"/>
        </w:rPr>
        <w:t>the</w:t>
      </w:r>
      <w:r w:rsidRPr="00AD5C2A">
        <w:rPr>
          <w:rFonts w:cstheme="minorHAnsi"/>
          <w:spacing w:val="-7"/>
          <w:sz w:val="22"/>
          <w:szCs w:val="22"/>
        </w:rPr>
        <w:t xml:space="preserve"> </w:t>
      </w:r>
      <w:r w:rsidRPr="00AD5C2A">
        <w:rPr>
          <w:rFonts w:cstheme="minorHAnsi"/>
          <w:sz w:val="22"/>
          <w:szCs w:val="22"/>
        </w:rPr>
        <w:t>services</w:t>
      </w:r>
      <w:r w:rsidRPr="00AD5C2A">
        <w:rPr>
          <w:rFonts w:cstheme="minorHAnsi"/>
          <w:spacing w:val="-6"/>
          <w:sz w:val="22"/>
          <w:szCs w:val="22"/>
        </w:rPr>
        <w:t xml:space="preserve"> </w:t>
      </w:r>
      <w:r w:rsidRPr="00AD5C2A">
        <w:rPr>
          <w:rFonts w:cstheme="minorHAnsi"/>
          <w:sz w:val="22"/>
          <w:szCs w:val="22"/>
        </w:rPr>
        <w:t>and</w:t>
      </w:r>
      <w:r w:rsidRPr="00AD5C2A">
        <w:rPr>
          <w:rFonts w:cstheme="minorHAnsi"/>
          <w:spacing w:val="-8"/>
          <w:sz w:val="22"/>
          <w:szCs w:val="22"/>
        </w:rPr>
        <w:t xml:space="preserve"> </w:t>
      </w:r>
      <w:r w:rsidRPr="00AD5C2A">
        <w:rPr>
          <w:rFonts w:cstheme="minorHAnsi"/>
          <w:sz w:val="22"/>
          <w:szCs w:val="22"/>
        </w:rPr>
        <w:t>network</w:t>
      </w:r>
      <w:r w:rsidRPr="00AD5C2A">
        <w:rPr>
          <w:rFonts w:cstheme="minorHAnsi"/>
          <w:spacing w:val="-3"/>
          <w:sz w:val="22"/>
          <w:szCs w:val="22"/>
        </w:rPr>
        <w:t xml:space="preserve"> </w:t>
      </w:r>
      <w:r w:rsidRPr="00AD5C2A">
        <w:rPr>
          <w:rFonts w:cstheme="minorHAnsi"/>
          <w:sz w:val="22"/>
          <w:szCs w:val="22"/>
        </w:rPr>
        <w:t>ports</w:t>
      </w:r>
      <w:r w:rsidRPr="00AD5C2A">
        <w:rPr>
          <w:rFonts w:cstheme="minorHAnsi"/>
          <w:spacing w:val="-6"/>
          <w:sz w:val="22"/>
          <w:szCs w:val="22"/>
        </w:rPr>
        <w:t xml:space="preserve"> </w:t>
      </w:r>
      <w:r w:rsidRPr="00AD5C2A">
        <w:rPr>
          <w:rFonts w:cstheme="minorHAnsi"/>
          <w:sz w:val="22"/>
          <w:szCs w:val="22"/>
        </w:rPr>
        <w:t>necessary</w:t>
      </w:r>
      <w:r w:rsidRPr="00AD5C2A">
        <w:rPr>
          <w:rFonts w:cstheme="minorHAnsi"/>
          <w:spacing w:val="-12"/>
          <w:sz w:val="22"/>
          <w:szCs w:val="22"/>
        </w:rPr>
        <w:t xml:space="preserve"> </w:t>
      </w:r>
      <w:r w:rsidRPr="00AD5C2A">
        <w:rPr>
          <w:rFonts w:cstheme="minorHAnsi"/>
          <w:sz w:val="22"/>
          <w:szCs w:val="22"/>
        </w:rPr>
        <w:t>for</w:t>
      </w:r>
      <w:r w:rsidRPr="00AD5C2A">
        <w:rPr>
          <w:rFonts w:cstheme="minorHAnsi"/>
          <w:spacing w:val="-6"/>
          <w:sz w:val="22"/>
          <w:szCs w:val="22"/>
        </w:rPr>
        <w:t xml:space="preserve"> </w:t>
      </w:r>
      <w:r w:rsidRPr="00AD5C2A">
        <w:rPr>
          <w:rFonts w:cstheme="minorHAnsi"/>
          <w:sz w:val="22"/>
          <w:szCs w:val="22"/>
        </w:rPr>
        <w:t>efficient</w:t>
      </w:r>
      <w:r w:rsidRPr="00AD5C2A">
        <w:rPr>
          <w:rFonts w:cstheme="minorHAnsi"/>
          <w:spacing w:val="-5"/>
          <w:sz w:val="22"/>
          <w:szCs w:val="22"/>
        </w:rPr>
        <w:t xml:space="preserve"> </w:t>
      </w:r>
      <w:r w:rsidRPr="00AD5C2A">
        <w:rPr>
          <w:rFonts w:cstheme="minorHAnsi"/>
          <w:sz w:val="22"/>
          <w:szCs w:val="22"/>
        </w:rPr>
        <w:t>operation</w:t>
      </w:r>
      <w:r w:rsidRPr="00AD5C2A">
        <w:rPr>
          <w:rFonts w:cstheme="minorHAnsi"/>
          <w:spacing w:val="-7"/>
          <w:sz w:val="22"/>
          <w:szCs w:val="22"/>
        </w:rPr>
        <w:t xml:space="preserve"> </w:t>
      </w:r>
      <w:r w:rsidRPr="00AD5C2A">
        <w:rPr>
          <w:rFonts w:cstheme="minorHAnsi"/>
          <w:sz w:val="22"/>
          <w:szCs w:val="22"/>
        </w:rPr>
        <w:t>are</w:t>
      </w:r>
      <w:r w:rsidRPr="00AD5C2A">
        <w:rPr>
          <w:rFonts w:cstheme="minorHAnsi"/>
          <w:spacing w:val="-5"/>
          <w:sz w:val="22"/>
          <w:szCs w:val="22"/>
        </w:rPr>
        <w:t xml:space="preserve"> </w:t>
      </w:r>
      <w:r w:rsidRPr="00AD5C2A">
        <w:rPr>
          <w:rFonts w:cstheme="minorHAnsi"/>
          <w:sz w:val="22"/>
          <w:szCs w:val="22"/>
        </w:rPr>
        <w:t>up</w:t>
      </w:r>
      <w:r w:rsidRPr="00AD5C2A">
        <w:rPr>
          <w:rFonts w:cstheme="minorHAnsi"/>
          <w:spacing w:val="-5"/>
          <w:sz w:val="22"/>
          <w:szCs w:val="22"/>
        </w:rPr>
        <w:t xml:space="preserve"> </w:t>
      </w:r>
      <w:r w:rsidRPr="00AD5C2A">
        <w:rPr>
          <w:rFonts w:cstheme="minorHAnsi"/>
          <w:sz w:val="22"/>
          <w:szCs w:val="22"/>
        </w:rPr>
        <w:t>and</w:t>
      </w:r>
      <w:r w:rsidRPr="00AD5C2A">
        <w:rPr>
          <w:rFonts w:cstheme="minorHAnsi"/>
          <w:spacing w:val="-5"/>
          <w:sz w:val="22"/>
          <w:szCs w:val="22"/>
        </w:rPr>
        <w:t xml:space="preserve"> </w:t>
      </w:r>
      <w:r w:rsidRPr="00AD5C2A">
        <w:rPr>
          <w:rFonts w:cstheme="minorHAnsi"/>
          <w:sz w:val="22"/>
          <w:szCs w:val="22"/>
        </w:rPr>
        <w:t>running</w:t>
      </w:r>
      <w:r w:rsidR="006B7B53" w:rsidRPr="00AD5C2A">
        <w:rPr>
          <w:rFonts w:cstheme="minorHAnsi"/>
          <w:sz w:val="22"/>
          <w:szCs w:val="22"/>
        </w:rPr>
        <w:t xml:space="preserve"> </w:t>
      </w:r>
    </w:p>
    <w:p w14:paraId="25D4511C" w14:textId="2D06595F" w:rsidR="006B7B53" w:rsidRPr="00AD5C2A" w:rsidRDefault="004F6598">
      <w:pPr>
        <w:pStyle w:val="ListParagraph"/>
        <w:numPr>
          <w:ilvl w:val="1"/>
          <w:numId w:val="103"/>
        </w:numPr>
        <w:rPr>
          <w:rFonts w:cstheme="minorHAnsi"/>
          <w:sz w:val="22"/>
          <w:szCs w:val="22"/>
        </w:rPr>
      </w:pPr>
      <w:r w:rsidRPr="00AD5C2A">
        <w:rPr>
          <w:rFonts w:cstheme="minorHAnsi"/>
          <w:sz w:val="22"/>
          <w:szCs w:val="22"/>
        </w:rPr>
        <w:lastRenderedPageBreak/>
        <w:t>all</w:t>
      </w:r>
      <w:r w:rsidRPr="00AD5C2A">
        <w:rPr>
          <w:rFonts w:cstheme="minorHAnsi"/>
          <w:spacing w:val="-6"/>
          <w:sz w:val="22"/>
          <w:szCs w:val="22"/>
        </w:rPr>
        <w:t xml:space="preserve"> </w:t>
      </w:r>
      <w:r w:rsidRPr="00AD5C2A">
        <w:rPr>
          <w:rFonts w:cstheme="minorHAnsi"/>
          <w:sz w:val="22"/>
          <w:szCs w:val="22"/>
        </w:rPr>
        <w:t>application</w:t>
      </w:r>
      <w:r w:rsidRPr="00AD5C2A">
        <w:rPr>
          <w:rFonts w:cstheme="minorHAnsi"/>
          <w:spacing w:val="-6"/>
          <w:sz w:val="22"/>
          <w:szCs w:val="22"/>
        </w:rPr>
        <w:t xml:space="preserve"> </w:t>
      </w:r>
      <w:r w:rsidRPr="00AD5C2A">
        <w:rPr>
          <w:rFonts w:cstheme="minorHAnsi"/>
          <w:sz w:val="22"/>
          <w:szCs w:val="22"/>
        </w:rPr>
        <w:t>code</w:t>
      </w:r>
      <w:r w:rsidRPr="00AD5C2A">
        <w:rPr>
          <w:rFonts w:cstheme="minorHAnsi"/>
          <w:spacing w:val="-6"/>
          <w:sz w:val="22"/>
          <w:szCs w:val="22"/>
        </w:rPr>
        <w:t xml:space="preserve"> </w:t>
      </w:r>
      <w:r w:rsidRPr="00AD5C2A">
        <w:rPr>
          <w:rFonts w:cstheme="minorHAnsi"/>
          <w:sz w:val="22"/>
          <w:szCs w:val="22"/>
        </w:rPr>
        <w:t>is</w:t>
      </w:r>
      <w:r w:rsidRPr="00AD5C2A">
        <w:rPr>
          <w:rFonts w:cstheme="minorHAnsi"/>
          <w:spacing w:val="-5"/>
          <w:sz w:val="22"/>
          <w:szCs w:val="22"/>
        </w:rPr>
        <w:t xml:space="preserve"> </w:t>
      </w:r>
      <w:r w:rsidRPr="00AD5C2A">
        <w:rPr>
          <w:rFonts w:cstheme="minorHAnsi"/>
          <w:sz w:val="22"/>
          <w:szCs w:val="22"/>
        </w:rPr>
        <w:t>patched</w:t>
      </w:r>
      <w:r w:rsidRPr="00AD5C2A">
        <w:rPr>
          <w:rFonts w:cstheme="minorHAnsi"/>
          <w:spacing w:val="-6"/>
          <w:sz w:val="22"/>
          <w:szCs w:val="22"/>
        </w:rPr>
        <w:t xml:space="preserve"> </w:t>
      </w:r>
      <w:r w:rsidRPr="00AD5C2A">
        <w:rPr>
          <w:rFonts w:cstheme="minorHAnsi"/>
          <w:sz w:val="22"/>
          <w:szCs w:val="22"/>
        </w:rPr>
        <w:t>and</w:t>
      </w:r>
      <w:r w:rsidRPr="00AD5C2A">
        <w:rPr>
          <w:rFonts w:cstheme="minorHAnsi"/>
          <w:spacing w:val="-7"/>
          <w:sz w:val="22"/>
          <w:szCs w:val="22"/>
        </w:rPr>
        <w:t xml:space="preserve"> </w:t>
      </w:r>
      <w:r w:rsidRPr="00AD5C2A">
        <w:rPr>
          <w:rFonts w:cstheme="minorHAnsi"/>
          <w:sz w:val="22"/>
          <w:szCs w:val="22"/>
        </w:rPr>
        <w:t>kept</w:t>
      </w:r>
      <w:r w:rsidRPr="00AD5C2A">
        <w:rPr>
          <w:rFonts w:cstheme="minorHAnsi"/>
          <w:spacing w:val="-6"/>
          <w:sz w:val="22"/>
          <w:szCs w:val="22"/>
        </w:rPr>
        <w:t xml:space="preserve"> </w:t>
      </w:r>
      <w:r w:rsidRPr="00AD5C2A">
        <w:rPr>
          <w:rFonts w:cstheme="minorHAnsi"/>
          <w:sz w:val="22"/>
          <w:szCs w:val="22"/>
        </w:rPr>
        <w:t>up</w:t>
      </w:r>
      <w:r w:rsidRPr="00AD5C2A">
        <w:rPr>
          <w:rFonts w:cstheme="minorHAnsi"/>
          <w:spacing w:val="-5"/>
          <w:sz w:val="22"/>
          <w:szCs w:val="22"/>
        </w:rPr>
        <w:t xml:space="preserve"> </w:t>
      </w:r>
      <w:r w:rsidRPr="00AD5C2A">
        <w:rPr>
          <w:rFonts w:cstheme="minorHAnsi"/>
          <w:sz w:val="22"/>
          <w:szCs w:val="22"/>
        </w:rPr>
        <w:t>to</w:t>
      </w:r>
      <w:r w:rsidRPr="00AD5C2A">
        <w:rPr>
          <w:rFonts w:cstheme="minorHAnsi"/>
          <w:spacing w:val="-4"/>
          <w:sz w:val="22"/>
          <w:szCs w:val="22"/>
        </w:rPr>
        <w:t xml:space="preserve"> </w:t>
      </w:r>
      <w:r w:rsidRPr="00AD5C2A">
        <w:rPr>
          <w:rFonts w:cstheme="minorHAnsi"/>
          <w:sz w:val="22"/>
          <w:szCs w:val="22"/>
        </w:rPr>
        <w:t>date</w:t>
      </w:r>
      <w:r w:rsidRPr="00AD5C2A">
        <w:rPr>
          <w:rFonts w:cstheme="minorHAnsi"/>
          <w:spacing w:val="-4"/>
          <w:sz w:val="22"/>
          <w:szCs w:val="22"/>
        </w:rPr>
        <w:t xml:space="preserve"> </w:t>
      </w:r>
      <w:r w:rsidRPr="00AD5C2A">
        <w:rPr>
          <w:rFonts w:cstheme="minorHAnsi"/>
          <w:spacing w:val="-5"/>
          <w:sz w:val="22"/>
          <w:szCs w:val="22"/>
        </w:rPr>
        <w:t>and</w:t>
      </w:r>
      <w:r w:rsidR="001E55EA" w:rsidRPr="00AD5C2A">
        <w:rPr>
          <w:rFonts w:cstheme="minorHAnsi"/>
          <w:spacing w:val="-5"/>
          <w:sz w:val="22"/>
          <w:szCs w:val="22"/>
        </w:rPr>
        <w:t xml:space="preserve"> </w:t>
      </w:r>
    </w:p>
    <w:p w14:paraId="52D3102A" w14:textId="0327B841" w:rsidR="00EB3D57" w:rsidRPr="00AD5C2A" w:rsidRDefault="004F6598">
      <w:pPr>
        <w:pStyle w:val="ListParagraph"/>
        <w:numPr>
          <w:ilvl w:val="1"/>
          <w:numId w:val="103"/>
        </w:numPr>
        <w:rPr>
          <w:rFonts w:cstheme="minorHAnsi"/>
          <w:sz w:val="22"/>
          <w:szCs w:val="22"/>
        </w:rPr>
      </w:pPr>
      <w:r w:rsidRPr="00AD5C2A">
        <w:rPr>
          <w:rFonts w:cstheme="minorHAnsi"/>
          <w:sz w:val="22"/>
          <w:szCs w:val="22"/>
        </w:rPr>
        <w:t>limiting</w:t>
      </w:r>
      <w:r w:rsidRPr="00AD5C2A">
        <w:rPr>
          <w:rFonts w:cstheme="minorHAnsi"/>
          <w:spacing w:val="-10"/>
          <w:sz w:val="22"/>
          <w:szCs w:val="22"/>
        </w:rPr>
        <w:t xml:space="preserve"> </w:t>
      </w:r>
      <w:r w:rsidRPr="00AD5C2A">
        <w:rPr>
          <w:rFonts w:cstheme="minorHAnsi"/>
          <w:sz w:val="22"/>
          <w:szCs w:val="22"/>
        </w:rPr>
        <w:t>the</w:t>
      </w:r>
      <w:r w:rsidRPr="00AD5C2A">
        <w:rPr>
          <w:rFonts w:cstheme="minorHAnsi"/>
          <w:spacing w:val="-12"/>
          <w:sz w:val="22"/>
          <w:szCs w:val="22"/>
        </w:rPr>
        <w:t xml:space="preserve"> </w:t>
      </w:r>
      <w:r w:rsidRPr="00AD5C2A">
        <w:rPr>
          <w:rFonts w:cstheme="minorHAnsi"/>
          <w:sz w:val="22"/>
          <w:szCs w:val="22"/>
        </w:rPr>
        <w:t>accounts</w:t>
      </w:r>
      <w:r w:rsidRPr="00AD5C2A">
        <w:rPr>
          <w:rFonts w:cstheme="minorHAnsi"/>
          <w:spacing w:val="-11"/>
          <w:sz w:val="22"/>
          <w:szCs w:val="22"/>
        </w:rPr>
        <w:t xml:space="preserve"> </w:t>
      </w:r>
      <w:r w:rsidRPr="00AD5C2A">
        <w:rPr>
          <w:rFonts w:cstheme="minorHAnsi"/>
          <w:sz w:val="22"/>
          <w:szCs w:val="22"/>
        </w:rPr>
        <w:t>and</w:t>
      </w:r>
      <w:r w:rsidRPr="00AD5C2A">
        <w:rPr>
          <w:rFonts w:cstheme="minorHAnsi"/>
          <w:spacing w:val="-12"/>
          <w:sz w:val="22"/>
          <w:szCs w:val="22"/>
        </w:rPr>
        <w:t xml:space="preserve"> </w:t>
      </w:r>
      <w:r w:rsidRPr="00AD5C2A">
        <w:rPr>
          <w:rFonts w:cstheme="minorHAnsi"/>
          <w:sz w:val="22"/>
          <w:szCs w:val="22"/>
        </w:rPr>
        <w:t>removing,</w:t>
      </w:r>
      <w:r w:rsidRPr="00AD5C2A">
        <w:rPr>
          <w:rFonts w:cstheme="minorHAnsi"/>
          <w:spacing w:val="-11"/>
          <w:sz w:val="22"/>
          <w:szCs w:val="22"/>
        </w:rPr>
        <w:t xml:space="preserve"> </w:t>
      </w:r>
      <w:r w:rsidRPr="00AD5C2A">
        <w:rPr>
          <w:rFonts w:cstheme="minorHAnsi"/>
          <w:sz w:val="22"/>
          <w:szCs w:val="22"/>
        </w:rPr>
        <w:t>changing</w:t>
      </w:r>
      <w:r w:rsidRPr="00AD5C2A">
        <w:rPr>
          <w:rFonts w:cstheme="minorHAnsi"/>
          <w:spacing w:val="-10"/>
          <w:sz w:val="22"/>
          <w:szCs w:val="22"/>
        </w:rPr>
        <w:t xml:space="preserve"> </w:t>
      </w:r>
      <w:r w:rsidRPr="00AD5C2A">
        <w:rPr>
          <w:rFonts w:cstheme="minorHAnsi"/>
          <w:sz w:val="22"/>
          <w:szCs w:val="22"/>
        </w:rPr>
        <w:t>or</w:t>
      </w:r>
      <w:r w:rsidRPr="00AD5C2A">
        <w:rPr>
          <w:rFonts w:cstheme="minorHAnsi"/>
          <w:spacing w:val="-8"/>
          <w:sz w:val="22"/>
          <w:szCs w:val="22"/>
        </w:rPr>
        <w:t xml:space="preserve"> </w:t>
      </w:r>
      <w:r w:rsidRPr="00AD5C2A">
        <w:rPr>
          <w:rFonts w:cstheme="minorHAnsi"/>
          <w:sz w:val="22"/>
          <w:szCs w:val="22"/>
        </w:rPr>
        <w:t>disabling</w:t>
      </w:r>
      <w:r w:rsidRPr="00AD5C2A">
        <w:rPr>
          <w:rFonts w:cstheme="minorHAnsi"/>
          <w:spacing w:val="-12"/>
          <w:sz w:val="22"/>
          <w:szCs w:val="22"/>
        </w:rPr>
        <w:t xml:space="preserve"> </w:t>
      </w:r>
      <w:r w:rsidRPr="00AD5C2A">
        <w:rPr>
          <w:rFonts w:cstheme="minorHAnsi"/>
          <w:sz w:val="22"/>
          <w:szCs w:val="22"/>
        </w:rPr>
        <w:t>default</w:t>
      </w:r>
      <w:r w:rsidRPr="00AD5C2A">
        <w:rPr>
          <w:rFonts w:cstheme="minorHAnsi"/>
          <w:spacing w:val="-9"/>
          <w:sz w:val="22"/>
          <w:szCs w:val="22"/>
        </w:rPr>
        <w:t xml:space="preserve"> </w:t>
      </w:r>
      <w:r w:rsidRPr="00AD5C2A">
        <w:rPr>
          <w:rFonts w:cstheme="minorHAnsi"/>
          <w:sz w:val="22"/>
          <w:szCs w:val="22"/>
        </w:rPr>
        <w:t>accounts</w:t>
      </w:r>
      <w:r w:rsidRPr="00AD5C2A">
        <w:rPr>
          <w:rFonts w:cstheme="minorHAnsi"/>
          <w:spacing w:val="-10"/>
          <w:sz w:val="22"/>
          <w:szCs w:val="22"/>
        </w:rPr>
        <w:t xml:space="preserve"> </w:t>
      </w:r>
      <w:r w:rsidRPr="00AD5C2A">
        <w:rPr>
          <w:rFonts w:cstheme="minorHAnsi"/>
          <w:sz w:val="22"/>
          <w:szCs w:val="22"/>
        </w:rPr>
        <w:t>and</w:t>
      </w:r>
      <w:r w:rsidRPr="00AD5C2A">
        <w:rPr>
          <w:rFonts w:cstheme="minorHAnsi"/>
          <w:spacing w:val="-12"/>
          <w:sz w:val="22"/>
          <w:szCs w:val="22"/>
        </w:rPr>
        <w:t xml:space="preserve"> </w:t>
      </w:r>
      <w:r w:rsidRPr="00AD5C2A">
        <w:rPr>
          <w:rFonts w:cstheme="minorHAnsi"/>
          <w:sz w:val="22"/>
          <w:szCs w:val="22"/>
        </w:rPr>
        <w:t>passwords</w:t>
      </w:r>
      <w:r w:rsidR="00EB3D57" w:rsidRPr="00AD5C2A">
        <w:rPr>
          <w:rFonts w:cstheme="minorHAnsi"/>
          <w:sz w:val="22"/>
          <w:szCs w:val="22"/>
        </w:rPr>
        <w:t>.</w:t>
      </w:r>
    </w:p>
    <w:p w14:paraId="17A56165" w14:textId="0927B18C" w:rsidR="004F6598" w:rsidRPr="00AD5C2A" w:rsidRDefault="004F6598" w:rsidP="00D75EDD">
      <w:pPr>
        <w:ind w:left="360"/>
        <w:rPr>
          <w:rFonts w:cstheme="minorHAnsi"/>
          <w:sz w:val="22"/>
          <w:szCs w:val="22"/>
        </w:rPr>
      </w:pPr>
      <w:r w:rsidRPr="00AD5C2A">
        <w:rPr>
          <w:rFonts w:cstheme="minorHAnsi"/>
          <w:sz w:val="22"/>
          <w:szCs w:val="22"/>
        </w:rPr>
        <w:t xml:space="preserve"> </w:t>
      </w:r>
      <w:r w:rsidRPr="00AD5C2A">
        <w:rPr>
          <w:rFonts w:cstheme="minorHAnsi"/>
          <w:b/>
          <w:sz w:val="22"/>
          <w:szCs w:val="22"/>
        </w:rPr>
        <w:t>Note</w:t>
      </w:r>
      <w:r w:rsidRPr="00AD5C2A">
        <w:rPr>
          <w:rFonts w:cstheme="minorHAnsi"/>
          <w:sz w:val="22"/>
          <w:szCs w:val="22"/>
        </w:rPr>
        <w:t xml:space="preserve">: </w:t>
      </w:r>
      <w:proofErr w:type="gramStart"/>
      <w:r w:rsidRPr="00AD5C2A">
        <w:rPr>
          <w:rFonts w:cstheme="minorHAnsi"/>
          <w:sz w:val="22"/>
          <w:szCs w:val="22"/>
        </w:rPr>
        <w:t>In order to</w:t>
      </w:r>
      <w:proofErr w:type="gramEnd"/>
      <w:r w:rsidRPr="00AD5C2A">
        <w:rPr>
          <w:rFonts w:cstheme="minorHAnsi"/>
          <w:sz w:val="22"/>
          <w:szCs w:val="22"/>
        </w:rPr>
        <w:t xml:space="preserve"> ensure proper risk driven methodology is followed, patches shall fall into one of the following categories, which are classified by the application / system vendor.; critical, non- critical. </w:t>
      </w:r>
      <w:proofErr w:type="gramStart"/>
      <w:r w:rsidRPr="00AD5C2A">
        <w:rPr>
          <w:rFonts w:cstheme="minorHAnsi"/>
          <w:sz w:val="22"/>
          <w:szCs w:val="22"/>
        </w:rPr>
        <w:t>The patching window SLA,</w:t>
      </w:r>
      <w:proofErr w:type="gramEnd"/>
      <w:r w:rsidRPr="00AD5C2A">
        <w:rPr>
          <w:rFonts w:cstheme="minorHAnsi"/>
          <w:sz w:val="22"/>
          <w:szCs w:val="22"/>
        </w:rPr>
        <w:t xml:space="preserve"> shall be formally documented by both vendor and UNICEF’s Designated Authority (D.A.).</w:t>
      </w:r>
    </w:p>
    <w:p w14:paraId="3E9616EA" w14:textId="77777777" w:rsidR="004F6598" w:rsidRPr="00AD5C2A" w:rsidRDefault="004F6598">
      <w:pPr>
        <w:pStyle w:val="ListParagraph"/>
        <w:numPr>
          <w:ilvl w:val="0"/>
          <w:numId w:val="103"/>
        </w:numPr>
        <w:rPr>
          <w:rFonts w:cstheme="minorHAnsi"/>
          <w:sz w:val="22"/>
          <w:szCs w:val="22"/>
        </w:rPr>
      </w:pPr>
      <w:r w:rsidRPr="00AD5C2A">
        <w:rPr>
          <w:rFonts w:cstheme="minorHAnsi"/>
          <w:sz w:val="22"/>
          <w:szCs w:val="22"/>
        </w:rPr>
        <w:t>Servers and applications shall be configured to run with the minimum system authorizations necessary. The service provider shall ensure the implementation of the appropriate technical and organizational measures.</w:t>
      </w:r>
    </w:p>
    <w:p w14:paraId="1EF9E3D4" w14:textId="77777777" w:rsidR="004F6598" w:rsidRPr="00AD5C2A" w:rsidRDefault="004F6598">
      <w:pPr>
        <w:pStyle w:val="ListParagraph"/>
        <w:numPr>
          <w:ilvl w:val="0"/>
          <w:numId w:val="103"/>
        </w:numPr>
        <w:rPr>
          <w:rFonts w:cstheme="minorHAnsi"/>
          <w:sz w:val="22"/>
          <w:szCs w:val="22"/>
        </w:rPr>
      </w:pPr>
      <w:r w:rsidRPr="00AD5C2A">
        <w:rPr>
          <w:rFonts w:cstheme="minorHAnsi"/>
          <w:sz w:val="22"/>
          <w:szCs w:val="22"/>
        </w:rPr>
        <w:t>The system must be configured to display generic error messages that do not disclose detailed information such as process logs, account or system information.</w:t>
      </w:r>
    </w:p>
    <w:p w14:paraId="73A6072A" w14:textId="77777777" w:rsidR="004F6598" w:rsidRPr="00AD5C2A" w:rsidRDefault="004F6598">
      <w:pPr>
        <w:pStyle w:val="ListParagraph"/>
        <w:numPr>
          <w:ilvl w:val="0"/>
          <w:numId w:val="103"/>
        </w:numPr>
        <w:rPr>
          <w:rFonts w:cstheme="minorHAnsi"/>
          <w:sz w:val="22"/>
          <w:szCs w:val="22"/>
        </w:rPr>
      </w:pPr>
      <w:r w:rsidRPr="00AD5C2A">
        <w:rPr>
          <w:rFonts w:cstheme="minorHAnsi"/>
          <w:sz w:val="22"/>
          <w:szCs w:val="22"/>
        </w:rPr>
        <w:t>The production environment shall be separated from the test and development environments; preferably on logically and physically different systems.</w:t>
      </w:r>
    </w:p>
    <w:p w14:paraId="436DDD94" w14:textId="77777777" w:rsidR="004F6598" w:rsidRPr="00AD5C2A" w:rsidRDefault="004F6598">
      <w:pPr>
        <w:pStyle w:val="ListParagraph"/>
        <w:numPr>
          <w:ilvl w:val="0"/>
          <w:numId w:val="103"/>
        </w:numPr>
        <w:rPr>
          <w:rFonts w:cstheme="minorHAnsi"/>
          <w:sz w:val="22"/>
          <w:szCs w:val="22"/>
        </w:rPr>
      </w:pPr>
      <w:r w:rsidRPr="00AD5C2A">
        <w:rPr>
          <w:rFonts w:cstheme="minorHAnsi"/>
          <w:w w:val="95"/>
          <w:sz w:val="22"/>
          <w:szCs w:val="22"/>
        </w:rPr>
        <w:t>Development</w:t>
      </w:r>
      <w:r w:rsidRPr="00AD5C2A">
        <w:rPr>
          <w:rFonts w:cstheme="minorHAnsi"/>
          <w:spacing w:val="8"/>
          <w:sz w:val="22"/>
          <w:szCs w:val="22"/>
        </w:rPr>
        <w:t xml:space="preserve"> </w:t>
      </w:r>
      <w:r w:rsidRPr="00AD5C2A">
        <w:rPr>
          <w:rFonts w:cstheme="minorHAnsi"/>
          <w:w w:val="95"/>
          <w:sz w:val="22"/>
          <w:szCs w:val="22"/>
        </w:rPr>
        <w:t>and</w:t>
      </w:r>
      <w:r w:rsidRPr="00AD5C2A">
        <w:rPr>
          <w:rFonts w:cstheme="minorHAnsi"/>
          <w:spacing w:val="12"/>
          <w:sz w:val="22"/>
          <w:szCs w:val="22"/>
        </w:rPr>
        <w:t xml:space="preserve"> </w:t>
      </w:r>
      <w:r w:rsidRPr="00AD5C2A">
        <w:rPr>
          <w:rFonts w:cstheme="minorHAnsi"/>
          <w:w w:val="95"/>
          <w:sz w:val="22"/>
          <w:szCs w:val="22"/>
        </w:rPr>
        <w:t>test</w:t>
      </w:r>
      <w:r w:rsidRPr="00AD5C2A">
        <w:rPr>
          <w:rFonts w:cstheme="minorHAnsi"/>
          <w:spacing w:val="13"/>
          <w:sz w:val="22"/>
          <w:szCs w:val="22"/>
        </w:rPr>
        <w:t xml:space="preserve"> </w:t>
      </w:r>
      <w:r w:rsidRPr="00AD5C2A">
        <w:rPr>
          <w:rFonts w:cstheme="minorHAnsi"/>
          <w:w w:val="95"/>
          <w:sz w:val="22"/>
          <w:szCs w:val="22"/>
        </w:rPr>
        <w:t>environment</w:t>
      </w:r>
      <w:r w:rsidRPr="00AD5C2A">
        <w:rPr>
          <w:rFonts w:cstheme="minorHAnsi"/>
          <w:spacing w:val="9"/>
          <w:sz w:val="22"/>
          <w:szCs w:val="22"/>
        </w:rPr>
        <w:t xml:space="preserve"> </w:t>
      </w:r>
      <w:r w:rsidRPr="00AD5C2A">
        <w:rPr>
          <w:rFonts w:cstheme="minorHAnsi"/>
          <w:w w:val="95"/>
          <w:sz w:val="22"/>
          <w:szCs w:val="22"/>
        </w:rPr>
        <w:t>shall</w:t>
      </w:r>
      <w:r w:rsidRPr="00AD5C2A">
        <w:rPr>
          <w:rFonts w:cstheme="minorHAnsi"/>
          <w:spacing w:val="11"/>
          <w:sz w:val="22"/>
          <w:szCs w:val="22"/>
        </w:rPr>
        <w:t xml:space="preserve"> </w:t>
      </w:r>
      <w:r w:rsidRPr="00AD5C2A">
        <w:rPr>
          <w:rFonts w:cstheme="minorHAnsi"/>
          <w:w w:val="95"/>
          <w:sz w:val="22"/>
          <w:szCs w:val="22"/>
        </w:rPr>
        <w:t>have</w:t>
      </w:r>
      <w:r w:rsidRPr="00AD5C2A">
        <w:rPr>
          <w:rFonts w:cstheme="minorHAnsi"/>
          <w:spacing w:val="12"/>
          <w:sz w:val="22"/>
          <w:szCs w:val="22"/>
        </w:rPr>
        <w:t xml:space="preserve"> </w:t>
      </w:r>
      <w:r w:rsidRPr="00AD5C2A">
        <w:rPr>
          <w:rFonts w:cstheme="minorHAnsi"/>
          <w:w w:val="95"/>
          <w:sz w:val="22"/>
          <w:szCs w:val="22"/>
        </w:rPr>
        <w:t>the</w:t>
      </w:r>
      <w:r w:rsidRPr="00AD5C2A">
        <w:rPr>
          <w:rFonts w:cstheme="minorHAnsi"/>
          <w:spacing w:val="12"/>
          <w:sz w:val="22"/>
          <w:szCs w:val="22"/>
        </w:rPr>
        <w:t xml:space="preserve"> </w:t>
      </w:r>
      <w:r w:rsidRPr="00AD5C2A">
        <w:rPr>
          <w:rFonts w:cstheme="minorHAnsi"/>
          <w:w w:val="95"/>
          <w:sz w:val="22"/>
          <w:szCs w:val="22"/>
        </w:rPr>
        <w:t>same</w:t>
      </w:r>
      <w:r w:rsidRPr="00AD5C2A">
        <w:rPr>
          <w:rFonts w:cstheme="minorHAnsi"/>
          <w:spacing w:val="9"/>
          <w:sz w:val="22"/>
          <w:szCs w:val="22"/>
        </w:rPr>
        <w:t xml:space="preserve"> </w:t>
      </w:r>
      <w:r w:rsidRPr="00AD5C2A">
        <w:rPr>
          <w:rFonts w:cstheme="minorHAnsi"/>
          <w:w w:val="95"/>
          <w:sz w:val="22"/>
          <w:szCs w:val="22"/>
        </w:rPr>
        <w:t>patch</w:t>
      </w:r>
      <w:r w:rsidRPr="00AD5C2A">
        <w:rPr>
          <w:rFonts w:cstheme="minorHAnsi"/>
          <w:spacing w:val="11"/>
          <w:sz w:val="22"/>
          <w:szCs w:val="22"/>
        </w:rPr>
        <w:t xml:space="preserve"> </w:t>
      </w:r>
      <w:r w:rsidRPr="00AD5C2A">
        <w:rPr>
          <w:rFonts w:cstheme="minorHAnsi"/>
          <w:w w:val="95"/>
          <w:sz w:val="22"/>
          <w:szCs w:val="22"/>
        </w:rPr>
        <w:t>level</w:t>
      </w:r>
      <w:r w:rsidRPr="00AD5C2A">
        <w:rPr>
          <w:rFonts w:cstheme="minorHAnsi"/>
          <w:spacing w:val="12"/>
          <w:sz w:val="22"/>
          <w:szCs w:val="22"/>
        </w:rPr>
        <w:t xml:space="preserve"> </w:t>
      </w:r>
      <w:r w:rsidRPr="00AD5C2A">
        <w:rPr>
          <w:rFonts w:cstheme="minorHAnsi"/>
          <w:w w:val="95"/>
          <w:sz w:val="22"/>
          <w:szCs w:val="22"/>
        </w:rPr>
        <w:t>as</w:t>
      </w:r>
      <w:r w:rsidRPr="00AD5C2A">
        <w:rPr>
          <w:rFonts w:cstheme="minorHAnsi"/>
          <w:spacing w:val="10"/>
          <w:sz w:val="22"/>
          <w:szCs w:val="22"/>
        </w:rPr>
        <w:t xml:space="preserve"> </w:t>
      </w:r>
      <w:r w:rsidRPr="00AD5C2A">
        <w:rPr>
          <w:rFonts w:cstheme="minorHAnsi"/>
          <w:w w:val="95"/>
          <w:sz w:val="22"/>
          <w:szCs w:val="22"/>
        </w:rPr>
        <w:t>the</w:t>
      </w:r>
      <w:r w:rsidRPr="00AD5C2A">
        <w:rPr>
          <w:rFonts w:cstheme="minorHAnsi"/>
          <w:spacing w:val="12"/>
          <w:sz w:val="22"/>
          <w:szCs w:val="22"/>
        </w:rPr>
        <w:t xml:space="preserve"> </w:t>
      </w:r>
      <w:r w:rsidRPr="00AD5C2A">
        <w:rPr>
          <w:rFonts w:cstheme="minorHAnsi"/>
          <w:w w:val="95"/>
          <w:sz w:val="22"/>
          <w:szCs w:val="22"/>
        </w:rPr>
        <w:t>production</w:t>
      </w:r>
      <w:r w:rsidRPr="00AD5C2A">
        <w:rPr>
          <w:rFonts w:cstheme="minorHAnsi"/>
          <w:spacing w:val="11"/>
          <w:sz w:val="22"/>
          <w:szCs w:val="22"/>
        </w:rPr>
        <w:t xml:space="preserve"> </w:t>
      </w:r>
      <w:r w:rsidRPr="00AD5C2A">
        <w:rPr>
          <w:rFonts w:cstheme="minorHAnsi"/>
          <w:w w:val="95"/>
          <w:sz w:val="22"/>
          <w:szCs w:val="22"/>
        </w:rPr>
        <w:t>environment.</w:t>
      </w:r>
    </w:p>
    <w:p w14:paraId="68DA5267" w14:textId="77777777" w:rsidR="004F6598" w:rsidRPr="00AD5C2A" w:rsidRDefault="004F6598">
      <w:pPr>
        <w:pStyle w:val="ListParagraph"/>
        <w:numPr>
          <w:ilvl w:val="0"/>
          <w:numId w:val="103"/>
        </w:numPr>
        <w:rPr>
          <w:rFonts w:cstheme="minorHAnsi"/>
          <w:sz w:val="22"/>
          <w:szCs w:val="22"/>
        </w:rPr>
      </w:pPr>
      <w:r w:rsidRPr="00AD5C2A">
        <w:rPr>
          <w:rFonts w:cstheme="minorHAnsi"/>
          <w:sz w:val="22"/>
          <w:szCs w:val="22"/>
        </w:rPr>
        <w:t>The</w:t>
      </w:r>
      <w:r w:rsidRPr="00AD5C2A">
        <w:rPr>
          <w:rFonts w:cstheme="minorHAnsi"/>
          <w:spacing w:val="-9"/>
          <w:sz w:val="22"/>
          <w:szCs w:val="22"/>
        </w:rPr>
        <w:t xml:space="preserve"> </w:t>
      </w:r>
      <w:r w:rsidRPr="00AD5C2A">
        <w:rPr>
          <w:rFonts w:cstheme="minorHAnsi"/>
          <w:sz w:val="22"/>
          <w:szCs w:val="22"/>
        </w:rPr>
        <w:t>production</w:t>
      </w:r>
      <w:r w:rsidRPr="00AD5C2A">
        <w:rPr>
          <w:rFonts w:cstheme="minorHAnsi"/>
          <w:spacing w:val="-9"/>
          <w:sz w:val="22"/>
          <w:szCs w:val="22"/>
        </w:rPr>
        <w:t xml:space="preserve"> </w:t>
      </w:r>
      <w:r w:rsidRPr="00AD5C2A">
        <w:rPr>
          <w:rFonts w:cstheme="minorHAnsi"/>
          <w:sz w:val="22"/>
          <w:szCs w:val="22"/>
        </w:rPr>
        <w:t>environment</w:t>
      </w:r>
      <w:r w:rsidRPr="00AD5C2A">
        <w:rPr>
          <w:rFonts w:cstheme="minorHAnsi"/>
          <w:spacing w:val="-7"/>
          <w:sz w:val="22"/>
          <w:szCs w:val="22"/>
        </w:rPr>
        <w:t xml:space="preserve"> </w:t>
      </w:r>
      <w:r w:rsidRPr="00AD5C2A">
        <w:rPr>
          <w:rFonts w:cstheme="minorHAnsi"/>
          <w:sz w:val="22"/>
          <w:szCs w:val="22"/>
        </w:rPr>
        <w:t>shall</w:t>
      </w:r>
      <w:r w:rsidRPr="00AD5C2A">
        <w:rPr>
          <w:rFonts w:cstheme="minorHAnsi"/>
          <w:spacing w:val="-9"/>
          <w:sz w:val="22"/>
          <w:szCs w:val="22"/>
        </w:rPr>
        <w:t xml:space="preserve"> </w:t>
      </w:r>
      <w:r w:rsidRPr="00AD5C2A">
        <w:rPr>
          <w:rFonts w:cstheme="minorHAnsi"/>
          <w:sz w:val="22"/>
          <w:szCs w:val="22"/>
        </w:rPr>
        <w:t>not</w:t>
      </w:r>
      <w:r w:rsidRPr="00AD5C2A">
        <w:rPr>
          <w:rFonts w:cstheme="minorHAnsi"/>
          <w:spacing w:val="-8"/>
          <w:sz w:val="22"/>
          <w:szCs w:val="22"/>
        </w:rPr>
        <w:t xml:space="preserve"> </w:t>
      </w:r>
      <w:r w:rsidRPr="00AD5C2A">
        <w:rPr>
          <w:rFonts w:cstheme="minorHAnsi"/>
          <w:sz w:val="22"/>
          <w:szCs w:val="22"/>
        </w:rPr>
        <w:t>have</w:t>
      </w:r>
      <w:r w:rsidRPr="00AD5C2A">
        <w:rPr>
          <w:rFonts w:cstheme="minorHAnsi"/>
          <w:spacing w:val="-8"/>
          <w:sz w:val="22"/>
          <w:szCs w:val="22"/>
        </w:rPr>
        <w:t xml:space="preserve"> </w:t>
      </w:r>
      <w:r w:rsidRPr="00AD5C2A">
        <w:rPr>
          <w:rFonts w:cstheme="minorHAnsi"/>
          <w:sz w:val="22"/>
          <w:szCs w:val="22"/>
        </w:rPr>
        <w:t>any</w:t>
      </w:r>
      <w:r w:rsidRPr="00AD5C2A">
        <w:rPr>
          <w:rFonts w:cstheme="minorHAnsi"/>
          <w:spacing w:val="-9"/>
          <w:sz w:val="22"/>
          <w:szCs w:val="22"/>
        </w:rPr>
        <w:t xml:space="preserve"> </w:t>
      </w:r>
      <w:r w:rsidRPr="00AD5C2A">
        <w:rPr>
          <w:rFonts w:cstheme="minorHAnsi"/>
          <w:sz w:val="22"/>
          <w:szCs w:val="22"/>
        </w:rPr>
        <w:t>development</w:t>
      </w:r>
      <w:r w:rsidRPr="00AD5C2A">
        <w:rPr>
          <w:rFonts w:cstheme="minorHAnsi"/>
          <w:spacing w:val="-7"/>
          <w:sz w:val="22"/>
          <w:szCs w:val="22"/>
        </w:rPr>
        <w:t xml:space="preserve"> </w:t>
      </w:r>
      <w:r w:rsidRPr="00AD5C2A">
        <w:rPr>
          <w:rFonts w:cstheme="minorHAnsi"/>
          <w:sz w:val="22"/>
          <w:szCs w:val="22"/>
        </w:rPr>
        <w:t>tools.</w:t>
      </w:r>
    </w:p>
    <w:p w14:paraId="1A9818E1" w14:textId="77777777" w:rsidR="004F6598" w:rsidRPr="00AD5C2A" w:rsidRDefault="004F6598">
      <w:pPr>
        <w:pStyle w:val="ListParagraph"/>
        <w:numPr>
          <w:ilvl w:val="0"/>
          <w:numId w:val="103"/>
        </w:numPr>
        <w:rPr>
          <w:rFonts w:cstheme="minorHAnsi"/>
          <w:sz w:val="22"/>
          <w:szCs w:val="22"/>
        </w:rPr>
      </w:pPr>
      <w:proofErr w:type="gramStart"/>
      <w:r w:rsidRPr="00AD5C2A">
        <w:rPr>
          <w:rFonts w:cstheme="minorHAnsi"/>
          <w:sz w:val="22"/>
          <w:szCs w:val="22"/>
        </w:rPr>
        <w:t>Configuration/Application source code/customized work,</w:t>
      </w:r>
      <w:proofErr w:type="gramEnd"/>
      <w:r w:rsidRPr="00AD5C2A">
        <w:rPr>
          <w:rFonts w:cstheme="minorHAnsi"/>
          <w:sz w:val="22"/>
          <w:szCs w:val="22"/>
        </w:rPr>
        <w:t xml:space="preserve"> shall be protected from unauthorized access / modification and reside in non-production environment with proper back-up / resiliency policy.</w:t>
      </w:r>
    </w:p>
    <w:p w14:paraId="57FF32F3" w14:textId="77777777" w:rsidR="004F6598" w:rsidRPr="00AD5C2A" w:rsidRDefault="004F6598">
      <w:pPr>
        <w:pStyle w:val="ListParagraph"/>
        <w:numPr>
          <w:ilvl w:val="0"/>
          <w:numId w:val="103"/>
        </w:numPr>
        <w:rPr>
          <w:rFonts w:cstheme="minorHAnsi"/>
          <w:sz w:val="22"/>
          <w:szCs w:val="22"/>
        </w:rPr>
      </w:pPr>
      <w:r w:rsidRPr="00AD5C2A">
        <w:rPr>
          <w:rFonts w:cstheme="minorHAnsi"/>
          <w:sz w:val="22"/>
          <w:szCs w:val="22"/>
        </w:rPr>
        <w:t>The system shall have malicious code protection measures. Logs generated by malicious code protection measures shall be monitored.</w:t>
      </w:r>
    </w:p>
    <w:p w14:paraId="18F2AB19" w14:textId="1C54D4FC" w:rsidR="004F6598" w:rsidRPr="00AD5C2A" w:rsidRDefault="004F6598" w:rsidP="00D75EDD">
      <w:pPr>
        <w:rPr>
          <w:rFonts w:cstheme="minorHAnsi"/>
          <w:sz w:val="22"/>
          <w:szCs w:val="22"/>
        </w:rPr>
      </w:pPr>
      <w:r w:rsidRPr="00AD5C2A">
        <w:rPr>
          <w:rFonts w:cstheme="minorHAnsi"/>
          <w:noProof/>
          <w:sz w:val="22"/>
          <w:szCs w:val="22"/>
        </w:rPr>
        <mc:AlternateContent>
          <mc:Choice Requires="wps">
            <w:drawing>
              <wp:anchor distT="0" distB="0" distL="0" distR="0" simplePos="0" relativeHeight="251658241" behindDoc="1" locked="0" layoutInCell="1" allowOverlap="1" wp14:anchorId="23268FE7" wp14:editId="4F737B7A">
                <wp:simplePos x="0" y="0"/>
                <wp:positionH relativeFrom="page">
                  <wp:posOffset>914400</wp:posOffset>
                </wp:positionH>
                <wp:positionV relativeFrom="paragraph">
                  <wp:posOffset>96520</wp:posOffset>
                </wp:positionV>
                <wp:extent cx="1828800" cy="6350"/>
                <wp:effectExtent l="0" t="0" r="0" b="0"/>
                <wp:wrapTopAndBottom/>
                <wp:docPr id="59698753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D7BD26" id="Rectangle 2" o:spid="_x0000_s1026" style="position:absolute;margin-left:1in;margin-top:7.6pt;width:2in;height:.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" fillcolor="black" stroked="f">
                <w10:wrap type="topAndBottom" anchorx="page"/>
              </v:rect>
            </w:pict>
          </mc:Fallback>
        </mc:AlternateContent>
      </w:r>
    </w:p>
    <w:p w14:paraId="309AAE55" w14:textId="77777777" w:rsidR="004F6598" w:rsidRPr="00AD5C2A" w:rsidRDefault="004F6598" w:rsidP="00D75EDD">
      <w:pPr>
        <w:rPr>
          <w:rFonts w:cstheme="minorHAnsi"/>
          <w:sz w:val="22"/>
          <w:szCs w:val="22"/>
        </w:rPr>
      </w:pPr>
      <w:r w:rsidRPr="00AD5C2A">
        <w:rPr>
          <w:rFonts w:cstheme="minorHAnsi"/>
          <w:position w:val="6"/>
          <w:sz w:val="22"/>
          <w:szCs w:val="22"/>
        </w:rPr>
        <w:t>1</w:t>
      </w:r>
      <w:r w:rsidRPr="00AD5C2A">
        <w:rPr>
          <w:rFonts w:cstheme="minorHAnsi"/>
          <w:spacing w:val="14"/>
          <w:position w:val="6"/>
          <w:sz w:val="22"/>
          <w:szCs w:val="22"/>
        </w:rPr>
        <w:t xml:space="preserve"> </w:t>
      </w:r>
      <w:r w:rsidRPr="00AD5C2A">
        <w:rPr>
          <w:rFonts w:cstheme="minorHAnsi"/>
          <w:sz w:val="22"/>
          <w:szCs w:val="22"/>
        </w:rPr>
        <w:t>As</w:t>
      </w:r>
      <w:r w:rsidRPr="00AD5C2A">
        <w:rPr>
          <w:rFonts w:cstheme="minorHAnsi"/>
          <w:spacing w:val="-3"/>
          <w:sz w:val="22"/>
          <w:szCs w:val="22"/>
        </w:rPr>
        <w:t xml:space="preserve"> </w:t>
      </w:r>
      <w:r w:rsidRPr="00AD5C2A">
        <w:rPr>
          <w:rFonts w:cstheme="minorHAnsi"/>
          <w:sz w:val="22"/>
          <w:szCs w:val="22"/>
        </w:rPr>
        <w:t>described</w:t>
      </w:r>
      <w:r w:rsidRPr="00AD5C2A">
        <w:rPr>
          <w:rFonts w:cstheme="minorHAnsi"/>
          <w:spacing w:val="-5"/>
          <w:sz w:val="22"/>
          <w:szCs w:val="22"/>
        </w:rPr>
        <w:t xml:space="preserve"> </w:t>
      </w:r>
      <w:r w:rsidRPr="00AD5C2A">
        <w:rPr>
          <w:rFonts w:cstheme="minorHAnsi"/>
          <w:sz w:val="22"/>
          <w:szCs w:val="22"/>
        </w:rPr>
        <w:t>by</w:t>
      </w:r>
      <w:r w:rsidRPr="00AD5C2A">
        <w:rPr>
          <w:rFonts w:cstheme="minorHAnsi"/>
          <w:spacing w:val="-7"/>
          <w:sz w:val="22"/>
          <w:szCs w:val="22"/>
        </w:rPr>
        <w:t xml:space="preserve"> </w:t>
      </w:r>
      <w:r w:rsidRPr="00AD5C2A">
        <w:rPr>
          <w:rFonts w:cstheme="minorHAnsi"/>
          <w:sz w:val="22"/>
          <w:szCs w:val="22"/>
        </w:rPr>
        <w:t>OWASP</w:t>
      </w:r>
      <w:r w:rsidRPr="00AD5C2A">
        <w:rPr>
          <w:rFonts w:cstheme="minorHAnsi"/>
          <w:spacing w:val="-4"/>
          <w:sz w:val="22"/>
          <w:szCs w:val="22"/>
        </w:rPr>
        <w:t xml:space="preserve"> </w:t>
      </w:r>
      <w:r w:rsidRPr="00AD5C2A">
        <w:rPr>
          <w:rFonts w:cstheme="minorHAnsi"/>
          <w:sz w:val="22"/>
          <w:szCs w:val="22"/>
        </w:rPr>
        <w:t xml:space="preserve">in </w:t>
      </w:r>
      <w:hyperlink r:id="rId16">
        <w:r w:rsidRPr="00AD5C2A">
          <w:rPr>
            <w:rFonts w:cstheme="minorHAnsi"/>
            <w:color w:val="0462C1"/>
            <w:sz w:val="22"/>
            <w:szCs w:val="22"/>
            <w:u w:val="single" w:color="0462C1"/>
          </w:rPr>
          <w:t>https://www.owasp.org/index.php/Security_by_Design_Principles</w:t>
        </w:r>
      </w:hyperlink>
    </w:p>
    <w:p w14:paraId="2A3F1942" w14:textId="77777777" w:rsidR="004F6598" w:rsidRPr="00AD5C2A" w:rsidRDefault="004F6598" w:rsidP="00D75EDD">
      <w:pPr>
        <w:pStyle w:val="Style5"/>
        <w:rPr>
          <w:rFonts w:cstheme="minorHAnsi"/>
          <w:sz w:val="22"/>
          <w:szCs w:val="22"/>
        </w:rPr>
      </w:pPr>
      <w:r w:rsidRPr="00AD5C2A">
        <w:rPr>
          <w:rFonts w:cstheme="minorHAnsi"/>
          <w:sz w:val="22"/>
          <w:szCs w:val="22"/>
        </w:rPr>
        <w:t>Vulnerability</w:t>
      </w:r>
      <w:r w:rsidRPr="00AD5C2A">
        <w:rPr>
          <w:rFonts w:cstheme="minorHAnsi"/>
          <w:spacing w:val="2"/>
          <w:sz w:val="22"/>
          <w:szCs w:val="22"/>
        </w:rPr>
        <w:t xml:space="preserve"> </w:t>
      </w:r>
      <w:r w:rsidRPr="00AD5C2A">
        <w:rPr>
          <w:rFonts w:cstheme="minorHAnsi"/>
          <w:sz w:val="22"/>
          <w:szCs w:val="22"/>
        </w:rPr>
        <w:t>Management</w:t>
      </w:r>
    </w:p>
    <w:p w14:paraId="51B8BB23" w14:textId="77777777" w:rsidR="004F6598" w:rsidRPr="00AD5C2A" w:rsidRDefault="004F6598">
      <w:pPr>
        <w:pStyle w:val="ListParagraph"/>
        <w:numPr>
          <w:ilvl w:val="0"/>
          <w:numId w:val="104"/>
        </w:numPr>
        <w:rPr>
          <w:rFonts w:cstheme="minorHAnsi"/>
          <w:sz w:val="22"/>
          <w:szCs w:val="22"/>
        </w:rPr>
      </w:pPr>
      <w:r w:rsidRPr="00AD5C2A">
        <w:rPr>
          <w:rFonts w:cstheme="minorHAnsi"/>
          <w:sz w:val="22"/>
          <w:szCs w:val="22"/>
        </w:rPr>
        <w:t>The</w:t>
      </w:r>
      <w:r w:rsidRPr="00AD5C2A">
        <w:rPr>
          <w:rFonts w:cstheme="minorHAnsi"/>
          <w:spacing w:val="-6"/>
          <w:sz w:val="22"/>
          <w:szCs w:val="22"/>
        </w:rPr>
        <w:t xml:space="preserve"> </w:t>
      </w:r>
      <w:r w:rsidRPr="00AD5C2A">
        <w:rPr>
          <w:rFonts w:cstheme="minorHAnsi"/>
          <w:sz w:val="22"/>
          <w:szCs w:val="22"/>
        </w:rPr>
        <w:t>service</w:t>
      </w:r>
      <w:r w:rsidRPr="00AD5C2A">
        <w:rPr>
          <w:rFonts w:cstheme="minorHAnsi"/>
          <w:spacing w:val="-3"/>
          <w:sz w:val="22"/>
          <w:szCs w:val="22"/>
        </w:rPr>
        <w:t xml:space="preserve"> </w:t>
      </w:r>
      <w:r w:rsidRPr="00AD5C2A">
        <w:rPr>
          <w:rFonts w:cstheme="minorHAnsi"/>
          <w:sz w:val="22"/>
          <w:szCs w:val="22"/>
        </w:rPr>
        <w:t>provider</w:t>
      </w:r>
      <w:r w:rsidRPr="00AD5C2A">
        <w:rPr>
          <w:rFonts w:cstheme="minorHAnsi"/>
          <w:spacing w:val="-3"/>
          <w:sz w:val="22"/>
          <w:szCs w:val="22"/>
        </w:rPr>
        <w:t xml:space="preserve"> </w:t>
      </w:r>
      <w:r w:rsidRPr="00AD5C2A">
        <w:rPr>
          <w:rFonts w:cstheme="minorHAnsi"/>
          <w:sz w:val="22"/>
          <w:szCs w:val="22"/>
        </w:rPr>
        <w:t>is</w:t>
      </w:r>
      <w:r w:rsidRPr="00AD5C2A">
        <w:rPr>
          <w:rFonts w:cstheme="minorHAnsi"/>
          <w:spacing w:val="-4"/>
          <w:sz w:val="22"/>
          <w:szCs w:val="22"/>
        </w:rPr>
        <w:t xml:space="preserve"> </w:t>
      </w:r>
      <w:r w:rsidRPr="00AD5C2A">
        <w:rPr>
          <w:rFonts w:cstheme="minorHAnsi"/>
          <w:sz w:val="22"/>
          <w:szCs w:val="22"/>
        </w:rPr>
        <w:t>required</w:t>
      </w:r>
      <w:r w:rsidRPr="00AD5C2A">
        <w:rPr>
          <w:rFonts w:cstheme="minorHAnsi"/>
          <w:spacing w:val="-4"/>
          <w:sz w:val="22"/>
          <w:szCs w:val="22"/>
        </w:rPr>
        <w:t xml:space="preserve"> </w:t>
      </w:r>
      <w:r w:rsidRPr="00AD5C2A">
        <w:rPr>
          <w:rFonts w:cstheme="minorHAnsi"/>
          <w:sz w:val="22"/>
          <w:szCs w:val="22"/>
        </w:rPr>
        <w:t>to</w:t>
      </w:r>
      <w:r w:rsidRPr="00AD5C2A">
        <w:rPr>
          <w:rFonts w:cstheme="minorHAnsi"/>
          <w:spacing w:val="-4"/>
          <w:sz w:val="22"/>
          <w:szCs w:val="22"/>
        </w:rPr>
        <w:t xml:space="preserve"> </w:t>
      </w:r>
      <w:r w:rsidRPr="00AD5C2A">
        <w:rPr>
          <w:rFonts w:cstheme="minorHAnsi"/>
          <w:sz w:val="22"/>
          <w:szCs w:val="22"/>
        </w:rPr>
        <w:t>run</w:t>
      </w:r>
      <w:r w:rsidRPr="00AD5C2A">
        <w:rPr>
          <w:rFonts w:cstheme="minorHAnsi"/>
          <w:spacing w:val="-4"/>
          <w:sz w:val="22"/>
          <w:szCs w:val="22"/>
        </w:rPr>
        <w:t xml:space="preserve"> </w:t>
      </w:r>
      <w:r w:rsidRPr="00AD5C2A">
        <w:rPr>
          <w:rFonts w:cstheme="minorHAnsi"/>
          <w:sz w:val="22"/>
          <w:szCs w:val="22"/>
        </w:rPr>
        <w:t>security</w:t>
      </w:r>
      <w:r w:rsidRPr="00AD5C2A">
        <w:rPr>
          <w:rFonts w:cstheme="minorHAnsi"/>
          <w:spacing w:val="-9"/>
          <w:sz w:val="22"/>
          <w:szCs w:val="22"/>
        </w:rPr>
        <w:t xml:space="preserve"> </w:t>
      </w:r>
      <w:r w:rsidRPr="00AD5C2A">
        <w:rPr>
          <w:rFonts w:cstheme="minorHAnsi"/>
          <w:sz w:val="22"/>
          <w:szCs w:val="22"/>
        </w:rPr>
        <w:t>tests.</w:t>
      </w:r>
      <w:r w:rsidRPr="00AD5C2A">
        <w:rPr>
          <w:rFonts w:cstheme="minorHAnsi"/>
          <w:spacing w:val="-3"/>
          <w:sz w:val="22"/>
          <w:szCs w:val="22"/>
        </w:rPr>
        <w:t xml:space="preserve"> </w:t>
      </w:r>
      <w:r w:rsidRPr="00AD5C2A">
        <w:rPr>
          <w:rFonts w:cstheme="minorHAnsi"/>
          <w:sz w:val="22"/>
          <w:szCs w:val="22"/>
        </w:rPr>
        <w:t>Test</w:t>
      </w:r>
      <w:r w:rsidRPr="00AD5C2A">
        <w:rPr>
          <w:rFonts w:cstheme="minorHAnsi"/>
          <w:spacing w:val="-5"/>
          <w:sz w:val="22"/>
          <w:szCs w:val="22"/>
        </w:rPr>
        <w:t xml:space="preserve"> </w:t>
      </w:r>
      <w:r w:rsidRPr="00AD5C2A">
        <w:rPr>
          <w:rFonts w:cstheme="minorHAnsi"/>
          <w:sz w:val="22"/>
          <w:szCs w:val="22"/>
        </w:rPr>
        <w:t>will</w:t>
      </w:r>
      <w:r w:rsidRPr="00AD5C2A">
        <w:rPr>
          <w:rFonts w:cstheme="minorHAnsi"/>
          <w:spacing w:val="-4"/>
          <w:sz w:val="22"/>
          <w:szCs w:val="22"/>
        </w:rPr>
        <w:t xml:space="preserve"> </w:t>
      </w:r>
      <w:r w:rsidRPr="00AD5C2A">
        <w:rPr>
          <w:rFonts w:cstheme="minorHAnsi"/>
          <w:sz w:val="22"/>
          <w:szCs w:val="22"/>
        </w:rPr>
        <w:t>run</w:t>
      </w:r>
      <w:r w:rsidRPr="00AD5C2A">
        <w:rPr>
          <w:rFonts w:cstheme="minorHAnsi"/>
          <w:spacing w:val="-4"/>
          <w:sz w:val="22"/>
          <w:szCs w:val="22"/>
        </w:rPr>
        <w:t xml:space="preserve"> </w:t>
      </w:r>
      <w:r w:rsidRPr="00AD5C2A">
        <w:rPr>
          <w:rFonts w:cstheme="minorHAnsi"/>
          <w:sz w:val="22"/>
          <w:szCs w:val="22"/>
        </w:rPr>
        <w:t>prior</w:t>
      </w:r>
      <w:r w:rsidRPr="00AD5C2A">
        <w:rPr>
          <w:rFonts w:cstheme="minorHAnsi"/>
          <w:spacing w:val="-5"/>
          <w:sz w:val="22"/>
          <w:szCs w:val="22"/>
        </w:rPr>
        <w:t xml:space="preserve"> </w:t>
      </w:r>
      <w:r w:rsidRPr="00AD5C2A">
        <w:rPr>
          <w:rFonts w:cstheme="minorHAnsi"/>
          <w:sz w:val="22"/>
          <w:szCs w:val="22"/>
        </w:rPr>
        <w:t>to</w:t>
      </w:r>
      <w:r w:rsidRPr="00AD5C2A">
        <w:rPr>
          <w:rFonts w:cstheme="minorHAnsi"/>
          <w:spacing w:val="-4"/>
          <w:sz w:val="22"/>
          <w:szCs w:val="22"/>
        </w:rPr>
        <w:t xml:space="preserve"> </w:t>
      </w:r>
      <w:r w:rsidRPr="00AD5C2A">
        <w:rPr>
          <w:rFonts w:cstheme="minorHAnsi"/>
          <w:sz w:val="22"/>
          <w:szCs w:val="22"/>
        </w:rPr>
        <w:t>the</w:t>
      </w:r>
      <w:r w:rsidRPr="00AD5C2A">
        <w:rPr>
          <w:rFonts w:cstheme="minorHAnsi"/>
          <w:spacing w:val="-3"/>
          <w:sz w:val="22"/>
          <w:szCs w:val="22"/>
        </w:rPr>
        <w:t xml:space="preserve"> </w:t>
      </w:r>
      <w:r w:rsidRPr="00AD5C2A">
        <w:rPr>
          <w:rFonts w:cstheme="minorHAnsi"/>
          <w:sz w:val="22"/>
          <w:szCs w:val="22"/>
        </w:rPr>
        <w:t>launch</w:t>
      </w:r>
      <w:r w:rsidRPr="00AD5C2A">
        <w:rPr>
          <w:rFonts w:cstheme="minorHAnsi"/>
          <w:spacing w:val="-6"/>
          <w:sz w:val="22"/>
          <w:szCs w:val="22"/>
        </w:rPr>
        <w:t xml:space="preserve"> </w:t>
      </w:r>
      <w:r w:rsidRPr="00AD5C2A">
        <w:rPr>
          <w:rFonts w:cstheme="minorHAnsi"/>
          <w:sz w:val="22"/>
          <w:szCs w:val="22"/>
        </w:rPr>
        <w:t>of</w:t>
      </w:r>
      <w:r w:rsidRPr="00AD5C2A">
        <w:rPr>
          <w:rFonts w:cstheme="minorHAnsi"/>
          <w:spacing w:val="-4"/>
          <w:sz w:val="22"/>
          <w:szCs w:val="22"/>
        </w:rPr>
        <w:t xml:space="preserve"> </w:t>
      </w:r>
      <w:r w:rsidRPr="00AD5C2A">
        <w:rPr>
          <w:rFonts w:cstheme="minorHAnsi"/>
          <w:sz w:val="22"/>
          <w:szCs w:val="22"/>
        </w:rPr>
        <w:t>the</w:t>
      </w:r>
      <w:r w:rsidRPr="00AD5C2A">
        <w:rPr>
          <w:rFonts w:cstheme="minorHAnsi"/>
          <w:spacing w:val="-6"/>
          <w:sz w:val="22"/>
          <w:szCs w:val="22"/>
        </w:rPr>
        <w:t xml:space="preserve"> </w:t>
      </w:r>
      <w:r w:rsidRPr="00AD5C2A">
        <w:rPr>
          <w:rFonts w:cstheme="minorHAnsi"/>
          <w:sz w:val="22"/>
          <w:szCs w:val="22"/>
        </w:rPr>
        <w:t>system and periodically afterwards; with a minimum frequency of once a year.</w:t>
      </w:r>
    </w:p>
    <w:p w14:paraId="36F01677" w14:textId="77777777" w:rsidR="004F6598" w:rsidRPr="00AD5C2A" w:rsidRDefault="004F6598">
      <w:pPr>
        <w:pStyle w:val="ListParagraph"/>
        <w:numPr>
          <w:ilvl w:val="0"/>
          <w:numId w:val="104"/>
        </w:numPr>
        <w:rPr>
          <w:rFonts w:cstheme="minorHAnsi"/>
          <w:sz w:val="22"/>
          <w:szCs w:val="22"/>
        </w:rPr>
      </w:pPr>
      <w:r w:rsidRPr="00AD5C2A">
        <w:rPr>
          <w:rFonts w:cstheme="minorHAnsi"/>
          <w:sz w:val="22"/>
          <w:szCs w:val="22"/>
        </w:rPr>
        <w:t>The</w:t>
      </w:r>
      <w:r w:rsidRPr="00AD5C2A">
        <w:rPr>
          <w:rFonts w:cstheme="minorHAnsi"/>
          <w:spacing w:val="-6"/>
          <w:sz w:val="22"/>
          <w:szCs w:val="22"/>
        </w:rPr>
        <w:t xml:space="preserve"> </w:t>
      </w:r>
      <w:r w:rsidRPr="00AD5C2A">
        <w:rPr>
          <w:rFonts w:cstheme="minorHAnsi"/>
          <w:sz w:val="22"/>
          <w:szCs w:val="22"/>
        </w:rPr>
        <w:t>service</w:t>
      </w:r>
      <w:r w:rsidRPr="00AD5C2A">
        <w:rPr>
          <w:rFonts w:cstheme="minorHAnsi"/>
          <w:spacing w:val="-4"/>
          <w:sz w:val="22"/>
          <w:szCs w:val="22"/>
        </w:rPr>
        <w:t xml:space="preserve"> </w:t>
      </w:r>
      <w:r w:rsidRPr="00AD5C2A">
        <w:rPr>
          <w:rFonts w:cstheme="minorHAnsi"/>
          <w:sz w:val="22"/>
          <w:szCs w:val="22"/>
        </w:rPr>
        <w:t>provider is</w:t>
      </w:r>
      <w:r w:rsidRPr="00AD5C2A">
        <w:rPr>
          <w:rFonts w:cstheme="minorHAnsi"/>
          <w:spacing w:val="-4"/>
          <w:sz w:val="22"/>
          <w:szCs w:val="22"/>
        </w:rPr>
        <w:t xml:space="preserve"> </w:t>
      </w:r>
      <w:r w:rsidRPr="00AD5C2A">
        <w:rPr>
          <w:rFonts w:cstheme="minorHAnsi"/>
          <w:sz w:val="22"/>
          <w:szCs w:val="22"/>
        </w:rPr>
        <w:t>required</w:t>
      </w:r>
      <w:r w:rsidRPr="00AD5C2A">
        <w:rPr>
          <w:rFonts w:cstheme="minorHAnsi"/>
          <w:spacing w:val="-4"/>
          <w:sz w:val="22"/>
          <w:szCs w:val="22"/>
        </w:rPr>
        <w:t xml:space="preserve"> </w:t>
      </w:r>
      <w:r w:rsidRPr="00AD5C2A">
        <w:rPr>
          <w:rFonts w:cstheme="minorHAnsi"/>
          <w:sz w:val="22"/>
          <w:szCs w:val="22"/>
        </w:rPr>
        <w:t>to</w:t>
      </w:r>
      <w:r w:rsidRPr="00AD5C2A">
        <w:rPr>
          <w:rFonts w:cstheme="minorHAnsi"/>
          <w:spacing w:val="-4"/>
          <w:sz w:val="22"/>
          <w:szCs w:val="22"/>
        </w:rPr>
        <w:t xml:space="preserve"> </w:t>
      </w:r>
      <w:r w:rsidRPr="00AD5C2A">
        <w:rPr>
          <w:rFonts w:cstheme="minorHAnsi"/>
          <w:sz w:val="22"/>
          <w:szCs w:val="22"/>
        </w:rPr>
        <w:t>report</w:t>
      </w:r>
      <w:r w:rsidRPr="00AD5C2A">
        <w:rPr>
          <w:rFonts w:cstheme="minorHAnsi"/>
          <w:spacing w:val="-3"/>
          <w:sz w:val="22"/>
          <w:szCs w:val="22"/>
        </w:rPr>
        <w:t xml:space="preserve"> </w:t>
      </w:r>
      <w:r w:rsidRPr="00AD5C2A">
        <w:rPr>
          <w:rFonts w:cstheme="minorHAnsi"/>
          <w:sz w:val="22"/>
          <w:szCs w:val="22"/>
        </w:rPr>
        <w:t>on</w:t>
      </w:r>
      <w:r w:rsidRPr="00AD5C2A">
        <w:rPr>
          <w:rFonts w:cstheme="minorHAnsi"/>
          <w:spacing w:val="-4"/>
          <w:sz w:val="22"/>
          <w:szCs w:val="22"/>
        </w:rPr>
        <w:t xml:space="preserve"> </w:t>
      </w:r>
      <w:r w:rsidRPr="00AD5C2A">
        <w:rPr>
          <w:rFonts w:cstheme="minorHAnsi"/>
          <w:sz w:val="22"/>
          <w:szCs w:val="22"/>
        </w:rPr>
        <w:t>the</w:t>
      </w:r>
      <w:r w:rsidRPr="00AD5C2A">
        <w:rPr>
          <w:rFonts w:cstheme="minorHAnsi"/>
          <w:spacing w:val="-6"/>
          <w:sz w:val="22"/>
          <w:szCs w:val="22"/>
        </w:rPr>
        <w:t xml:space="preserve"> </w:t>
      </w:r>
      <w:r w:rsidRPr="00AD5C2A">
        <w:rPr>
          <w:rFonts w:cstheme="minorHAnsi"/>
          <w:sz w:val="22"/>
          <w:szCs w:val="22"/>
        </w:rPr>
        <w:t>results</w:t>
      </w:r>
      <w:r w:rsidRPr="00AD5C2A">
        <w:rPr>
          <w:rFonts w:cstheme="minorHAnsi"/>
          <w:spacing w:val="-4"/>
          <w:sz w:val="22"/>
          <w:szCs w:val="22"/>
        </w:rPr>
        <w:t xml:space="preserve"> </w:t>
      </w:r>
      <w:r w:rsidRPr="00AD5C2A">
        <w:rPr>
          <w:rFonts w:cstheme="minorHAnsi"/>
          <w:sz w:val="22"/>
          <w:szCs w:val="22"/>
        </w:rPr>
        <w:t>of</w:t>
      </w:r>
      <w:r w:rsidRPr="00AD5C2A">
        <w:rPr>
          <w:rFonts w:cstheme="minorHAnsi"/>
          <w:spacing w:val="-4"/>
          <w:sz w:val="22"/>
          <w:szCs w:val="22"/>
        </w:rPr>
        <w:t xml:space="preserve"> </w:t>
      </w:r>
      <w:r w:rsidRPr="00AD5C2A">
        <w:rPr>
          <w:rFonts w:cstheme="minorHAnsi"/>
          <w:sz w:val="22"/>
          <w:szCs w:val="22"/>
        </w:rPr>
        <w:t>the security</w:t>
      </w:r>
      <w:r w:rsidRPr="00AD5C2A">
        <w:rPr>
          <w:rFonts w:cstheme="minorHAnsi"/>
          <w:spacing w:val="-9"/>
          <w:sz w:val="22"/>
          <w:szCs w:val="22"/>
        </w:rPr>
        <w:t xml:space="preserve"> </w:t>
      </w:r>
      <w:r w:rsidRPr="00AD5C2A">
        <w:rPr>
          <w:rFonts w:cstheme="minorHAnsi"/>
          <w:sz w:val="22"/>
          <w:szCs w:val="22"/>
        </w:rPr>
        <w:t>scans</w:t>
      </w:r>
      <w:r w:rsidRPr="00AD5C2A">
        <w:rPr>
          <w:rFonts w:cstheme="minorHAnsi"/>
          <w:spacing w:val="-5"/>
          <w:sz w:val="22"/>
          <w:szCs w:val="22"/>
        </w:rPr>
        <w:t xml:space="preserve"> </w:t>
      </w:r>
      <w:r w:rsidRPr="00AD5C2A">
        <w:rPr>
          <w:rFonts w:cstheme="minorHAnsi"/>
          <w:sz w:val="22"/>
          <w:szCs w:val="22"/>
        </w:rPr>
        <w:t>and</w:t>
      </w:r>
      <w:r w:rsidRPr="00AD5C2A">
        <w:rPr>
          <w:rFonts w:cstheme="minorHAnsi"/>
          <w:spacing w:val="-1"/>
          <w:sz w:val="22"/>
          <w:szCs w:val="22"/>
        </w:rPr>
        <w:t xml:space="preserve"> </w:t>
      </w:r>
      <w:r w:rsidRPr="00AD5C2A">
        <w:rPr>
          <w:rFonts w:cstheme="minorHAnsi"/>
          <w:sz w:val="22"/>
          <w:szCs w:val="22"/>
        </w:rPr>
        <w:t>the</w:t>
      </w:r>
      <w:r w:rsidRPr="00AD5C2A">
        <w:rPr>
          <w:rFonts w:cstheme="minorHAnsi"/>
          <w:spacing w:val="-6"/>
          <w:sz w:val="22"/>
          <w:szCs w:val="22"/>
        </w:rPr>
        <w:t xml:space="preserve"> </w:t>
      </w:r>
      <w:r w:rsidRPr="00AD5C2A">
        <w:rPr>
          <w:rFonts w:cstheme="minorHAnsi"/>
          <w:sz w:val="22"/>
          <w:szCs w:val="22"/>
        </w:rPr>
        <w:t>remediations taken. These reports will be sent to UNICEF’s Chief of IT Security or the relevant focal point(s).</w:t>
      </w:r>
    </w:p>
    <w:p w14:paraId="6120A9B9" w14:textId="0EA88D1E" w:rsidR="004F6598" w:rsidRPr="00AD5C2A" w:rsidRDefault="004F6598">
      <w:pPr>
        <w:pStyle w:val="ListParagraph"/>
        <w:numPr>
          <w:ilvl w:val="0"/>
          <w:numId w:val="104"/>
        </w:numPr>
        <w:rPr>
          <w:rFonts w:cstheme="minorHAnsi"/>
          <w:sz w:val="22"/>
          <w:szCs w:val="22"/>
        </w:rPr>
      </w:pPr>
      <w:r w:rsidRPr="00AD5C2A">
        <w:rPr>
          <w:rFonts w:cstheme="minorHAnsi"/>
          <w:sz w:val="22"/>
          <w:szCs w:val="22"/>
        </w:rPr>
        <w:t>Critical</w:t>
      </w:r>
      <w:r w:rsidRPr="00AD5C2A">
        <w:rPr>
          <w:rFonts w:cstheme="minorHAnsi"/>
          <w:spacing w:val="40"/>
          <w:sz w:val="22"/>
          <w:szCs w:val="22"/>
        </w:rPr>
        <w:t xml:space="preserve"> </w:t>
      </w:r>
      <w:r w:rsidRPr="00AD5C2A">
        <w:rPr>
          <w:rFonts w:cstheme="minorHAnsi"/>
          <w:sz w:val="22"/>
          <w:szCs w:val="22"/>
        </w:rPr>
        <w:t>security</w:t>
      </w:r>
      <w:r w:rsidRPr="00AD5C2A">
        <w:rPr>
          <w:rFonts w:cstheme="minorHAnsi"/>
          <w:spacing w:val="37"/>
          <w:sz w:val="22"/>
          <w:szCs w:val="22"/>
        </w:rPr>
        <w:t xml:space="preserve"> </w:t>
      </w:r>
      <w:r w:rsidRPr="00AD5C2A">
        <w:rPr>
          <w:rFonts w:cstheme="minorHAnsi"/>
          <w:sz w:val="22"/>
          <w:szCs w:val="22"/>
        </w:rPr>
        <w:t>patches</w:t>
      </w:r>
      <w:r w:rsidRPr="00AD5C2A">
        <w:rPr>
          <w:rFonts w:cstheme="minorHAnsi"/>
          <w:spacing w:val="40"/>
          <w:sz w:val="22"/>
          <w:szCs w:val="22"/>
        </w:rPr>
        <w:t xml:space="preserve"> </w:t>
      </w:r>
      <w:r w:rsidRPr="00AD5C2A">
        <w:rPr>
          <w:rFonts w:cstheme="minorHAnsi"/>
          <w:sz w:val="22"/>
          <w:szCs w:val="22"/>
        </w:rPr>
        <w:t>shall</w:t>
      </w:r>
      <w:r w:rsidRPr="00AD5C2A">
        <w:rPr>
          <w:rFonts w:cstheme="minorHAnsi"/>
          <w:spacing w:val="40"/>
          <w:sz w:val="22"/>
          <w:szCs w:val="22"/>
        </w:rPr>
        <w:t xml:space="preserve"> </w:t>
      </w:r>
      <w:r w:rsidRPr="00AD5C2A">
        <w:rPr>
          <w:rFonts w:cstheme="minorHAnsi"/>
          <w:sz w:val="22"/>
          <w:szCs w:val="22"/>
        </w:rPr>
        <w:t>be</w:t>
      </w:r>
      <w:r w:rsidRPr="00AD5C2A">
        <w:rPr>
          <w:rFonts w:cstheme="minorHAnsi"/>
          <w:spacing w:val="40"/>
          <w:sz w:val="22"/>
          <w:szCs w:val="22"/>
        </w:rPr>
        <w:t xml:space="preserve"> </w:t>
      </w:r>
      <w:r w:rsidRPr="00AD5C2A">
        <w:rPr>
          <w:rFonts w:cstheme="minorHAnsi"/>
          <w:sz w:val="22"/>
          <w:szCs w:val="22"/>
        </w:rPr>
        <w:t>applied</w:t>
      </w:r>
      <w:r w:rsidRPr="00AD5C2A">
        <w:rPr>
          <w:rFonts w:cstheme="minorHAnsi"/>
          <w:spacing w:val="40"/>
          <w:sz w:val="22"/>
          <w:szCs w:val="22"/>
        </w:rPr>
        <w:t xml:space="preserve"> </w:t>
      </w:r>
      <w:r w:rsidRPr="00AD5C2A">
        <w:rPr>
          <w:rFonts w:cstheme="minorHAnsi"/>
          <w:sz w:val="22"/>
          <w:szCs w:val="22"/>
        </w:rPr>
        <w:t>following</w:t>
      </w:r>
      <w:r w:rsidRPr="00AD5C2A">
        <w:rPr>
          <w:rFonts w:cstheme="minorHAnsi"/>
          <w:spacing w:val="40"/>
          <w:sz w:val="22"/>
          <w:szCs w:val="22"/>
        </w:rPr>
        <w:t xml:space="preserve"> </w:t>
      </w:r>
      <w:r w:rsidRPr="00AD5C2A">
        <w:rPr>
          <w:rFonts w:cstheme="minorHAnsi"/>
          <w:sz w:val="22"/>
          <w:szCs w:val="22"/>
        </w:rPr>
        <w:t>established</w:t>
      </w:r>
      <w:r w:rsidRPr="00AD5C2A">
        <w:rPr>
          <w:rFonts w:cstheme="minorHAnsi"/>
          <w:spacing w:val="40"/>
          <w:sz w:val="22"/>
          <w:szCs w:val="22"/>
        </w:rPr>
        <w:t xml:space="preserve"> </w:t>
      </w:r>
      <w:r w:rsidRPr="00AD5C2A">
        <w:rPr>
          <w:rFonts w:cstheme="minorHAnsi"/>
          <w:sz w:val="22"/>
          <w:szCs w:val="22"/>
        </w:rPr>
        <w:t>testing</w:t>
      </w:r>
      <w:r w:rsidRPr="00AD5C2A">
        <w:rPr>
          <w:rFonts w:cstheme="minorHAnsi"/>
          <w:spacing w:val="40"/>
          <w:sz w:val="22"/>
          <w:szCs w:val="22"/>
        </w:rPr>
        <w:t xml:space="preserve"> </w:t>
      </w:r>
      <w:r w:rsidRPr="00AD5C2A">
        <w:rPr>
          <w:rFonts w:cstheme="minorHAnsi"/>
          <w:sz w:val="22"/>
          <w:szCs w:val="22"/>
        </w:rPr>
        <w:t>/</w:t>
      </w:r>
      <w:r w:rsidRPr="00AD5C2A">
        <w:rPr>
          <w:rFonts w:cstheme="minorHAnsi"/>
          <w:spacing w:val="40"/>
          <w:sz w:val="22"/>
          <w:szCs w:val="22"/>
        </w:rPr>
        <w:t xml:space="preserve"> </w:t>
      </w:r>
      <w:r w:rsidRPr="00AD5C2A">
        <w:rPr>
          <w:rFonts w:cstheme="minorHAnsi"/>
          <w:sz w:val="22"/>
          <w:szCs w:val="22"/>
        </w:rPr>
        <w:t>change</w:t>
      </w:r>
      <w:r w:rsidRPr="00AD5C2A">
        <w:rPr>
          <w:rFonts w:cstheme="minorHAnsi"/>
          <w:spacing w:val="40"/>
          <w:sz w:val="22"/>
          <w:szCs w:val="22"/>
        </w:rPr>
        <w:t xml:space="preserve"> </w:t>
      </w:r>
      <w:r w:rsidRPr="00AD5C2A">
        <w:rPr>
          <w:rFonts w:cstheme="minorHAnsi"/>
          <w:sz w:val="22"/>
          <w:szCs w:val="22"/>
        </w:rPr>
        <w:t>management processes.</w:t>
      </w:r>
    </w:p>
    <w:p w14:paraId="3D1C060F" w14:textId="77777777" w:rsidR="004F6598" w:rsidRPr="00AD5C2A" w:rsidRDefault="004F6598" w:rsidP="00D75EDD">
      <w:pPr>
        <w:pStyle w:val="Style5"/>
        <w:rPr>
          <w:rFonts w:cstheme="minorHAnsi"/>
          <w:sz w:val="22"/>
          <w:szCs w:val="22"/>
        </w:rPr>
      </w:pPr>
      <w:r w:rsidRPr="00AD5C2A">
        <w:rPr>
          <w:rFonts w:cstheme="minorHAnsi"/>
          <w:sz w:val="22"/>
          <w:szCs w:val="22"/>
        </w:rPr>
        <w:t>Change</w:t>
      </w:r>
      <w:r w:rsidRPr="00AD5C2A">
        <w:rPr>
          <w:rFonts w:cstheme="minorHAnsi"/>
          <w:spacing w:val="-17"/>
          <w:sz w:val="22"/>
          <w:szCs w:val="22"/>
        </w:rPr>
        <w:t xml:space="preserve"> </w:t>
      </w:r>
      <w:r w:rsidRPr="00AD5C2A">
        <w:rPr>
          <w:rFonts w:cstheme="minorHAnsi"/>
          <w:sz w:val="22"/>
          <w:szCs w:val="22"/>
        </w:rPr>
        <w:t>Management</w:t>
      </w:r>
    </w:p>
    <w:p w14:paraId="77213DD8" w14:textId="77777777" w:rsidR="004F6598" w:rsidRPr="00AD5C2A" w:rsidRDefault="004F6598">
      <w:pPr>
        <w:pStyle w:val="ListParagraph"/>
        <w:numPr>
          <w:ilvl w:val="0"/>
          <w:numId w:val="105"/>
        </w:numPr>
        <w:rPr>
          <w:rFonts w:cstheme="minorHAnsi"/>
          <w:sz w:val="22"/>
          <w:szCs w:val="22"/>
        </w:rPr>
      </w:pPr>
      <w:r w:rsidRPr="00AD5C2A">
        <w:rPr>
          <w:rFonts w:cstheme="minorHAnsi"/>
          <w:sz w:val="22"/>
          <w:szCs w:val="22"/>
        </w:rPr>
        <w:t>Any</w:t>
      </w:r>
      <w:r w:rsidRPr="00AD5C2A">
        <w:rPr>
          <w:rFonts w:cstheme="minorHAnsi"/>
          <w:spacing w:val="-14"/>
          <w:sz w:val="22"/>
          <w:szCs w:val="22"/>
        </w:rPr>
        <w:t xml:space="preserve"> </w:t>
      </w:r>
      <w:r w:rsidRPr="00AD5C2A">
        <w:rPr>
          <w:rFonts w:cstheme="minorHAnsi"/>
          <w:sz w:val="22"/>
          <w:szCs w:val="22"/>
        </w:rPr>
        <w:t>changes</w:t>
      </w:r>
      <w:r w:rsidRPr="00AD5C2A">
        <w:rPr>
          <w:rFonts w:cstheme="minorHAnsi"/>
          <w:spacing w:val="-14"/>
          <w:sz w:val="22"/>
          <w:szCs w:val="22"/>
        </w:rPr>
        <w:t xml:space="preserve"> </w:t>
      </w:r>
      <w:r w:rsidRPr="00AD5C2A">
        <w:rPr>
          <w:rFonts w:cstheme="minorHAnsi"/>
          <w:sz w:val="22"/>
          <w:szCs w:val="22"/>
        </w:rPr>
        <w:t>to</w:t>
      </w:r>
      <w:r w:rsidRPr="00AD5C2A">
        <w:rPr>
          <w:rFonts w:cstheme="minorHAnsi"/>
          <w:spacing w:val="-14"/>
          <w:sz w:val="22"/>
          <w:szCs w:val="22"/>
        </w:rPr>
        <w:t xml:space="preserve"> </w:t>
      </w:r>
      <w:r w:rsidRPr="00AD5C2A">
        <w:rPr>
          <w:rFonts w:cstheme="minorHAnsi"/>
          <w:sz w:val="22"/>
          <w:szCs w:val="22"/>
        </w:rPr>
        <w:t>UNICEF</w:t>
      </w:r>
      <w:r w:rsidRPr="00AD5C2A">
        <w:rPr>
          <w:rFonts w:cstheme="minorHAnsi"/>
          <w:spacing w:val="-14"/>
          <w:sz w:val="22"/>
          <w:szCs w:val="22"/>
        </w:rPr>
        <w:t xml:space="preserve"> </w:t>
      </w:r>
      <w:r w:rsidRPr="00AD5C2A">
        <w:rPr>
          <w:rFonts w:cstheme="minorHAnsi"/>
          <w:sz w:val="22"/>
          <w:szCs w:val="22"/>
        </w:rPr>
        <w:t>system(s)</w:t>
      </w:r>
      <w:r w:rsidRPr="00AD5C2A">
        <w:rPr>
          <w:rFonts w:cstheme="minorHAnsi"/>
          <w:spacing w:val="-14"/>
          <w:sz w:val="22"/>
          <w:szCs w:val="22"/>
        </w:rPr>
        <w:t xml:space="preserve"> </w:t>
      </w:r>
      <w:r w:rsidRPr="00AD5C2A">
        <w:rPr>
          <w:rFonts w:cstheme="minorHAnsi"/>
          <w:sz w:val="22"/>
          <w:szCs w:val="22"/>
        </w:rPr>
        <w:t>or</w:t>
      </w:r>
      <w:r w:rsidRPr="00AD5C2A">
        <w:rPr>
          <w:rFonts w:cstheme="minorHAnsi"/>
          <w:spacing w:val="-14"/>
          <w:sz w:val="22"/>
          <w:szCs w:val="22"/>
        </w:rPr>
        <w:t xml:space="preserve"> </w:t>
      </w:r>
      <w:r w:rsidRPr="00AD5C2A">
        <w:rPr>
          <w:rFonts w:cstheme="minorHAnsi"/>
          <w:sz w:val="22"/>
          <w:szCs w:val="22"/>
        </w:rPr>
        <w:t>software</w:t>
      </w:r>
      <w:r w:rsidRPr="00AD5C2A">
        <w:rPr>
          <w:rFonts w:cstheme="minorHAnsi"/>
          <w:spacing w:val="-14"/>
          <w:sz w:val="22"/>
          <w:szCs w:val="22"/>
        </w:rPr>
        <w:t xml:space="preserve"> </w:t>
      </w:r>
      <w:r w:rsidRPr="00AD5C2A">
        <w:rPr>
          <w:rFonts w:cstheme="minorHAnsi"/>
          <w:sz w:val="22"/>
          <w:szCs w:val="22"/>
        </w:rPr>
        <w:t>shall</w:t>
      </w:r>
      <w:r w:rsidRPr="00AD5C2A">
        <w:rPr>
          <w:rFonts w:cstheme="minorHAnsi"/>
          <w:spacing w:val="-14"/>
          <w:sz w:val="22"/>
          <w:szCs w:val="22"/>
        </w:rPr>
        <w:t xml:space="preserve"> </w:t>
      </w:r>
      <w:r w:rsidRPr="00AD5C2A">
        <w:rPr>
          <w:rFonts w:cstheme="minorHAnsi"/>
          <w:sz w:val="22"/>
          <w:szCs w:val="22"/>
        </w:rPr>
        <w:t>be</w:t>
      </w:r>
      <w:r w:rsidRPr="00AD5C2A">
        <w:rPr>
          <w:rFonts w:cstheme="minorHAnsi"/>
          <w:spacing w:val="-14"/>
          <w:sz w:val="22"/>
          <w:szCs w:val="22"/>
        </w:rPr>
        <w:t xml:space="preserve"> </w:t>
      </w:r>
      <w:r w:rsidRPr="00AD5C2A">
        <w:rPr>
          <w:rFonts w:cstheme="minorHAnsi"/>
          <w:sz w:val="22"/>
          <w:szCs w:val="22"/>
        </w:rPr>
        <w:t>agreed</w:t>
      </w:r>
      <w:r w:rsidRPr="00AD5C2A">
        <w:rPr>
          <w:rFonts w:cstheme="minorHAnsi"/>
          <w:spacing w:val="-13"/>
          <w:sz w:val="22"/>
          <w:szCs w:val="22"/>
        </w:rPr>
        <w:t xml:space="preserve"> </w:t>
      </w:r>
      <w:r w:rsidRPr="00AD5C2A">
        <w:rPr>
          <w:rFonts w:cstheme="minorHAnsi"/>
          <w:sz w:val="22"/>
          <w:szCs w:val="22"/>
        </w:rPr>
        <w:t>upon</w:t>
      </w:r>
      <w:r w:rsidRPr="00AD5C2A">
        <w:rPr>
          <w:rFonts w:cstheme="minorHAnsi"/>
          <w:spacing w:val="-14"/>
          <w:sz w:val="22"/>
          <w:szCs w:val="22"/>
        </w:rPr>
        <w:t xml:space="preserve"> </w:t>
      </w:r>
      <w:r w:rsidRPr="00AD5C2A">
        <w:rPr>
          <w:rFonts w:cstheme="minorHAnsi"/>
          <w:sz w:val="22"/>
          <w:szCs w:val="22"/>
        </w:rPr>
        <w:t>between</w:t>
      </w:r>
      <w:r w:rsidRPr="00AD5C2A">
        <w:rPr>
          <w:rFonts w:cstheme="minorHAnsi"/>
          <w:spacing w:val="-14"/>
          <w:sz w:val="22"/>
          <w:szCs w:val="22"/>
        </w:rPr>
        <w:t xml:space="preserve"> </w:t>
      </w:r>
      <w:r w:rsidRPr="00AD5C2A">
        <w:rPr>
          <w:rFonts w:cstheme="minorHAnsi"/>
          <w:sz w:val="22"/>
          <w:szCs w:val="22"/>
        </w:rPr>
        <w:t>ICT</w:t>
      </w:r>
      <w:r w:rsidRPr="00AD5C2A">
        <w:rPr>
          <w:rFonts w:cstheme="minorHAnsi"/>
          <w:spacing w:val="-14"/>
          <w:sz w:val="22"/>
          <w:szCs w:val="22"/>
        </w:rPr>
        <w:t xml:space="preserve"> </w:t>
      </w:r>
      <w:r w:rsidRPr="00AD5C2A">
        <w:rPr>
          <w:rFonts w:cstheme="minorHAnsi"/>
          <w:sz w:val="22"/>
          <w:szCs w:val="22"/>
        </w:rPr>
        <w:t>and</w:t>
      </w:r>
      <w:r w:rsidRPr="00AD5C2A">
        <w:rPr>
          <w:rFonts w:cstheme="minorHAnsi"/>
          <w:spacing w:val="-14"/>
          <w:sz w:val="22"/>
          <w:szCs w:val="22"/>
        </w:rPr>
        <w:t xml:space="preserve"> </w:t>
      </w:r>
      <w:r w:rsidRPr="00AD5C2A">
        <w:rPr>
          <w:rFonts w:cstheme="minorHAnsi"/>
          <w:sz w:val="22"/>
          <w:szCs w:val="22"/>
        </w:rPr>
        <w:t>the</w:t>
      </w:r>
      <w:r w:rsidRPr="00AD5C2A">
        <w:rPr>
          <w:rFonts w:cstheme="minorHAnsi"/>
          <w:spacing w:val="-14"/>
          <w:sz w:val="22"/>
          <w:szCs w:val="22"/>
        </w:rPr>
        <w:t xml:space="preserve"> </w:t>
      </w:r>
      <w:r w:rsidRPr="00AD5C2A">
        <w:rPr>
          <w:rFonts w:cstheme="minorHAnsi"/>
          <w:sz w:val="22"/>
          <w:szCs w:val="22"/>
        </w:rPr>
        <w:t>business division / office owner of the affected system and third party.</w:t>
      </w:r>
    </w:p>
    <w:p w14:paraId="514E83D9" w14:textId="77777777" w:rsidR="004F6598" w:rsidRPr="00AD5C2A" w:rsidRDefault="004F6598">
      <w:pPr>
        <w:pStyle w:val="ListParagraph"/>
        <w:numPr>
          <w:ilvl w:val="0"/>
          <w:numId w:val="105"/>
        </w:numPr>
        <w:rPr>
          <w:rFonts w:cstheme="minorHAnsi"/>
          <w:sz w:val="22"/>
          <w:szCs w:val="22"/>
        </w:rPr>
      </w:pPr>
      <w:r w:rsidRPr="00AD5C2A">
        <w:rPr>
          <w:rFonts w:cstheme="minorHAnsi"/>
          <w:sz w:val="22"/>
          <w:szCs w:val="22"/>
        </w:rPr>
        <w:t>Changes to system and/or application post baseline will be documented (version / build number), along</w:t>
      </w:r>
      <w:r w:rsidRPr="00AD5C2A">
        <w:rPr>
          <w:rFonts w:cstheme="minorHAnsi"/>
          <w:spacing w:val="-6"/>
          <w:sz w:val="22"/>
          <w:szCs w:val="22"/>
        </w:rPr>
        <w:t xml:space="preserve"> </w:t>
      </w:r>
      <w:r w:rsidRPr="00AD5C2A">
        <w:rPr>
          <w:rFonts w:cstheme="minorHAnsi"/>
          <w:sz w:val="22"/>
          <w:szCs w:val="22"/>
        </w:rPr>
        <w:t>with</w:t>
      </w:r>
      <w:r w:rsidRPr="00AD5C2A">
        <w:rPr>
          <w:rFonts w:cstheme="minorHAnsi"/>
          <w:spacing w:val="-5"/>
          <w:sz w:val="22"/>
          <w:szCs w:val="22"/>
        </w:rPr>
        <w:t xml:space="preserve"> </w:t>
      </w:r>
      <w:r w:rsidRPr="00AD5C2A">
        <w:rPr>
          <w:rFonts w:cstheme="minorHAnsi"/>
          <w:sz w:val="22"/>
          <w:szCs w:val="22"/>
        </w:rPr>
        <w:t>description</w:t>
      </w:r>
      <w:r w:rsidRPr="00AD5C2A">
        <w:rPr>
          <w:rFonts w:cstheme="minorHAnsi"/>
          <w:spacing w:val="-6"/>
          <w:sz w:val="22"/>
          <w:szCs w:val="22"/>
        </w:rPr>
        <w:t xml:space="preserve"> </w:t>
      </w:r>
      <w:r w:rsidRPr="00AD5C2A">
        <w:rPr>
          <w:rFonts w:cstheme="minorHAnsi"/>
          <w:sz w:val="22"/>
          <w:szCs w:val="22"/>
        </w:rPr>
        <w:t>via</w:t>
      </w:r>
      <w:r w:rsidRPr="00AD5C2A">
        <w:rPr>
          <w:rFonts w:cstheme="minorHAnsi"/>
          <w:spacing w:val="-5"/>
          <w:sz w:val="22"/>
          <w:szCs w:val="22"/>
        </w:rPr>
        <w:t xml:space="preserve"> </w:t>
      </w:r>
      <w:r w:rsidRPr="00AD5C2A">
        <w:rPr>
          <w:rFonts w:cstheme="minorHAnsi"/>
          <w:sz w:val="22"/>
          <w:szCs w:val="22"/>
        </w:rPr>
        <w:t>a</w:t>
      </w:r>
      <w:r w:rsidRPr="00AD5C2A">
        <w:rPr>
          <w:rFonts w:cstheme="minorHAnsi"/>
          <w:spacing w:val="-6"/>
          <w:sz w:val="22"/>
          <w:szCs w:val="22"/>
        </w:rPr>
        <w:t xml:space="preserve"> </w:t>
      </w:r>
      <w:r w:rsidRPr="00AD5C2A">
        <w:rPr>
          <w:rFonts w:cstheme="minorHAnsi"/>
          <w:sz w:val="22"/>
          <w:szCs w:val="22"/>
        </w:rPr>
        <w:t>formal</w:t>
      </w:r>
      <w:r w:rsidRPr="00AD5C2A">
        <w:rPr>
          <w:rFonts w:cstheme="minorHAnsi"/>
          <w:spacing w:val="-8"/>
          <w:sz w:val="22"/>
          <w:szCs w:val="22"/>
        </w:rPr>
        <w:t xml:space="preserve"> </w:t>
      </w:r>
      <w:r w:rsidRPr="00AD5C2A">
        <w:rPr>
          <w:rFonts w:cstheme="minorHAnsi"/>
          <w:sz w:val="22"/>
          <w:szCs w:val="22"/>
        </w:rPr>
        <w:t>change</w:t>
      </w:r>
      <w:r w:rsidRPr="00AD5C2A">
        <w:rPr>
          <w:rFonts w:cstheme="minorHAnsi"/>
          <w:spacing w:val="-8"/>
          <w:sz w:val="22"/>
          <w:szCs w:val="22"/>
        </w:rPr>
        <w:t xml:space="preserve"> </w:t>
      </w:r>
      <w:r w:rsidRPr="00AD5C2A">
        <w:rPr>
          <w:rFonts w:cstheme="minorHAnsi"/>
          <w:sz w:val="22"/>
          <w:szCs w:val="22"/>
        </w:rPr>
        <w:t>management</w:t>
      </w:r>
      <w:r w:rsidRPr="00AD5C2A">
        <w:rPr>
          <w:rFonts w:cstheme="minorHAnsi"/>
          <w:spacing w:val="-7"/>
          <w:sz w:val="22"/>
          <w:szCs w:val="22"/>
        </w:rPr>
        <w:t xml:space="preserve"> </w:t>
      </w:r>
      <w:r w:rsidRPr="00AD5C2A">
        <w:rPr>
          <w:rFonts w:cstheme="minorHAnsi"/>
          <w:sz w:val="22"/>
          <w:szCs w:val="22"/>
        </w:rPr>
        <w:t>process.</w:t>
      </w:r>
      <w:r w:rsidRPr="00AD5C2A">
        <w:rPr>
          <w:rFonts w:cstheme="minorHAnsi"/>
          <w:spacing w:val="-7"/>
          <w:sz w:val="22"/>
          <w:szCs w:val="22"/>
        </w:rPr>
        <w:t xml:space="preserve"> </w:t>
      </w:r>
      <w:r w:rsidRPr="00AD5C2A">
        <w:rPr>
          <w:rFonts w:cstheme="minorHAnsi"/>
          <w:sz w:val="22"/>
          <w:szCs w:val="22"/>
        </w:rPr>
        <w:t>The</w:t>
      </w:r>
      <w:r w:rsidRPr="00AD5C2A">
        <w:rPr>
          <w:rFonts w:cstheme="minorHAnsi"/>
          <w:spacing w:val="-8"/>
          <w:sz w:val="22"/>
          <w:szCs w:val="22"/>
        </w:rPr>
        <w:t xml:space="preserve"> </w:t>
      </w:r>
      <w:r w:rsidRPr="00AD5C2A">
        <w:rPr>
          <w:rFonts w:cstheme="minorHAnsi"/>
          <w:sz w:val="22"/>
          <w:szCs w:val="22"/>
        </w:rPr>
        <w:t>service</w:t>
      </w:r>
      <w:r w:rsidRPr="00AD5C2A">
        <w:rPr>
          <w:rFonts w:cstheme="minorHAnsi"/>
          <w:spacing w:val="-5"/>
          <w:sz w:val="22"/>
          <w:szCs w:val="22"/>
        </w:rPr>
        <w:t xml:space="preserve"> </w:t>
      </w:r>
      <w:r w:rsidRPr="00AD5C2A">
        <w:rPr>
          <w:rFonts w:cstheme="minorHAnsi"/>
          <w:sz w:val="22"/>
          <w:szCs w:val="22"/>
        </w:rPr>
        <w:t>provider</w:t>
      </w:r>
      <w:r w:rsidRPr="00AD5C2A">
        <w:rPr>
          <w:rFonts w:cstheme="minorHAnsi"/>
          <w:spacing w:val="-7"/>
          <w:sz w:val="22"/>
          <w:szCs w:val="22"/>
        </w:rPr>
        <w:t xml:space="preserve"> </w:t>
      </w:r>
      <w:r w:rsidRPr="00AD5C2A">
        <w:rPr>
          <w:rFonts w:cstheme="minorHAnsi"/>
          <w:sz w:val="22"/>
          <w:szCs w:val="22"/>
        </w:rPr>
        <w:t>shall</w:t>
      </w:r>
      <w:r w:rsidRPr="00AD5C2A">
        <w:rPr>
          <w:rFonts w:cstheme="minorHAnsi"/>
          <w:spacing w:val="-8"/>
          <w:sz w:val="22"/>
          <w:szCs w:val="22"/>
        </w:rPr>
        <w:t xml:space="preserve"> </w:t>
      </w:r>
      <w:r w:rsidRPr="00AD5C2A">
        <w:rPr>
          <w:rFonts w:cstheme="minorHAnsi"/>
          <w:sz w:val="22"/>
          <w:szCs w:val="22"/>
        </w:rPr>
        <w:t>report the</w:t>
      </w:r>
      <w:r w:rsidRPr="00AD5C2A">
        <w:rPr>
          <w:rFonts w:cstheme="minorHAnsi"/>
          <w:spacing w:val="-9"/>
          <w:sz w:val="22"/>
          <w:szCs w:val="22"/>
        </w:rPr>
        <w:t xml:space="preserve"> </w:t>
      </w:r>
      <w:r w:rsidRPr="00AD5C2A">
        <w:rPr>
          <w:rFonts w:cstheme="minorHAnsi"/>
          <w:sz w:val="22"/>
          <w:szCs w:val="22"/>
        </w:rPr>
        <w:t>following</w:t>
      </w:r>
      <w:r w:rsidRPr="00AD5C2A">
        <w:rPr>
          <w:rFonts w:cstheme="minorHAnsi"/>
          <w:spacing w:val="-9"/>
          <w:sz w:val="22"/>
          <w:szCs w:val="22"/>
        </w:rPr>
        <w:t xml:space="preserve"> </w:t>
      </w:r>
      <w:r w:rsidRPr="00AD5C2A">
        <w:rPr>
          <w:rFonts w:cstheme="minorHAnsi"/>
          <w:sz w:val="22"/>
          <w:szCs w:val="22"/>
        </w:rPr>
        <w:t>information</w:t>
      </w:r>
      <w:r w:rsidRPr="00AD5C2A">
        <w:rPr>
          <w:rFonts w:cstheme="minorHAnsi"/>
          <w:spacing w:val="-9"/>
          <w:sz w:val="22"/>
          <w:szCs w:val="22"/>
        </w:rPr>
        <w:t xml:space="preserve"> </w:t>
      </w:r>
      <w:r w:rsidRPr="00AD5C2A">
        <w:rPr>
          <w:rFonts w:cstheme="minorHAnsi"/>
          <w:sz w:val="22"/>
          <w:szCs w:val="22"/>
        </w:rPr>
        <w:t>about</w:t>
      </w:r>
      <w:r w:rsidRPr="00AD5C2A">
        <w:rPr>
          <w:rFonts w:cstheme="minorHAnsi"/>
          <w:spacing w:val="-9"/>
          <w:sz w:val="22"/>
          <w:szCs w:val="22"/>
        </w:rPr>
        <w:t xml:space="preserve"> </w:t>
      </w:r>
      <w:r w:rsidRPr="00AD5C2A">
        <w:rPr>
          <w:rFonts w:cstheme="minorHAnsi"/>
          <w:sz w:val="22"/>
          <w:szCs w:val="22"/>
        </w:rPr>
        <w:t>patches,</w:t>
      </w:r>
      <w:r w:rsidRPr="00AD5C2A">
        <w:rPr>
          <w:rFonts w:cstheme="minorHAnsi"/>
          <w:spacing w:val="-9"/>
          <w:sz w:val="22"/>
          <w:szCs w:val="22"/>
        </w:rPr>
        <w:t xml:space="preserve"> </w:t>
      </w:r>
      <w:r w:rsidRPr="00AD5C2A">
        <w:rPr>
          <w:rFonts w:cstheme="minorHAnsi"/>
          <w:sz w:val="22"/>
          <w:szCs w:val="22"/>
        </w:rPr>
        <w:t>at</w:t>
      </w:r>
      <w:r w:rsidRPr="00AD5C2A">
        <w:rPr>
          <w:rFonts w:cstheme="minorHAnsi"/>
          <w:spacing w:val="-9"/>
          <w:sz w:val="22"/>
          <w:szCs w:val="22"/>
        </w:rPr>
        <w:t xml:space="preserve"> </w:t>
      </w:r>
      <w:r w:rsidRPr="00AD5C2A">
        <w:rPr>
          <w:rFonts w:cstheme="minorHAnsi"/>
          <w:sz w:val="22"/>
          <w:szCs w:val="22"/>
        </w:rPr>
        <w:t>a</w:t>
      </w:r>
      <w:r w:rsidRPr="00AD5C2A">
        <w:rPr>
          <w:rFonts w:cstheme="minorHAnsi"/>
          <w:spacing w:val="-9"/>
          <w:sz w:val="22"/>
          <w:szCs w:val="22"/>
        </w:rPr>
        <w:t xml:space="preserve"> </w:t>
      </w:r>
      <w:r w:rsidRPr="00AD5C2A">
        <w:rPr>
          <w:rFonts w:cstheme="minorHAnsi"/>
          <w:sz w:val="22"/>
          <w:szCs w:val="22"/>
        </w:rPr>
        <w:t>minimum:</w:t>
      </w:r>
      <w:r w:rsidRPr="00AD5C2A">
        <w:rPr>
          <w:rFonts w:cstheme="minorHAnsi"/>
          <w:spacing w:val="-11"/>
          <w:sz w:val="22"/>
          <w:szCs w:val="22"/>
        </w:rPr>
        <w:t xml:space="preserve"> </w:t>
      </w:r>
      <w:r w:rsidRPr="00AD5C2A">
        <w:rPr>
          <w:rFonts w:cstheme="minorHAnsi"/>
          <w:sz w:val="22"/>
          <w:szCs w:val="22"/>
        </w:rPr>
        <w:t>type,</w:t>
      </w:r>
      <w:r w:rsidRPr="00AD5C2A">
        <w:rPr>
          <w:rFonts w:cstheme="minorHAnsi"/>
          <w:spacing w:val="-9"/>
          <w:sz w:val="22"/>
          <w:szCs w:val="22"/>
        </w:rPr>
        <w:t xml:space="preserve"> </w:t>
      </w:r>
      <w:r w:rsidRPr="00AD5C2A">
        <w:rPr>
          <w:rFonts w:cstheme="minorHAnsi"/>
          <w:sz w:val="22"/>
          <w:szCs w:val="22"/>
        </w:rPr>
        <w:t>version,</w:t>
      </w:r>
      <w:r w:rsidRPr="00AD5C2A">
        <w:rPr>
          <w:rFonts w:cstheme="minorHAnsi"/>
          <w:spacing w:val="-9"/>
          <w:sz w:val="22"/>
          <w:szCs w:val="22"/>
        </w:rPr>
        <w:t xml:space="preserve"> </w:t>
      </w:r>
      <w:r w:rsidRPr="00AD5C2A">
        <w:rPr>
          <w:rFonts w:cstheme="minorHAnsi"/>
          <w:sz w:val="22"/>
          <w:szCs w:val="22"/>
        </w:rPr>
        <w:t>reason,</w:t>
      </w:r>
      <w:r w:rsidRPr="00AD5C2A">
        <w:rPr>
          <w:rFonts w:cstheme="minorHAnsi"/>
          <w:spacing w:val="-6"/>
          <w:sz w:val="22"/>
          <w:szCs w:val="22"/>
        </w:rPr>
        <w:t xml:space="preserve"> </w:t>
      </w:r>
      <w:r w:rsidRPr="00AD5C2A">
        <w:rPr>
          <w:rFonts w:cstheme="minorHAnsi"/>
          <w:sz w:val="22"/>
          <w:szCs w:val="22"/>
        </w:rPr>
        <w:t>post</w:t>
      </w:r>
      <w:r w:rsidRPr="00AD5C2A">
        <w:rPr>
          <w:rFonts w:cstheme="minorHAnsi"/>
          <w:spacing w:val="-9"/>
          <w:sz w:val="22"/>
          <w:szCs w:val="22"/>
        </w:rPr>
        <w:t xml:space="preserve"> </w:t>
      </w:r>
      <w:r w:rsidRPr="00AD5C2A">
        <w:rPr>
          <w:rFonts w:cstheme="minorHAnsi"/>
          <w:sz w:val="22"/>
          <w:szCs w:val="22"/>
        </w:rPr>
        <w:t>test</w:t>
      </w:r>
      <w:r w:rsidRPr="00AD5C2A">
        <w:rPr>
          <w:rFonts w:cstheme="minorHAnsi"/>
          <w:spacing w:val="-9"/>
          <w:sz w:val="22"/>
          <w:szCs w:val="22"/>
        </w:rPr>
        <w:t xml:space="preserve"> </w:t>
      </w:r>
      <w:r w:rsidRPr="00AD5C2A">
        <w:rPr>
          <w:rFonts w:cstheme="minorHAnsi"/>
          <w:sz w:val="22"/>
          <w:szCs w:val="22"/>
        </w:rPr>
        <w:t>results</w:t>
      </w:r>
      <w:r w:rsidRPr="00AD5C2A">
        <w:rPr>
          <w:rFonts w:cstheme="minorHAnsi"/>
          <w:spacing w:val="-8"/>
          <w:sz w:val="22"/>
          <w:szCs w:val="22"/>
        </w:rPr>
        <w:t xml:space="preserve"> </w:t>
      </w:r>
      <w:r w:rsidRPr="00AD5C2A">
        <w:rPr>
          <w:rFonts w:cstheme="minorHAnsi"/>
          <w:sz w:val="22"/>
          <w:szCs w:val="22"/>
        </w:rPr>
        <w:t>after implementation. Patches that fail testing will also be recorded and documented.</w:t>
      </w:r>
    </w:p>
    <w:p w14:paraId="4C2509C0" w14:textId="77777777" w:rsidR="004F6598" w:rsidRPr="00AD5C2A" w:rsidRDefault="004F6598">
      <w:pPr>
        <w:pStyle w:val="ListParagraph"/>
        <w:numPr>
          <w:ilvl w:val="0"/>
          <w:numId w:val="105"/>
        </w:numPr>
        <w:rPr>
          <w:rFonts w:cstheme="minorHAnsi"/>
          <w:sz w:val="22"/>
          <w:szCs w:val="22"/>
        </w:rPr>
      </w:pPr>
      <w:r w:rsidRPr="00AD5C2A">
        <w:rPr>
          <w:rFonts w:cstheme="minorHAnsi"/>
          <w:sz w:val="22"/>
          <w:szCs w:val="22"/>
        </w:rPr>
        <w:lastRenderedPageBreak/>
        <w:t>The</w:t>
      </w:r>
      <w:r w:rsidRPr="00AD5C2A">
        <w:rPr>
          <w:rFonts w:cstheme="minorHAnsi"/>
          <w:spacing w:val="-9"/>
          <w:sz w:val="22"/>
          <w:szCs w:val="22"/>
        </w:rPr>
        <w:t xml:space="preserve"> </w:t>
      </w:r>
      <w:r w:rsidRPr="00AD5C2A">
        <w:rPr>
          <w:rFonts w:cstheme="minorHAnsi"/>
          <w:sz w:val="22"/>
          <w:szCs w:val="22"/>
        </w:rPr>
        <w:t>updating</w:t>
      </w:r>
      <w:r w:rsidRPr="00AD5C2A">
        <w:rPr>
          <w:rFonts w:cstheme="minorHAnsi"/>
          <w:spacing w:val="-8"/>
          <w:sz w:val="22"/>
          <w:szCs w:val="22"/>
        </w:rPr>
        <w:t xml:space="preserve"> </w:t>
      </w:r>
      <w:r w:rsidRPr="00AD5C2A">
        <w:rPr>
          <w:rFonts w:cstheme="minorHAnsi"/>
          <w:sz w:val="22"/>
          <w:szCs w:val="22"/>
        </w:rPr>
        <w:t>of</w:t>
      </w:r>
      <w:r w:rsidRPr="00AD5C2A">
        <w:rPr>
          <w:rFonts w:cstheme="minorHAnsi"/>
          <w:spacing w:val="-8"/>
          <w:sz w:val="22"/>
          <w:szCs w:val="22"/>
        </w:rPr>
        <w:t xml:space="preserve"> </w:t>
      </w:r>
      <w:r w:rsidRPr="00AD5C2A">
        <w:rPr>
          <w:rFonts w:cstheme="minorHAnsi"/>
          <w:sz w:val="22"/>
          <w:szCs w:val="22"/>
        </w:rPr>
        <w:t>the</w:t>
      </w:r>
      <w:r w:rsidRPr="00AD5C2A">
        <w:rPr>
          <w:rFonts w:cstheme="minorHAnsi"/>
          <w:spacing w:val="-8"/>
          <w:sz w:val="22"/>
          <w:szCs w:val="22"/>
        </w:rPr>
        <w:t xml:space="preserve"> </w:t>
      </w:r>
      <w:r w:rsidRPr="00AD5C2A">
        <w:rPr>
          <w:rFonts w:cstheme="minorHAnsi"/>
          <w:sz w:val="22"/>
          <w:szCs w:val="22"/>
        </w:rPr>
        <w:t>operational</w:t>
      </w:r>
      <w:r w:rsidRPr="00AD5C2A">
        <w:rPr>
          <w:rFonts w:cstheme="minorHAnsi"/>
          <w:spacing w:val="-10"/>
          <w:sz w:val="22"/>
          <w:szCs w:val="22"/>
        </w:rPr>
        <w:t xml:space="preserve"> </w:t>
      </w:r>
      <w:r w:rsidRPr="00AD5C2A">
        <w:rPr>
          <w:rFonts w:cstheme="minorHAnsi"/>
          <w:sz w:val="22"/>
          <w:szCs w:val="22"/>
        </w:rPr>
        <w:t>software,</w:t>
      </w:r>
      <w:r w:rsidRPr="00AD5C2A">
        <w:rPr>
          <w:rFonts w:cstheme="minorHAnsi"/>
          <w:spacing w:val="-7"/>
          <w:sz w:val="22"/>
          <w:szCs w:val="22"/>
        </w:rPr>
        <w:t xml:space="preserve"> </w:t>
      </w:r>
      <w:r w:rsidRPr="00AD5C2A">
        <w:rPr>
          <w:rFonts w:cstheme="minorHAnsi"/>
          <w:sz w:val="22"/>
          <w:szCs w:val="22"/>
        </w:rPr>
        <w:t>applications</w:t>
      </w:r>
      <w:r w:rsidRPr="00AD5C2A">
        <w:rPr>
          <w:rFonts w:cstheme="minorHAnsi"/>
          <w:spacing w:val="-6"/>
          <w:sz w:val="22"/>
          <w:szCs w:val="22"/>
        </w:rPr>
        <w:t xml:space="preserve"> </w:t>
      </w:r>
      <w:r w:rsidRPr="00AD5C2A">
        <w:rPr>
          <w:rFonts w:cstheme="minorHAnsi"/>
          <w:sz w:val="22"/>
          <w:szCs w:val="22"/>
        </w:rPr>
        <w:t>and</w:t>
      </w:r>
      <w:r w:rsidRPr="00AD5C2A">
        <w:rPr>
          <w:rFonts w:cstheme="minorHAnsi"/>
          <w:spacing w:val="-8"/>
          <w:sz w:val="22"/>
          <w:szCs w:val="22"/>
        </w:rPr>
        <w:t xml:space="preserve"> </w:t>
      </w:r>
      <w:r w:rsidRPr="00AD5C2A">
        <w:rPr>
          <w:rFonts w:cstheme="minorHAnsi"/>
          <w:sz w:val="22"/>
          <w:szCs w:val="22"/>
        </w:rPr>
        <w:t>program</w:t>
      </w:r>
      <w:r w:rsidRPr="00AD5C2A">
        <w:rPr>
          <w:rFonts w:cstheme="minorHAnsi"/>
          <w:spacing w:val="-6"/>
          <w:sz w:val="22"/>
          <w:szCs w:val="22"/>
        </w:rPr>
        <w:t xml:space="preserve"> </w:t>
      </w:r>
      <w:r w:rsidRPr="00AD5C2A">
        <w:rPr>
          <w:rFonts w:cstheme="minorHAnsi"/>
          <w:sz w:val="22"/>
          <w:szCs w:val="22"/>
        </w:rPr>
        <w:t>libraries</w:t>
      </w:r>
      <w:r w:rsidRPr="00AD5C2A">
        <w:rPr>
          <w:rFonts w:cstheme="minorHAnsi"/>
          <w:spacing w:val="-7"/>
          <w:sz w:val="22"/>
          <w:szCs w:val="22"/>
        </w:rPr>
        <w:t xml:space="preserve"> </w:t>
      </w:r>
      <w:r w:rsidRPr="00AD5C2A">
        <w:rPr>
          <w:rFonts w:cstheme="minorHAnsi"/>
          <w:sz w:val="22"/>
          <w:szCs w:val="22"/>
        </w:rPr>
        <w:t>will</w:t>
      </w:r>
      <w:r w:rsidRPr="00AD5C2A">
        <w:rPr>
          <w:rFonts w:cstheme="minorHAnsi"/>
          <w:spacing w:val="-8"/>
          <w:sz w:val="22"/>
          <w:szCs w:val="22"/>
        </w:rPr>
        <w:t xml:space="preserve"> </w:t>
      </w:r>
      <w:r w:rsidRPr="00AD5C2A">
        <w:rPr>
          <w:rFonts w:cstheme="minorHAnsi"/>
          <w:sz w:val="22"/>
          <w:szCs w:val="22"/>
        </w:rPr>
        <w:t>only</w:t>
      </w:r>
      <w:r w:rsidRPr="00AD5C2A">
        <w:rPr>
          <w:rFonts w:cstheme="minorHAnsi"/>
          <w:spacing w:val="-12"/>
          <w:sz w:val="22"/>
          <w:szCs w:val="22"/>
        </w:rPr>
        <w:t xml:space="preserve"> </w:t>
      </w:r>
      <w:r w:rsidRPr="00AD5C2A">
        <w:rPr>
          <w:rFonts w:cstheme="minorHAnsi"/>
          <w:sz w:val="22"/>
          <w:szCs w:val="22"/>
        </w:rPr>
        <w:t>be</w:t>
      </w:r>
      <w:r w:rsidRPr="00AD5C2A">
        <w:rPr>
          <w:rFonts w:cstheme="minorHAnsi"/>
          <w:spacing w:val="-9"/>
          <w:sz w:val="22"/>
          <w:szCs w:val="22"/>
        </w:rPr>
        <w:t xml:space="preserve"> </w:t>
      </w:r>
      <w:r w:rsidRPr="00AD5C2A">
        <w:rPr>
          <w:rFonts w:cstheme="minorHAnsi"/>
          <w:sz w:val="22"/>
          <w:szCs w:val="22"/>
        </w:rPr>
        <w:t>performed by trained and qualified administrators upon appropriate management authorization.</w:t>
      </w:r>
    </w:p>
    <w:p w14:paraId="337C5E4D" w14:textId="77777777" w:rsidR="004F6598" w:rsidRPr="00AD5C2A" w:rsidRDefault="004F6598" w:rsidP="00D75EDD">
      <w:pPr>
        <w:pStyle w:val="Style5"/>
        <w:rPr>
          <w:rFonts w:cstheme="minorHAnsi"/>
          <w:sz w:val="22"/>
          <w:szCs w:val="22"/>
        </w:rPr>
      </w:pPr>
      <w:r w:rsidRPr="00AD5C2A">
        <w:rPr>
          <w:rFonts w:cstheme="minorHAnsi"/>
          <w:sz w:val="22"/>
          <w:szCs w:val="22"/>
        </w:rPr>
        <w:t>Log</w:t>
      </w:r>
      <w:r w:rsidRPr="00AD5C2A">
        <w:rPr>
          <w:rFonts w:cstheme="minorHAnsi"/>
          <w:spacing w:val="-11"/>
          <w:sz w:val="22"/>
          <w:szCs w:val="22"/>
        </w:rPr>
        <w:t xml:space="preserve"> </w:t>
      </w:r>
      <w:r w:rsidRPr="00AD5C2A">
        <w:rPr>
          <w:rFonts w:cstheme="minorHAnsi"/>
          <w:sz w:val="22"/>
          <w:szCs w:val="22"/>
        </w:rPr>
        <w:t>Management</w:t>
      </w:r>
      <w:r w:rsidRPr="00AD5C2A">
        <w:rPr>
          <w:rFonts w:cstheme="minorHAnsi"/>
          <w:spacing w:val="-9"/>
          <w:sz w:val="22"/>
          <w:szCs w:val="22"/>
        </w:rPr>
        <w:t xml:space="preserve"> </w:t>
      </w:r>
      <w:r w:rsidRPr="00AD5C2A">
        <w:rPr>
          <w:rFonts w:cstheme="minorHAnsi"/>
          <w:sz w:val="22"/>
          <w:szCs w:val="22"/>
        </w:rPr>
        <w:t>and</w:t>
      </w:r>
      <w:r w:rsidRPr="00AD5C2A">
        <w:rPr>
          <w:rFonts w:cstheme="minorHAnsi"/>
          <w:spacing w:val="-11"/>
          <w:sz w:val="22"/>
          <w:szCs w:val="22"/>
        </w:rPr>
        <w:t xml:space="preserve"> </w:t>
      </w:r>
      <w:r w:rsidRPr="00AD5C2A">
        <w:rPr>
          <w:rFonts w:cstheme="minorHAnsi"/>
          <w:sz w:val="22"/>
          <w:szCs w:val="22"/>
        </w:rPr>
        <w:t>Monitoring</w:t>
      </w:r>
    </w:p>
    <w:p w14:paraId="453A8B03" w14:textId="77777777" w:rsidR="004F6598" w:rsidRPr="00AD5C2A" w:rsidRDefault="004F6598">
      <w:pPr>
        <w:pStyle w:val="ListParagraph"/>
        <w:numPr>
          <w:ilvl w:val="0"/>
          <w:numId w:val="106"/>
        </w:numPr>
        <w:rPr>
          <w:rFonts w:cstheme="minorHAnsi"/>
          <w:sz w:val="22"/>
          <w:szCs w:val="22"/>
        </w:rPr>
      </w:pPr>
      <w:r w:rsidRPr="00AD5C2A">
        <w:rPr>
          <w:rFonts w:cstheme="minorHAnsi"/>
          <w:sz w:val="22"/>
          <w:szCs w:val="22"/>
        </w:rPr>
        <w:t>The</w:t>
      </w:r>
      <w:r w:rsidRPr="00AD5C2A">
        <w:rPr>
          <w:rFonts w:cstheme="minorHAnsi"/>
          <w:spacing w:val="-12"/>
          <w:sz w:val="22"/>
          <w:szCs w:val="22"/>
        </w:rPr>
        <w:t xml:space="preserve"> </w:t>
      </w:r>
      <w:r w:rsidRPr="00AD5C2A">
        <w:rPr>
          <w:rFonts w:cstheme="minorHAnsi"/>
          <w:sz w:val="22"/>
          <w:szCs w:val="22"/>
        </w:rPr>
        <w:t>system</w:t>
      </w:r>
      <w:r w:rsidRPr="00AD5C2A">
        <w:rPr>
          <w:rFonts w:cstheme="minorHAnsi"/>
          <w:spacing w:val="-8"/>
          <w:sz w:val="22"/>
          <w:szCs w:val="22"/>
        </w:rPr>
        <w:t xml:space="preserve"> </w:t>
      </w:r>
      <w:r w:rsidRPr="00AD5C2A">
        <w:rPr>
          <w:rFonts w:cstheme="minorHAnsi"/>
          <w:sz w:val="22"/>
          <w:szCs w:val="22"/>
        </w:rPr>
        <w:t>shall</w:t>
      </w:r>
      <w:r w:rsidRPr="00AD5C2A">
        <w:rPr>
          <w:rFonts w:cstheme="minorHAnsi"/>
          <w:spacing w:val="-11"/>
          <w:sz w:val="22"/>
          <w:szCs w:val="22"/>
        </w:rPr>
        <w:t xml:space="preserve"> </w:t>
      </w:r>
      <w:r w:rsidRPr="00AD5C2A">
        <w:rPr>
          <w:rFonts w:cstheme="minorHAnsi"/>
          <w:sz w:val="22"/>
          <w:szCs w:val="22"/>
        </w:rPr>
        <w:t>generate</w:t>
      </w:r>
      <w:r w:rsidRPr="00AD5C2A">
        <w:rPr>
          <w:rFonts w:cstheme="minorHAnsi"/>
          <w:spacing w:val="-10"/>
          <w:sz w:val="22"/>
          <w:szCs w:val="22"/>
        </w:rPr>
        <w:t xml:space="preserve"> </w:t>
      </w:r>
      <w:r w:rsidRPr="00AD5C2A">
        <w:rPr>
          <w:rFonts w:cstheme="minorHAnsi"/>
          <w:sz w:val="22"/>
          <w:szCs w:val="22"/>
        </w:rPr>
        <w:t>and</w:t>
      </w:r>
      <w:r w:rsidRPr="00AD5C2A">
        <w:rPr>
          <w:rFonts w:cstheme="minorHAnsi"/>
          <w:spacing w:val="-10"/>
          <w:sz w:val="22"/>
          <w:szCs w:val="22"/>
        </w:rPr>
        <w:t xml:space="preserve"> </w:t>
      </w:r>
      <w:r w:rsidRPr="00AD5C2A">
        <w:rPr>
          <w:rFonts w:cstheme="minorHAnsi"/>
          <w:sz w:val="22"/>
          <w:szCs w:val="22"/>
        </w:rPr>
        <w:t>process</w:t>
      </w:r>
      <w:r w:rsidRPr="00AD5C2A">
        <w:rPr>
          <w:rFonts w:cstheme="minorHAnsi"/>
          <w:spacing w:val="-11"/>
          <w:sz w:val="22"/>
          <w:szCs w:val="22"/>
        </w:rPr>
        <w:t xml:space="preserve"> </w:t>
      </w:r>
      <w:r w:rsidRPr="00AD5C2A">
        <w:rPr>
          <w:rFonts w:cstheme="minorHAnsi"/>
          <w:sz w:val="22"/>
          <w:szCs w:val="22"/>
        </w:rPr>
        <w:t>auditing</w:t>
      </w:r>
      <w:r w:rsidRPr="00AD5C2A">
        <w:rPr>
          <w:rFonts w:cstheme="minorHAnsi"/>
          <w:spacing w:val="-10"/>
          <w:sz w:val="22"/>
          <w:szCs w:val="22"/>
        </w:rPr>
        <w:t xml:space="preserve"> </w:t>
      </w:r>
      <w:r w:rsidRPr="00AD5C2A">
        <w:rPr>
          <w:rFonts w:cstheme="minorHAnsi"/>
          <w:sz w:val="22"/>
          <w:szCs w:val="22"/>
        </w:rPr>
        <w:t>tracks</w:t>
      </w:r>
      <w:r w:rsidRPr="00AD5C2A">
        <w:rPr>
          <w:rFonts w:cstheme="minorHAnsi"/>
          <w:spacing w:val="-12"/>
          <w:sz w:val="22"/>
          <w:szCs w:val="22"/>
        </w:rPr>
        <w:t xml:space="preserve"> </w:t>
      </w:r>
      <w:r w:rsidRPr="00AD5C2A">
        <w:rPr>
          <w:rFonts w:cstheme="minorHAnsi"/>
          <w:sz w:val="22"/>
          <w:szCs w:val="22"/>
        </w:rPr>
        <w:t>covering</w:t>
      </w:r>
      <w:r w:rsidRPr="00AD5C2A">
        <w:rPr>
          <w:rFonts w:cstheme="minorHAnsi"/>
          <w:spacing w:val="-10"/>
          <w:sz w:val="22"/>
          <w:szCs w:val="22"/>
        </w:rPr>
        <w:t xml:space="preserve"> </w:t>
      </w:r>
      <w:r w:rsidRPr="00AD5C2A">
        <w:rPr>
          <w:rFonts w:cstheme="minorHAnsi"/>
          <w:sz w:val="22"/>
          <w:szCs w:val="22"/>
        </w:rPr>
        <w:t>all</w:t>
      </w:r>
      <w:r w:rsidRPr="00AD5C2A">
        <w:rPr>
          <w:rFonts w:cstheme="minorHAnsi"/>
          <w:spacing w:val="-12"/>
          <w:sz w:val="22"/>
          <w:szCs w:val="22"/>
        </w:rPr>
        <w:t xml:space="preserve"> </w:t>
      </w:r>
      <w:r w:rsidRPr="00AD5C2A">
        <w:rPr>
          <w:rFonts w:cstheme="minorHAnsi"/>
          <w:sz w:val="22"/>
          <w:szCs w:val="22"/>
        </w:rPr>
        <w:t>actions</w:t>
      </w:r>
      <w:r w:rsidRPr="00AD5C2A">
        <w:rPr>
          <w:rFonts w:cstheme="minorHAnsi"/>
          <w:spacing w:val="-9"/>
          <w:sz w:val="22"/>
          <w:szCs w:val="22"/>
        </w:rPr>
        <w:t xml:space="preserve"> </w:t>
      </w:r>
      <w:r w:rsidRPr="00AD5C2A">
        <w:rPr>
          <w:rFonts w:cstheme="minorHAnsi"/>
          <w:sz w:val="22"/>
          <w:szCs w:val="22"/>
        </w:rPr>
        <w:t>taken</w:t>
      </w:r>
      <w:r w:rsidRPr="00AD5C2A">
        <w:rPr>
          <w:rFonts w:cstheme="minorHAnsi"/>
          <w:spacing w:val="-12"/>
          <w:sz w:val="22"/>
          <w:szCs w:val="22"/>
        </w:rPr>
        <w:t xml:space="preserve"> </w:t>
      </w:r>
      <w:r w:rsidRPr="00AD5C2A">
        <w:rPr>
          <w:rFonts w:cstheme="minorHAnsi"/>
          <w:sz w:val="22"/>
          <w:szCs w:val="22"/>
        </w:rPr>
        <w:t>on</w:t>
      </w:r>
      <w:r w:rsidRPr="00AD5C2A">
        <w:rPr>
          <w:rFonts w:cstheme="minorHAnsi"/>
          <w:spacing w:val="-12"/>
          <w:sz w:val="22"/>
          <w:szCs w:val="22"/>
        </w:rPr>
        <w:t xml:space="preserve"> </w:t>
      </w:r>
      <w:r w:rsidRPr="00AD5C2A">
        <w:rPr>
          <w:rFonts w:cstheme="minorHAnsi"/>
          <w:sz w:val="22"/>
          <w:szCs w:val="22"/>
        </w:rPr>
        <w:t>personal</w:t>
      </w:r>
      <w:r w:rsidRPr="00AD5C2A">
        <w:rPr>
          <w:rFonts w:cstheme="minorHAnsi"/>
          <w:spacing w:val="-11"/>
          <w:sz w:val="22"/>
          <w:szCs w:val="22"/>
        </w:rPr>
        <w:t xml:space="preserve"> </w:t>
      </w:r>
      <w:r w:rsidRPr="00AD5C2A">
        <w:rPr>
          <w:rFonts w:cstheme="minorHAnsi"/>
          <w:sz w:val="22"/>
          <w:szCs w:val="22"/>
        </w:rPr>
        <w:t>data, including data access only.</w:t>
      </w:r>
    </w:p>
    <w:p w14:paraId="71F3CBAA" w14:textId="77777777" w:rsidR="004F6598" w:rsidRPr="00AD5C2A" w:rsidRDefault="004F6598">
      <w:pPr>
        <w:pStyle w:val="ListParagraph"/>
        <w:numPr>
          <w:ilvl w:val="0"/>
          <w:numId w:val="106"/>
        </w:numPr>
        <w:rPr>
          <w:rFonts w:cstheme="minorHAnsi"/>
          <w:sz w:val="22"/>
          <w:szCs w:val="22"/>
        </w:rPr>
      </w:pPr>
      <w:r w:rsidRPr="00AD5C2A">
        <w:rPr>
          <w:rFonts w:cstheme="minorHAnsi"/>
          <w:sz w:val="22"/>
          <w:szCs w:val="22"/>
        </w:rPr>
        <w:t>Authentication validation activities and all changes in authorization shall be logged and securely stored, with limited access.</w:t>
      </w:r>
    </w:p>
    <w:p w14:paraId="30D92B8D" w14:textId="77777777" w:rsidR="004F6598" w:rsidRPr="00AD5C2A" w:rsidRDefault="004F6598">
      <w:pPr>
        <w:pStyle w:val="ListParagraph"/>
        <w:numPr>
          <w:ilvl w:val="0"/>
          <w:numId w:val="106"/>
        </w:numPr>
        <w:rPr>
          <w:rFonts w:cstheme="minorHAnsi"/>
          <w:sz w:val="22"/>
          <w:szCs w:val="22"/>
        </w:rPr>
      </w:pPr>
      <w:r w:rsidRPr="00AD5C2A">
        <w:rPr>
          <w:rFonts w:cstheme="minorHAnsi"/>
          <w:sz w:val="22"/>
          <w:szCs w:val="22"/>
        </w:rPr>
        <w:t>Access to content, key</w:t>
      </w:r>
      <w:r w:rsidRPr="00AD5C2A">
        <w:rPr>
          <w:rFonts w:cstheme="minorHAnsi"/>
          <w:spacing w:val="-1"/>
          <w:sz w:val="22"/>
          <w:szCs w:val="22"/>
        </w:rPr>
        <w:t xml:space="preserve"> </w:t>
      </w:r>
      <w:r w:rsidRPr="00AD5C2A">
        <w:rPr>
          <w:rFonts w:cstheme="minorHAnsi"/>
          <w:sz w:val="22"/>
          <w:szCs w:val="22"/>
        </w:rPr>
        <w:t>information and or any</w:t>
      </w:r>
      <w:r w:rsidRPr="00AD5C2A">
        <w:rPr>
          <w:rFonts w:cstheme="minorHAnsi"/>
          <w:spacing w:val="-3"/>
          <w:sz w:val="22"/>
          <w:szCs w:val="22"/>
        </w:rPr>
        <w:t xml:space="preserve"> </w:t>
      </w:r>
      <w:r w:rsidRPr="00AD5C2A">
        <w:rPr>
          <w:rFonts w:cstheme="minorHAnsi"/>
          <w:sz w:val="22"/>
          <w:szCs w:val="22"/>
        </w:rPr>
        <w:t>modifications to operational program libraries shall be logged and restricted.</w:t>
      </w:r>
    </w:p>
    <w:p w14:paraId="16687E31" w14:textId="77777777" w:rsidR="004F6598" w:rsidRPr="00AD5C2A" w:rsidRDefault="004F6598">
      <w:pPr>
        <w:pStyle w:val="ListParagraph"/>
        <w:numPr>
          <w:ilvl w:val="0"/>
          <w:numId w:val="106"/>
        </w:numPr>
        <w:rPr>
          <w:rFonts w:cstheme="minorHAnsi"/>
          <w:sz w:val="22"/>
          <w:szCs w:val="22"/>
        </w:rPr>
      </w:pPr>
      <w:r w:rsidRPr="00AD5C2A">
        <w:rPr>
          <w:rFonts w:cstheme="minorHAnsi"/>
          <w:sz w:val="22"/>
          <w:szCs w:val="22"/>
        </w:rPr>
        <w:t>Logs and events will be generated in a format that can be easily parsed and used as an input for logging process management.</w:t>
      </w:r>
    </w:p>
    <w:p w14:paraId="41BDD998" w14:textId="77777777" w:rsidR="004F6598" w:rsidRPr="00AD5C2A" w:rsidRDefault="004F6598">
      <w:pPr>
        <w:pStyle w:val="ListParagraph"/>
        <w:numPr>
          <w:ilvl w:val="0"/>
          <w:numId w:val="106"/>
        </w:numPr>
        <w:rPr>
          <w:rFonts w:cstheme="minorHAnsi"/>
          <w:sz w:val="22"/>
          <w:szCs w:val="22"/>
        </w:rPr>
      </w:pPr>
      <w:r w:rsidRPr="00AD5C2A">
        <w:rPr>
          <w:rFonts w:cstheme="minorHAnsi"/>
          <w:sz w:val="22"/>
          <w:szCs w:val="22"/>
        </w:rPr>
        <w:t>Integrity</w:t>
      </w:r>
      <w:r w:rsidRPr="00AD5C2A">
        <w:rPr>
          <w:rFonts w:cstheme="minorHAnsi"/>
          <w:spacing w:val="-8"/>
          <w:sz w:val="22"/>
          <w:szCs w:val="22"/>
        </w:rPr>
        <w:t xml:space="preserve"> </w:t>
      </w:r>
      <w:r w:rsidRPr="00AD5C2A">
        <w:rPr>
          <w:rFonts w:cstheme="minorHAnsi"/>
          <w:sz w:val="22"/>
          <w:szCs w:val="22"/>
        </w:rPr>
        <w:t>log</w:t>
      </w:r>
      <w:r w:rsidRPr="00AD5C2A">
        <w:rPr>
          <w:rFonts w:cstheme="minorHAnsi"/>
          <w:spacing w:val="-7"/>
          <w:sz w:val="22"/>
          <w:szCs w:val="22"/>
        </w:rPr>
        <w:t xml:space="preserve"> </w:t>
      </w:r>
      <w:r w:rsidRPr="00AD5C2A">
        <w:rPr>
          <w:rFonts w:cstheme="minorHAnsi"/>
          <w:sz w:val="22"/>
          <w:szCs w:val="22"/>
        </w:rPr>
        <w:t>checking</w:t>
      </w:r>
      <w:r w:rsidRPr="00AD5C2A">
        <w:rPr>
          <w:rFonts w:cstheme="minorHAnsi"/>
          <w:spacing w:val="-5"/>
          <w:sz w:val="22"/>
          <w:szCs w:val="22"/>
        </w:rPr>
        <w:t xml:space="preserve"> </w:t>
      </w:r>
      <w:r w:rsidRPr="00AD5C2A">
        <w:rPr>
          <w:rFonts w:cstheme="minorHAnsi"/>
          <w:sz w:val="22"/>
          <w:szCs w:val="22"/>
        </w:rPr>
        <w:t>shall</w:t>
      </w:r>
      <w:r w:rsidRPr="00AD5C2A">
        <w:rPr>
          <w:rFonts w:cstheme="minorHAnsi"/>
          <w:spacing w:val="-5"/>
          <w:sz w:val="22"/>
          <w:szCs w:val="22"/>
        </w:rPr>
        <w:t xml:space="preserve"> </w:t>
      </w:r>
      <w:r w:rsidRPr="00AD5C2A">
        <w:rPr>
          <w:rFonts w:cstheme="minorHAnsi"/>
          <w:sz w:val="22"/>
          <w:szCs w:val="22"/>
        </w:rPr>
        <w:t>be</w:t>
      </w:r>
      <w:r w:rsidRPr="00AD5C2A">
        <w:rPr>
          <w:rFonts w:cstheme="minorHAnsi"/>
          <w:spacing w:val="-8"/>
          <w:sz w:val="22"/>
          <w:szCs w:val="22"/>
        </w:rPr>
        <w:t xml:space="preserve"> </w:t>
      </w:r>
      <w:r w:rsidRPr="00AD5C2A">
        <w:rPr>
          <w:rFonts w:cstheme="minorHAnsi"/>
          <w:sz w:val="22"/>
          <w:szCs w:val="22"/>
        </w:rPr>
        <w:t>performed</w:t>
      </w:r>
      <w:r w:rsidRPr="00AD5C2A">
        <w:rPr>
          <w:rFonts w:cstheme="minorHAnsi"/>
          <w:spacing w:val="-7"/>
          <w:sz w:val="22"/>
          <w:szCs w:val="22"/>
        </w:rPr>
        <w:t xml:space="preserve"> </w:t>
      </w:r>
      <w:r w:rsidRPr="00AD5C2A">
        <w:rPr>
          <w:rFonts w:cstheme="minorHAnsi"/>
          <w:sz w:val="22"/>
          <w:szCs w:val="22"/>
        </w:rPr>
        <w:t>to</w:t>
      </w:r>
      <w:r w:rsidRPr="00AD5C2A">
        <w:rPr>
          <w:rFonts w:cstheme="minorHAnsi"/>
          <w:spacing w:val="-7"/>
          <w:sz w:val="22"/>
          <w:szCs w:val="22"/>
        </w:rPr>
        <w:t xml:space="preserve"> </w:t>
      </w:r>
      <w:r w:rsidRPr="00AD5C2A">
        <w:rPr>
          <w:rFonts w:cstheme="minorHAnsi"/>
          <w:sz w:val="22"/>
          <w:szCs w:val="22"/>
        </w:rPr>
        <w:t>ensure</w:t>
      </w:r>
      <w:r w:rsidRPr="00AD5C2A">
        <w:rPr>
          <w:rFonts w:cstheme="minorHAnsi"/>
          <w:spacing w:val="-7"/>
          <w:sz w:val="22"/>
          <w:szCs w:val="22"/>
        </w:rPr>
        <w:t xml:space="preserve"> </w:t>
      </w:r>
      <w:r w:rsidRPr="00AD5C2A">
        <w:rPr>
          <w:rFonts w:cstheme="minorHAnsi"/>
          <w:sz w:val="22"/>
          <w:szCs w:val="22"/>
        </w:rPr>
        <w:t>consistency.</w:t>
      </w:r>
    </w:p>
    <w:p w14:paraId="2B51741C" w14:textId="77777777" w:rsidR="004F6598" w:rsidRPr="00AD5C2A" w:rsidRDefault="004F6598">
      <w:pPr>
        <w:pStyle w:val="ListParagraph"/>
        <w:numPr>
          <w:ilvl w:val="0"/>
          <w:numId w:val="106"/>
        </w:numPr>
        <w:rPr>
          <w:rFonts w:cstheme="minorHAnsi"/>
          <w:sz w:val="22"/>
          <w:szCs w:val="22"/>
        </w:rPr>
      </w:pPr>
      <w:r w:rsidRPr="00AD5C2A">
        <w:rPr>
          <w:rFonts w:cstheme="minorHAnsi"/>
          <w:sz w:val="22"/>
          <w:szCs w:val="22"/>
        </w:rPr>
        <w:t>The system, application, as well as underlying services and or networks, shall be monitored and activities logged.</w:t>
      </w:r>
    </w:p>
    <w:p w14:paraId="7F9D1CB1" w14:textId="77777777" w:rsidR="004F6598" w:rsidRPr="00AD5C2A" w:rsidRDefault="004F6598" w:rsidP="00D75EDD">
      <w:pPr>
        <w:pStyle w:val="Style5"/>
        <w:rPr>
          <w:rFonts w:cstheme="minorHAnsi"/>
          <w:sz w:val="22"/>
          <w:szCs w:val="22"/>
        </w:rPr>
      </w:pPr>
      <w:r w:rsidRPr="00AD5C2A">
        <w:rPr>
          <w:rFonts w:cstheme="minorHAnsi"/>
          <w:sz w:val="22"/>
          <w:szCs w:val="22"/>
        </w:rPr>
        <w:t>Security</w:t>
      </w:r>
      <w:r w:rsidRPr="00AD5C2A">
        <w:rPr>
          <w:rFonts w:cstheme="minorHAnsi"/>
          <w:spacing w:val="-16"/>
          <w:sz w:val="22"/>
          <w:szCs w:val="22"/>
        </w:rPr>
        <w:t xml:space="preserve"> </w:t>
      </w:r>
      <w:r w:rsidRPr="00AD5C2A">
        <w:rPr>
          <w:rFonts w:cstheme="minorHAnsi"/>
          <w:sz w:val="22"/>
          <w:szCs w:val="22"/>
        </w:rPr>
        <w:t>Incident</w:t>
      </w:r>
      <w:r w:rsidRPr="00AD5C2A">
        <w:rPr>
          <w:rFonts w:cstheme="minorHAnsi"/>
          <w:spacing w:val="-11"/>
          <w:sz w:val="22"/>
          <w:szCs w:val="22"/>
        </w:rPr>
        <w:t xml:space="preserve"> </w:t>
      </w:r>
      <w:r w:rsidRPr="00AD5C2A">
        <w:rPr>
          <w:rFonts w:cstheme="minorHAnsi"/>
          <w:sz w:val="22"/>
          <w:szCs w:val="22"/>
        </w:rPr>
        <w:t>Management</w:t>
      </w:r>
    </w:p>
    <w:p w14:paraId="4962BA38" w14:textId="77777777" w:rsidR="004F6598" w:rsidRPr="00AD5C2A" w:rsidRDefault="004F6598" w:rsidP="00D75EDD">
      <w:pPr>
        <w:rPr>
          <w:rFonts w:cstheme="minorHAnsi"/>
          <w:sz w:val="22"/>
          <w:szCs w:val="22"/>
        </w:rPr>
      </w:pPr>
      <w:r w:rsidRPr="00AD5C2A">
        <w:rPr>
          <w:rFonts w:cstheme="minorHAnsi"/>
          <w:sz w:val="22"/>
          <w:szCs w:val="22"/>
        </w:rPr>
        <w:t>A</w:t>
      </w:r>
      <w:r w:rsidRPr="00AD5C2A">
        <w:rPr>
          <w:rFonts w:cstheme="minorHAnsi"/>
          <w:spacing w:val="-7"/>
          <w:sz w:val="22"/>
          <w:szCs w:val="22"/>
        </w:rPr>
        <w:t xml:space="preserve"> </w:t>
      </w:r>
      <w:r w:rsidRPr="00AD5C2A">
        <w:rPr>
          <w:rFonts w:cstheme="minorHAnsi"/>
          <w:sz w:val="22"/>
          <w:szCs w:val="22"/>
        </w:rPr>
        <w:t>security</w:t>
      </w:r>
      <w:r w:rsidRPr="00AD5C2A">
        <w:rPr>
          <w:rFonts w:cstheme="minorHAnsi"/>
          <w:spacing w:val="-10"/>
          <w:sz w:val="22"/>
          <w:szCs w:val="22"/>
        </w:rPr>
        <w:t xml:space="preserve"> </w:t>
      </w:r>
      <w:r w:rsidRPr="00AD5C2A">
        <w:rPr>
          <w:rFonts w:cstheme="minorHAnsi"/>
          <w:sz w:val="22"/>
          <w:szCs w:val="22"/>
        </w:rPr>
        <w:t>breach,</w:t>
      </w:r>
      <w:r w:rsidRPr="00AD5C2A">
        <w:rPr>
          <w:rFonts w:cstheme="minorHAnsi"/>
          <w:spacing w:val="-7"/>
          <w:sz w:val="22"/>
          <w:szCs w:val="22"/>
        </w:rPr>
        <w:t xml:space="preserve"> </w:t>
      </w:r>
      <w:r w:rsidRPr="00AD5C2A">
        <w:rPr>
          <w:rFonts w:cstheme="minorHAnsi"/>
          <w:sz w:val="22"/>
          <w:szCs w:val="22"/>
        </w:rPr>
        <w:t>shall</w:t>
      </w:r>
      <w:r w:rsidRPr="00AD5C2A">
        <w:rPr>
          <w:rFonts w:cstheme="minorHAnsi"/>
          <w:spacing w:val="-8"/>
          <w:sz w:val="22"/>
          <w:szCs w:val="22"/>
        </w:rPr>
        <w:t xml:space="preserve"> </w:t>
      </w:r>
      <w:r w:rsidRPr="00AD5C2A">
        <w:rPr>
          <w:rFonts w:cstheme="minorHAnsi"/>
          <w:sz w:val="22"/>
          <w:szCs w:val="22"/>
        </w:rPr>
        <w:t>be</w:t>
      </w:r>
      <w:r w:rsidRPr="00AD5C2A">
        <w:rPr>
          <w:rFonts w:cstheme="minorHAnsi"/>
          <w:spacing w:val="-3"/>
          <w:sz w:val="22"/>
          <w:szCs w:val="22"/>
        </w:rPr>
        <w:t xml:space="preserve"> </w:t>
      </w:r>
      <w:r w:rsidRPr="00AD5C2A">
        <w:rPr>
          <w:rFonts w:cstheme="minorHAnsi"/>
          <w:sz w:val="22"/>
          <w:szCs w:val="22"/>
        </w:rPr>
        <w:t>viewed</w:t>
      </w:r>
      <w:r w:rsidRPr="00AD5C2A">
        <w:rPr>
          <w:rFonts w:cstheme="minorHAnsi"/>
          <w:spacing w:val="-5"/>
          <w:sz w:val="22"/>
          <w:szCs w:val="22"/>
        </w:rPr>
        <w:t xml:space="preserve"> as:</w:t>
      </w:r>
    </w:p>
    <w:p w14:paraId="63B54BA3" w14:textId="77777777" w:rsidR="004F6598" w:rsidRPr="00AD5C2A" w:rsidRDefault="004F6598">
      <w:pPr>
        <w:pStyle w:val="ListParagraph"/>
        <w:numPr>
          <w:ilvl w:val="0"/>
          <w:numId w:val="107"/>
        </w:numPr>
        <w:rPr>
          <w:rFonts w:cstheme="minorHAnsi"/>
          <w:sz w:val="22"/>
          <w:szCs w:val="22"/>
        </w:rPr>
      </w:pPr>
      <w:r w:rsidRPr="00AD5C2A">
        <w:rPr>
          <w:rFonts w:cstheme="minorHAnsi"/>
          <w:sz w:val="22"/>
          <w:szCs w:val="22"/>
        </w:rPr>
        <w:t>a failure in security controls which leads to the accidental, unlawful or unauthorized access, destruction, loss or alteration of data / information that processed / stored on system</w:t>
      </w:r>
    </w:p>
    <w:p w14:paraId="3D2398F0" w14:textId="77777777" w:rsidR="004F6598" w:rsidRPr="00AD5C2A" w:rsidRDefault="004F6598">
      <w:pPr>
        <w:pStyle w:val="ListParagraph"/>
        <w:numPr>
          <w:ilvl w:val="0"/>
          <w:numId w:val="107"/>
        </w:numPr>
        <w:rPr>
          <w:rFonts w:cstheme="minorHAnsi"/>
          <w:sz w:val="22"/>
          <w:szCs w:val="22"/>
        </w:rPr>
      </w:pPr>
      <w:r w:rsidRPr="00AD5C2A">
        <w:rPr>
          <w:rFonts w:cstheme="minorHAnsi"/>
          <w:sz w:val="22"/>
          <w:szCs w:val="22"/>
        </w:rPr>
        <w:t>a failure in security</w:t>
      </w:r>
      <w:r w:rsidRPr="00AD5C2A">
        <w:rPr>
          <w:rFonts w:cstheme="minorHAnsi"/>
          <w:spacing w:val="-5"/>
          <w:sz w:val="22"/>
          <w:szCs w:val="22"/>
        </w:rPr>
        <w:t xml:space="preserve"> </w:t>
      </w:r>
      <w:r w:rsidRPr="00AD5C2A">
        <w:rPr>
          <w:rFonts w:cstheme="minorHAnsi"/>
          <w:sz w:val="22"/>
          <w:szCs w:val="22"/>
        </w:rPr>
        <w:t>controls which leads to the accidental, unlawful or unauthorized access to ICT</w:t>
      </w:r>
      <w:r w:rsidRPr="00AD5C2A">
        <w:rPr>
          <w:rFonts w:cstheme="minorHAnsi"/>
          <w:spacing w:val="-1"/>
          <w:sz w:val="22"/>
          <w:szCs w:val="22"/>
        </w:rPr>
        <w:t xml:space="preserve"> </w:t>
      </w:r>
      <w:r w:rsidRPr="00AD5C2A">
        <w:rPr>
          <w:rFonts w:cstheme="minorHAnsi"/>
          <w:sz w:val="22"/>
          <w:szCs w:val="22"/>
        </w:rPr>
        <w:t>resources,</w:t>
      </w:r>
      <w:r w:rsidRPr="00AD5C2A">
        <w:rPr>
          <w:rFonts w:cstheme="minorHAnsi"/>
          <w:spacing w:val="-4"/>
          <w:sz w:val="22"/>
          <w:szCs w:val="22"/>
        </w:rPr>
        <w:t xml:space="preserve"> </w:t>
      </w:r>
      <w:r w:rsidRPr="00AD5C2A">
        <w:rPr>
          <w:rFonts w:cstheme="minorHAnsi"/>
          <w:sz w:val="22"/>
          <w:szCs w:val="22"/>
        </w:rPr>
        <w:t>such</w:t>
      </w:r>
      <w:r w:rsidRPr="00AD5C2A">
        <w:rPr>
          <w:rFonts w:cstheme="minorHAnsi"/>
          <w:spacing w:val="-4"/>
          <w:sz w:val="22"/>
          <w:szCs w:val="22"/>
        </w:rPr>
        <w:t xml:space="preserve"> </w:t>
      </w:r>
      <w:r w:rsidRPr="00AD5C2A">
        <w:rPr>
          <w:rFonts w:cstheme="minorHAnsi"/>
          <w:sz w:val="22"/>
          <w:szCs w:val="22"/>
        </w:rPr>
        <w:t>as -</w:t>
      </w:r>
      <w:r w:rsidRPr="00AD5C2A">
        <w:rPr>
          <w:rFonts w:cstheme="minorHAnsi"/>
          <w:spacing w:val="-3"/>
          <w:sz w:val="22"/>
          <w:szCs w:val="22"/>
        </w:rPr>
        <w:t xml:space="preserve"> </w:t>
      </w:r>
      <w:r w:rsidRPr="00AD5C2A">
        <w:rPr>
          <w:rFonts w:cstheme="minorHAnsi"/>
          <w:sz w:val="22"/>
          <w:szCs w:val="22"/>
        </w:rPr>
        <w:t>but</w:t>
      </w:r>
      <w:r w:rsidRPr="00AD5C2A">
        <w:rPr>
          <w:rFonts w:cstheme="minorHAnsi"/>
          <w:spacing w:val="-4"/>
          <w:sz w:val="22"/>
          <w:szCs w:val="22"/>
        </w:rPr>
        <w:t xml:space="preserve"> </w:t>
      </w:r>
      <w:r w:rsidRPr="00AD5C2A">
        <w:rPr>
          <w:rFonts w:cstheme="minorHAnsi"/>
          <w:sz w:val="22"/>
          <w:szCs w:val="22"/>
        </w:rPr>
        <w:t>not</w:t>
      </w:r>
      <w:r w:rsidRPr="00AD5C2A">
        <w:rPr>
          <w:rFonts w:cstheme="minorHAnsi"/>
          <w:spacing w:val="-1"/>
          <w:sz w:val="22"/>
          <w:szCs w:val="22"/>
        </w:rPr>
        <w:t xml:space="preserve"> </w:t>
      </w:r>
      <w:r w:rsidRPr="00AD5C2A">
        <w:rPr>
          <w:rFonts w:cstheme="minorHAnsi"/>
          <w:sz w:val="22"/>
          <w:szCs w:val="22"/>
        </w:rPr>
        <w:t>limited</w:t>
      </w:r>
      <w:r w:rsidRPr="00AD5C2A">
        <w:rPr>
          <w:rFonts w:cstheme="minorHAnsi"/>
          <w:spacing w:val="-4"/>
          <w:sz w:val="22"/>
          <w:szCs w:val="22"/>
        </w:rPr>
        <w:t xml:space="preserve"> </w:t>
      </w:r>
      <w:r w:rsidRPr="00AD5C2A">
        <w:rPr>
          <w:rFonts w:cstheme="minorHAnsi"/>
          <w:sz w:val="22"/>
          <w:szCs w:val="22"/>
        </w:rPr>
        <w:t>to</w:t>
      </w:r>
      <w:r w:rsidRPr="00AD5C2A">
        <w:rPr>
          <w:rFonts w:cstheme="minorHAnsi"/>
          <w:spacing w:val="-4"/>
          <w:sz w:val="22"/>
          <w:szCs w:val="22"/>
        </w:rPr>
        <w:t xml:space="preserve"> </w:t>
      </w:r>
      <w:r w:rsidRPr="00AD5C2A">
        <w:rPr>
          <w:rFonts w:cstheme="minorHAnsi"/>
          <w:sz w:val="22"/>
          <w:szCs w:val="22"/>
        </w:rPr>
        <w:t>-</w:t>
      </w:r>
      <w:r w:rsidRPr="00AD5C2A">
        <w:rPr>
          <w:rFonts w:cstheme="minorHAnsi"/>
          <w:spacing w:val="-3"/>
          <w:sz w:val="22"/>
          <w:szCs w:val="22"/>
        </w:rPr>
        <w:t xml:space="preserve"> </w:t>
      </w:r>
      <w:r w:rsidRPr="00AD5C2A">
        <w:rPr>
          <w:rFonts w:cstheme="minorHAnsi"/>
          <w:sz w:val="22"/>
          <w:szCs w:val="22"/>
        </w:rPr>
        <w:t>computing</w:t>
      </w:r>
      <w:r w:rsidRPr="00AD5C2A">
        <w:rPr>
          <w:rFonts w:cstheme="minorHAnsi"/>
          <w:spacing w:val="-3"/>
          <w:sz w:val="22"/>
          <w:szCs w:val="22"/>
        </w:rPr>
        <w:t xml:space="preserve"> </w:t>
      </w:r>
      <w:r w:rsidRPr="00AD5C2A">
        <w:rPr>
          <w:rFonts w:cstheme="minorHAnsi"/>
          <w:sz w:val="22"/>
          <w:szCs w:val="22"/>
        </w:rPr>
        <w:t>resources</w:t>
      </w:r>
      <w:r w:rsidRPr="00AD5C2A">
        <w:rPr>
          <w:rFonts w:cstheme="minorHAnsi"/>
          <w:spacing w:val="-3"/>
          <w:sz w:val="22"/>
          <w:szCs w:val="22"/>
        </w:rPr>
        <w:t xml:space="preserve"> </w:t>
      </w:r>
      <w:r w:rsidRPr="00AD5C2A">
        <w:rPr>
          <w:rFonts w:cstheme="minorHAnsi"/>
          <w:sz w:val="22"/>
          <w:szCs w:val="22"/>
        </w:rPr>
        <w:t>(processing</w:t>
      </w:r>
      <w:r w:rsidRPr="00AD5C2A">
        <w:rPr>
          <w:rFonts w:cstheme="minorHAnsi"/>
          <w:spacing w:val="-5"/>
          <w:sz w:val="22"/>
          <w:szCs w:val="22"/>
        </w:rPr>
        <w:t xml:space="preserve"> </w:t>
      </w:r>
      <w:r w:rsidRPr="00AD5C2A">
        <w:rPr>
          <w:rFonts w:cstheme="minorHAnsi"/>
          <w:sz w:val="22"/>
          <w:szCs w:val="22"/>
        </w:rPr>
        <w:t>and</w:t>
      </w:r>
      <w:r w:rsidRPr="00AD5C2A">
        <w:rPr>
          <w:rFonts w:cstheme="minorHAnsi"/>
          <w:spacing w:val="-3"/>
          <w:sz w:val="22"/>
          <w:szCs w:val="22"/>
        </w:rPr>
        <w:t xml:space="preserve"> </w:t>
      </w:r>
      <w:r w:rsidRPr="00AD5C2A">
        <w:rPr>
          <w:rFonts w:cstheme="minorHAnsi"/>
          <w:sz w:val="22"/>
          <w:szCs w:val="22"/>
        </w:rPr>
        <w:t>or</w:t>
      </w:r>
      <w:r w:rsidRPr="00AD5C2A">
        <w:rPr>
          <w:rFonts w:cstheme="minorHAnsi"/>
          <w:spacing w:val="-4"/>
          <w:sz w:val="22"/>
          <w:szCs w:val="22"/>
        </w:rPr>
        <w:t xml:space="preserve"> </w:t>
      </w:r>
      <w:r w:rsidRPr="00AD5C2A">
        <w:rPr>
          <w:rFonts w:cstheme="minorHAnsi"/>
          <w:sz w:val="22"/>
          <w:szCs w:val="22"/>
        </w:rPr>
        <w:t>storage</w:t>
      </w:r>
      <w:r w:rsidRPr="00AD5C2A">
        <w:rPr>
          <w:rFonts w:cstheme="minorHAnsi"/>
          <w:spacing w:val="-4"/>
          <w:sz w:val="22"/>
          <w:szCs w:val="22"/>
        </w:rPr>
        <w:t xml:space="preserve"> </w:t>
      </w:r>
      <w:r w:rsidRPr="00AD5C2A">
        <w:rPr>
          <w:rFonts w:cstheme="minorHAnsi"/>
          <w:sz w:val="22"/>
          <w:szCs w:val="22"/>
        </w:rPr>
        <w:t>/ services) and communication resources (infrastructure).</w:t>
      </w:r>
    </w:p>
    <w:p w14:paraId="68736050" w14:textId="77777777" w:rsidR="004F6598" w:rsidRPr="00AD5C2A" w:rsidRDefault="004F6598">
      <w:pPr>
        <w:pStyle w:val="ListParagraph"/>
        <w:numPr>
          <w:ilvl w:val="0"/>
          <w:numId w:val="108"/>
        </w:numPr>
        <w:rPr>
          <w:rFonts w:cstheme="minorHAnsi"/>
          <w:sz w:val="22"/>
          <w:szCs w:val="22"/>
        </w:rPr>
      </w:pPr>
      <w:proofErr w:type="gramStart"/>
      <w:r w:rsidRPr="00AD5C2A">
        <w:rPr>
          <w:rFonts w:cstheme="minorHAnsi"/>
          <w:sz w:val="22"/>
          <w:szCs w:val="22"/>
        </w:rPr>
        <w:t>Security</w:t>
      </w:r>
      <w:r w:rsidRPr="00AD5C2A">
        <w:rPr>
          <w:rFonts w:cstheme="minorHAnsi"/>
          <w:spacing w:val="-10"/>
          <w:sz w:val="22"/>
          <w:szCs w:val="22"/>
        </w:rPr>
        <w:t xml:space="preserve"> </w:t>
      </w:r>
      <w:r w:rsidRPr="00AD5C2A">
        <w:rPr>
          <w:rFonts w:cstheme="minorHAnsi"/>
          <w:sz w:val="22"/>
          <w:szCs w:val="22"/>
        </w:rPr>
        <w:t>breaches,</w:t>
      </w:r>
      <w:proofErr w:type="gramEnd"/>
      <w:r w:rsidRPr="00AD5C2A">
        <w:rPr>
          <w:rFonts w:cstheme="minorHAnsi"/>
          <w:spacing w:val="-8"/>
          <w:sz w:val="22"/>
          <w:szCs w:val="22"/>
        </w:rPr>
        <w:t xml:space="preserve"> </w:t>
      </w:r>
      <w:r w:rsidRPr="00AD5C2A">
        <w:rPr>
          <w:rFonts w:cstheme="minorHAnsi"/>
          <w:sz w:val="22"/>
          <w:szCs w:val="22"/>
        </w:rPr>
        <w:t>shall</w:t>
      </w:r>
      <w:r w:rsidRPr="00AD5C2A">
        <w:rPr>
          <w:rFonts w:cstheme="minorHAnsi"/>
          <w:spacing w:val="-9"/>
          <w:sz w:val="22"/>
          <w:szCs w:val="22"/>
        </w:rPr>
        <w:t xml:space="preserve"> </w:t>
      </w:r>
      <w:r w:rsidRPr="00AD5C2A">
        <w:rPr>
          <w:rFonts w:cstheme="minorHAnsi"/>
          <w:sz w:val="22"/>
          <w:szCs w:val="22"/>
        </w:rPr>
        <w:t>immediately</w:t>
      </w:r>
      <w:r w:rsidRPr="00AD5C2A">
        <w:rPr>
          <w:rFonts w:cstheme="minorHAnsi"/>
          <w:spacing w:val="-11"/>
          <w:sz w:val="22"/>
          <w:szCs w:val="22"/>
        </w:rPr>
        <w:t xml:space="preserve"> </w:t>
      </w:r>
      <w:r w:rsidRPr="00AD5C2A">
        <w:rPr>
          <w:rFonts w:cstheme="minorHAnsi"/>
          <w:sz w:val="22"/>
          <w:szCs w:val="22"/>
        </w:rPr>
        <w:t>be</w:t>
      </w:r>
      <w:r w:rsidRPr="00AD5C2A">
        <w:rPr>
          <w:rFonts w:cstheme="minorHAnsi"/>
          <w:spacing w:val="-9"/>
          <w:sz w:val="22"/>
          <w:szCs w:val="22"/>
        </w:rPr>
        <w:t xml:space="preserve"> </w:t>
      </w:r>
      <w:r w:rsidRPr="00AD5C2A">
        <w:rPr>
          <w:rFonts w:cstheme="minorHAnsi"/>
          <w:sz w:val="22"/>
          <w:szCs w:val="22"/>
        </w:rPr>
        <w:t>communicated</w:t>
      </w:r>
      <w:r w:rsidRPr="00AD5C2A">
        <w:rPr>
          <w:rFonts w:cstheme="minorHAnsi"/>
          <w:spacing w:val="-8"/>
          <w:sz w:val="22"/>
          <w:szCs w:val="22"/>
        </w:rPr>
        <w:t xml:space="preserve"> </w:t>
      </w:r>
      <w:r w:rsidRPr="00AD5C2A">
        <w:rPr>
          <w:rFonts w:cstheme="minorHAnsi"/>
          <w:sz w:val="22"/>
          <w:szCs w:val="22"/>
        </w:rPr>
        <w:t>to</w:t>
      </w:r>
      <w:r w:rsidRPr="00AD5C2A">
        <w:rPr>
          <w:rFonts w:cstheme="minorHAnsi"/>
          <w:spacing w:val="-9"/>
          <w:sz w:val="22"/>
          <w:szCs w:val="22"/>
        </w:rPr>
        <w:t xml:space="preserve"> </w:t>
      </w:r>
      <w:r w:rsidRPr="00AD5C2A">
        <w:rPr>
          <w:rFonts w:cstheme="minorHAnsi"/>
          <w:sz w:val="22"/>
          <w:szCs w:val="22"/>
        </w:rPr>
        <w:t>UNICEF’s</w:t>
      </w:r>
      <w:r w:rsidRPr="00AD5C2A">
        <w:rPr>
          <w:rFonts w:cstheme="minorHAnsi"/>
          <w:spacing w:val="-7"/>
          <w:sz w:val="22"/>
          <w:szCs w:val="22"/>
        </w:rPr>
        <w:t xml:space="preserve"> </w:t>
      </w:r>
      <w:r w:rsidRPr="00AD5C2A">
        <w:rPr>
          <w:rFonts w:cstheme="minorHAnsi"/>
          <w:sz w:val="22"/>
          <w:szCs w:val="22"/>
        </w:rPr>
        <w:t>Point</w:t>
      </w:r>
      <w:r w:rsidRPr="00AD5C2A">
        <w:rPr>
          <w:rFonts w:cstheme="minorHAnsi"/>
          <w:spacing w:val="-10"/>
          <w:sz w:val="22"/>
          <w:szCs w:val="22"/>
        </w:rPr>
        <w:t xml:space="preserve"> </w:t>
      </w:r>
      <w:r w:rsidRPr="00AD5C2A">
        <w:rPr>
          <w:rFonts w:cstheme="minorHAnsi"/>
          <w:sz w:val="22"/>
          <w:szCs w:val="22"/>
        </w:rPr>
        <w:t>of</w:t>
      </w:r>
      <w:r w:rsidRPr="00AD5C2A">
        <w:rPr>
          <w:rFonts w:cstheme="minorHAnsi"/>
          <w:spacing w:val="-6"/>
          <w:sz w:val="22"/>
          <w:szCs w:val="22"/>
        </w:rPr>
        <w:t xml:space="preserve"> </w:t>
      </w:r>
      <w:r w:rsidRPr="00AD5C2A">
        <w:rPr>
          <w:rFonts w:cstheme="minorHAnsi"/>
          <w:sz w:val="22"/>
          <w:szCs w:val="22"/>
        </w:rPr>
        <w:t>Contact.</w:t>
      </w:r>
    </w:p>
    <w:p w14:paraId="2D2350BD" w14:textId="7BDE2E38" w:rsidR="00041146" w:rsidRPr="008038BC" w:rsidRDefault="004F6598">
      <w:pPr>
        <w:pStyle w:val="ListParagraph"/>
        <w:numPr>
          <w:ilvl w:val="0"/>
          <w:numId w:val="108"/>
        </w:numPr>
        <w:spacing w:after="0" w:line="240" w:lineRule="auto"/>
        <w:textAlignment w:val="baseline"/>
        <w:rPr>
          <w:rFonts w:eastAsia="Times New Roman" w:cstheme="minorHAnsi"/>
          <w:sz w:val="22"/>
          <w:szCs w:val="22"/>
          <w:lang w:val="en-US"/>
        </w:rPr>
      </w:pPr>
      <w:r w:rsidRPr="00AD5C2A">
        <w:rPr>
          <w:rFonts w:cstheme="minorHAnsi"/>
          <w:sz w:val="22"/>
          <w:szCs w:val="22"/>
        </w:rPr>
        <w:t>A</w:t>
      </w:r>
      <w:r w:rsidRPr="00AD5C2A">
        <w:rPr>
          <w:rFonts w:cstheme="minorHAnsi"/>
          <w:spacing w:val="40"/>
          <w:sz w:val="22"/>
          <w:szCs w:val="22"/>
        </w:rPr>
        <w:t xml:space="preserve"> </w:t>
      </w:r>
      <w:r w:rsidRPr="00AD5C2A">
        <w:rPr>
          <w:rFonts w:cstheme="minorHAnsi"/>
          <w:sz w:val="22"/>
          <w:szCs w:val="22"/>
        </w:rPr>
        <w:t>security</w:t>
      </w:r>
      <w:r w:rsidRPr="00AD5C2A">
        <w:rPr>
          <w:rFonts w:cstheme="minorHAnsi"/>
          <w:spacing w:val="40"/>
          <w:sz w:val="22"/>
          <w:szCs w:val="22"/>
        </w:rPr>
        <w:t xml:space="preserve"> </w:t>
      </w:r>
      <w:r w:rsidRPr="00AD5C2A">
        <w:rPr>
          <w:rFonts w:cstheme="minorHAnsi"/>
          <w:sz w:val="22"/>
          <w:szCs w:val="22"/>
        </w:rPr>
        <w:t>incident</w:t>
      </w:r>
      <w:r w:rsidRPr="00AD5C2A">
        <w:rPr>
          <w:rFonts w:cstheme="minorHAnsi"/>
          <w:spacing w:val="40"/>
          <w:sz w:val="22"/>
          <w:szCs w:val="22"/>
        </w:rPr>
        <w:t xml:space="preserve"> </w:t>
      </w:r>
      <w:r w:rsidRPr="00AD5C2A">
        <w:rPr>
          <w:rFonts w:cstheme="minorHAnsi"/>
          <w:sz w:val="22"/>
          <w:szCs w:val="22"/>
        </w:rPr>
        <w:t>notification</w:t>
      </w:r>
      <w:r w:rsidRPr="00AD5C2A">
        <w:rPr>
          <w:rFonts w:cstheme="minorHAnsi"/>
          <w:spacing w:val="40"/>
          <w:sz w:val="22"/>
          <w:szCs w:val="22"/>
        </w:rPr>
        <w:t xml:space="preserve"> </w:t>
      </w:r>
      <w:r w:rsidRPr="00AD5C2A">
        <w:rPr>
          <w:rFonts w:cstheme="minorHAnsi"/>
          <w:sz w:val="22"/>
          <w:szCs w:val="22"/>
        </w:rPr>
        <w:t>and</w:t>
      </w:r>
      <w:r w:rsidRPr="00AD5C2A">
        <w:rPr>
          <w:rFonts w:cstheme="minorHAnsi"/>
          <w:spacing w:val="40"/>
          <w:sz w:val="22"/>
          <w:szCs w:val="22"/>
        </w:rPr>
        <w:t xml:space="preserve"> </w:t>
      </w:r>
      <w:r w:rsidRPr="00AD5C2A">
        <w:rPr>
          <w:rFonts w:cstheme="minorHAnsi"/>
          <w:sz w:val="22"/>
          <w:szCs w:val="22"/>
        </w:rPr>
        <w:t>escalation</w:t>
      </w:r>
      <w:r w:rsidRPr="00AD5C2A">
        <w:rPr>
          <w:rFonts w:cstheme="minorHAnsi"/>
          <w:spacing w:val="40"/>
          <w:sz w:val="22"/>
          <w:szCs w:val="22"/>
        </w:rPr>
        <w:t xml:space="preserve"> </w:t>
      </w:r>
      <w:r w:rsidRPr="00AD5C2A">
        <w:rPr>
          <w:rFonts w:cstheme="minorHAnsi"/>
          <w:sz w:val="22"/>
          <w:szCs w:val="22"/>
        </w:rPr>
        <w:t>procedure</w:t>
      </w:r>
      <w:r w:rsidRPr="00AD5C2A">
        <w:rPr>
          <w:rFonts w:cstheme="minorHAnsi"/>
          <w:spacing w:val="40"/>
          <w:sz w:val="22"/>
          <w:szCs w:val="22"/>
        </w:rPr>
        <w:t xml:space="preserve"> </w:t>
      </w:r>
      <w:r w:rsidRPr="00AD5C2A">
        <w:rPr>
          <w:rFonts w:cstheme="minorHAnsi"/>
          <w:sz w:val="22"/>
          <w:szCs w:val="22"/>
        </w:rPr>
        <w:t>shall</w:t>
      </w:r>
      <w:r w:rsidRPr="00AD5C2A">
        <w:rPr>
          <w:rFonts w:cstheme="minorHAnsi"/>
          <w:spacing w:val="40"/>
          <w:sz w:val="22"/>
          <w:szCs w:val="22"/>
        </w:rPr>
        <w:t xml:space="preserve"> </w:t>
      </w:r>
      <w:r w:rsidRPr="00AD5C2A">
        <w:rPr>
          <w:rFonts w:cstheme="minorHAnsi"/>
          <w:sz w:val="22"/>
          <w:szCs w:val="22"/>
        </w:rPr>
        <w:t>be</w:t>
      </w:r>
      <w:r w:rsidRPr="00AD5C2A">
        <w:rPr>
          <w:rFonts w:cstheme="minorHAnsi"/>
          <w:spacing w:val="40"/>
          <w:sz w:val="22"/>
          <w:szCs w:val="22"/>
        </w:rPr>
        <w:t xml:space="preserve"> </w:t>
      </w:r>
      <w:r w:rsidRPr="00AD5C2A">
        <w:rPr>
          <w:rFonts w:cstheme="minorHAnsi"/>
          <w:sz w:val="22"/>
          <w:szCs w:val="22"/>
        </w:rPr>
        <w:t>formally</w:t>
      </w:r>
      <w:r w:rsidRPr="00AD5C2A">
        <w:rPr>
          <w:rFonts w:cstheme="minorHAnsi"/>
          <w:spacing w:val="40"/>
          <w:sz w:val="22"/>
          <w:szCs w:val="22"/>
        </w:rPr>
        <w:t xml:space="preserve"> </w:t>
      </w:r>
      <w:r w:rsidRPr="00AD5C2A">
        <w:rPr>
          <w:rFonts w:cstheme="minorHAnsi"/>
          <w:sz w:val="22"/>
          <w:szCs w:val="22"/>
        </w:rPr>
        <w:t>documented</w:t>
      </w:r>
      <w:r w:rsidRPr="00AD5C2A">
        <w:rPr>
          <w:rFonts w:cstheme="minorHAnsi"/>
          <w:spacing w:val="40"/>
          <w:sz w:val="22"/>
          <w:szCs w:val="22"/>
        </w:rPr>
        <w:t xml:space="preserve"> </w:t>
      </w:r>
      <w:r w:rsidRPr="00AD5C2A">
        <w:rPr>
          <w:rFonts w:cstheme="minorHAnsi"/>
          <w:sz w:val="22"/>
          <w:szCs w:val="22"/>
        </w:rPr>
        <w:t>and contractually enforced between the service provider, and UNICEF’s Security Operations Centre.</w:t>
      </w:r>
    </w:p>
    <w:p w14:paraId="46E59984" w14:textId="77777777" w:rsidR="008038BC" w:rsidRDefault="008038BC" w:rsidP="008038BC">
      <w:pPr>
        <w:spacing w:after="0" w:line="240" w:lineRule="auto"/>
        <w:textAlignment w:val="baseline"/>
        <w:rPr>
          <w:rFonts w:eastAsia="Times New Roman" w:cstheme="minorHAnsi"/>
          <w:sz w:val="22"/>
          <w:szCs w:val="22"/>
          <w:lang w:val="en-US"/>
        </w:rPr>
      </w:pPr>
    </w:p>
    <w:p w14:paraId="7F08CF07" w14:textId="77777777" w:rsidR="008038BC" w:rsidRDefault="008038BC" w:rsidP="008038BC">
      <w:pPr>
        <w:spacing w:after="0" w:line="240" w:lineRule="auto"/>
        <w:textAlignment w:val="baseline"/>
        <w:rPr>
          <w:rFonts w:eastAsia="Times New Roman" w:cstheme="minorHAnsi"/>
          <w:sz w:val="22"/>
          <w:szCs w:val="22"/>
          <w:lang w:val="en-US"/>
        </w:rPr>
      </w:pPr>
    </w:p>
    <w:p w14:paraId="44B47A3B" w14:textId="0E5D8811" w:rsidR="008038BC" w:rsidRDefault="008038BC" w:rsidP="008038BC">
      <w:pPr>
        <w:pStyle w:val="Heading1"/>
        <w:numPr>
          <w:ilvl w:val="0"/>
          <w:numId w:val="0"/>
        </w:numPr>
      </w:pPr>
      <w:bookmarkStart w:id="529" w:name="_Toc237609907"/>
      <w:r>
        <w:rPr>
          <w:lang w:val="en-US"/>
        </w:rPr>
        <w:t xml:space="preserve">Appendix B7 </w:t>
      </w:r>
      <w:r w:rsidR="000E501A">
        <w:rPr>
          <w:lang w:val="en-US"/>
        </w:rPr>
        <w:t xml:space="preserve">- </w:t>
      </w:r>
      <w:r w:rsidR="0059062B" w:rsidRPr="0059062B">
        <w:t>Template Data Sharing Agreement with Institutional Contractors</w:t>
      </w:r>
      <w:bookmarkEnd w:id="529"/>
      <w:r w:rsidR="0059062B" w:rsidRPr="0059062B">
        <w:t> </w:t>
      </w:r>
    </w:p>
    <w:p w14:paraId="2EC50885" w14:textId="58AE6F2E" w:rsidR="0059062B" w:rsidRPr="0059062B" w:rsidRDefault="0059062B" w:rsidP="0059062B">
      <w:pPr>
        <w:tabs>
          <w:tab w:val="left" w:pos="1762"/>
        </w:tabs>
        <w:rPr>
          <w:lang w:val="en-US"/>
        </w:rPr>
      </w:pPr>
      <w:r w:rsidRPr="0059062B">
        <w:t>Refer to document titled " RFPS-NYH-202</w:t>
      </w:r>
      <w:r w:rsidR="00B83D75">
        <w:t>6-503950</w:t>
      </w:r>
      <w:r w:rsidR="000A36A4">
        <w:t xml:space="preserve"> - </w:t>
      </w:r>
      <w:r>
        <w:t xml:space="preserve">Appendix B7 - </w:t>
      </w:r>
      <w:r w:rsidR="000A36A4">
        <w:t>T</w:t>
      </w:r>
      <w:r w:rsidRPr="0059062B">
        <w:t>EMPLATE Data Sharing Agreement with Institutional Contractors</w:t>
      </w:r>
      <w:r w:rsidR="000A36A4">
        <w:t>"</w:t>
      </w:r>
    </w:p>
    <w:sectPr w:rsidR="0059062B" w:rsidRPr="0059062B" w:rsidSect="008E1133">
      <w:footerReference w:type="default" r:id="rId1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F11F7" w14:textId="77777777" w:rsidR="001B03B8" w:rsidRDefault="001B03B8" w:rsidP="00521D04">
      <w:r>
        <w:separator/>
      </w:r>
    </w:p>
  </w:endnote>
  <w:endnote w:type="continuationSeparator" w:id="0">
    <w:p w14:paraId="21C38A83" w14:textId="77777777" w:rsidR="001B03B8" w:rsidRDefault="001B03B8" w:rsidP="00521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842553"/>
      <w:docPartObj>
        <w:docPartGallery w:val="Page Numbers (Bottom of Page)"/>
        <w:docPartUnique/>
      </w:docPartObj>
    </w:sdtPr>
    <w:sdtEndPr/>
    <w:sdtContent>
      <w:sdt>
        <w:sdtPr>
          <w:id w:val="-1769616900"/>
          <w:docPartObj>
            <w:docPartGallery w:val="Page Numbers (Top of Page)"/>
            <w:docPartUnique/>
          </w:docPartObj>
        </w:sdtPr>
        <w:sdtEndPr/>
        <w:sdtContent>
          <w:p w14:paraId="42B75095" w14:textId="6AC1AC88" w:rsidR="00F44564" w:rsidRDefault="00F44564" w:rsidP="00521D04">
            <w:pPr>
              <w:pStyle w:val="Footer"/>
            </w:pPr>
            <w:r>
              <w:t xml:space="preserve">Page </w:t>
            </w:r>
            <w:r>
              <w:rPr>
                <w:szCs w:val="24"/>
              </w:rPr>
              <w:fldChar w:fldCharType="begin"/>
            </w:r>
            <w:r>
              <w:instrText xml:space="preserve"> PAGE </w:instrText>
            </w:r>
            <w:r>
              <w:rPr>
                <w:szCs w:val="24"/>
              </w:rPr>
              <w:fldChar w:fldCharType="separate"/>
            </w:r>
            <w:r w:rsidR="001D2002">
              <w:t>22</w:t>
            </w:r>
            <w:r>
              <w:rPr>
                <w:szCs w:val="24"/>
              </w:rPr>
              <w:fldChar w:fldCharType="end"/>
            </w:r>
            <w:r>
              <w:t xml:space="preserve"> of </w:t>
            </w:r>
            <w:r>
              <w:rPr>
                <w:szCs w:val="24"/>
              </w:rPr>
              <w:fldChar w:fldCharType="begin"/>
            </w:r>
            <w:r>
              <w:instrText xml:space="preserve"> NUMPAGES  </w:instrText>
            </w:r>
            <w:r>
              <w:rPr>
                <w:szCs w:val="24"/>
              </w:rPr>
              <w:fldChar w:fldCharType="separate"/>
            </w:r>
            <w:r w:rsidR="001D2002">
              <w:t>30</w:t>
            </w:r>
            <w:r>
              <w:rPr>
                <w:szCs w:val="24"/>
              </w:rPr>
              <w:fldChar w:fldCharType="end"/>
            </w:r>
          </w:p>
        </w:sdtContent>
      </w:sdt>
    </w:sdtContent>
  </w:sdt>
  <w:p w14:paraId="08F4F34F" w14:textId="77777777" w:rsidR="00F44564" w:rsidRDefault="00F445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B576C" w14:textId="77777777" w:rsidR="001B03B8" w:rsidRDefault="001B03B8" w:rsidP="00521D04">
      <w:r>
        <w:separator/>
      </w:r>
    </w:p>
  </w:footnote>
  <w:footnote w:type="continuationSeparator" w:id="0">
    <w:p w14:paraId="0930E254" w14:textId="77777777" w:rsidR="001B03B8" w:rsidRDefault="001B03B8" w:rsidP="00521D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F16FEEE"/>
    <w:lvl w:ilvl="0">
      <w:start w:val="1"/>
      <w:numFmt w:val="bullet"/>
      <w:pStyle w:val="ListBullet"/>
      <w:lvlText w:val=""/>
      <w:lvlJc w:val="left"/>
      <w:pPr>
        <w:tabs>
          <w:tab w:val="num" w:pos="1620"/>
        </w:tabs>
        <w:ind w:left="1620" w:hanging="360"/>
      </w:pPr>
      <w:rPr>
        <w:rFonts w:ascii="Symbol" w:hAnsi="Symbol" w:hint="default"/>
      </w:rPr>
    </w:lvl>
  </w:abstractNum>
  <w:abstractNum w:abstractNumId="1" w15:restartNumberingAfterBreak="0">
    <w:nsid w:val="00CC2F62"/>
    <w:multiLevelType w:val="multilevel"/>
    <w:tmpl w:val="21A4D7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CE6C37"/>
    <w:multiLevelType w:val="hybridMultilevel"/>
    <w:tmpl w:val="6C6A7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7B4A62"/>
    <w:multiLevelType w:val="hybridMultilevel"/>
    <w:tmpl w:val="B9C43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DC4FF9"/>
    <w:multiLevelType w:val="hybridMultilevel"/>
    <w:tmpl w:val="BC6E6590"/>
    <w:lvl w:ilvl="0" w:tplc="D696CAB8">
      <w:start w:val="1"/>
      <w:numFmt w:val="bullet"/>
      <w:lvlText w:val=""/>
      <w:lvlJc w:val="left"/>
      <w:pPr>
        <w:ind w:left="720" w:hanging="360"/>
      </w:pPr>
      <w:rPr>
        <w:rFonts w:ascii="MS Mincho" w:hAnsi="MS Mincho" w:hint="default"/>
      </w:rPr>
    </w:lvl>
    <w:lvl w:ilvl="1" w:tplc="71EA76FA">
      <w:start w:val="1"/>
      <w:numFmt w:val="bullet"/>
      <w:lvlText w:val="o"/>
      <w:lvlJc w:val="left"/>
      <w:pPr>
        <w:ind w:left="1440" w:hanging="360"/>
      </w:pPr>
      <w:rPr>
        <w:rFonts w:ascii="Courier New" w:hAnsi="Courier New" w:hint="default"/>
      </w:rPr>
    </w:lvl>
    <w:lvl w:ilvl="2" w:tplc="F552DF08">
      <w:start w:val="1"/>
      <w:numFmt w:val="bullet"/>
      <w:lvlText w:val=""/>
      <w:lvlJc w:val="left"/>
      <w:pPr>
        <w:ind w:left="2160" w:hanging="360"/>
      </w:pPr>
      <w:rPr>
        <w:rFonts w:ascii="Wingdings" w:hAnsi="Wingdings" w:hint="default"/>
      </w:rPr>
    </w:lvl>
    <w:lvl w:ilvl="3" w:tplc="D88AE688">
      <w:start w:val="1"/>
      <w:numFmt w:val="bullet"/>
      <w:lvlText w:val=""/>
      <w:lvlJc w:val="left"/>
      <w:pPr>
        <w:ind w:left="2880" w:hanging="360"/>
      </w:pPr>
      <w:rPr>
        <w:rFonts w:ascii="Symbol" w:hAnsi="Symbol" w:hint="default"/>
      </w:rPr>
    </w:lvl>
    <w:lvl w:ilvl="4" w:tplc="7050253C">
      <w:start w:val="1"/>
      <w:numFmt w:val="bullet"/>
      <w:lvlText w:val="o"/>
      <w:lvlJc w:val="left"/>
      <w:pPr>
        <w:ind w:left="3600" w:hanging="360"/>
      </w:pPr>
      <w:rPr>
        <w:rFonts w:ascii="Courier New" w:hAnsi="Courier New" w:hint="default"/>
      </w:rPr>
    </w:lvl>
    <w:lvl w:ilvl="5" w:tplc="DC425C64">
      <w:start w:val="1"/>
      <w:numFmt w:val="bullet"/>
      <w:lvlText w:val=""/>
      <w:lvlJc w:val="left"/>
      <w:pPr>
        <w:ind w:left="4320" w:hanging="360"/>
      </w:pPr>
      <w:rPr>
        <w:rFonts w:ascii="Wingdings" w:hAnsi="Wingdings" w:hint="default"/>
      </w:rPr>
    </w:lvl>
    <w:lvl w:ilvl="6" w:tplc="BC9A008A">
      <w:start w:val="1"/>
      <w:numFmt w:val="bullet"/>
      <w:lvlText w:val=""/>
      <w:lvlJc w:val="left"/>
      <w:pPr>
        <w:ind w:left="5040" w:hanging="360"/>
      </w:pPr>
      <w:rPr>
        <w:rFonts w:ascii="Symbol" w:hAnsi="Symbol" w:hint="default"/>
      </w:rPr>
    </w:lvl>
    <w:lvl w:ilvl="7" w:tplc="F186561C">
      <w:start w:val="1"/>
      <w:numFmt w:val="bullet"/>
      <w:lvlText w:val="o"/>
      <w:lvlJc w:val="left"/>
      <w:pPr>
        <w:ind w:left="5760" w:hanging="360"/>
      </w:pPr>
      <w:rPr>
        <w:rFonts w:ascii="Courier New" w:hAnsi="Courier New" w:hint="default"/>
      </w:rPr>
    </w:lvl>
    <w:lvl w:ilvl="8" w:tplc="C15A104A">
      <w:start w:val="1"/>
      <w:numFmt w:val="bullet"/>
      <w:lvlText w:val=""/>
      <w:lvlJc w:val="left"/>
      <w:pPr>
        <w:ind w:left="6480" w:hanging="360"/>
      </w:pPr>
      <w:rPr>
        <w:rFonts w:ascii="Wingdings" w:hAnsi="Wingdings" w:hint="default"/>
      </w:rPr>
    </w:lvl>
  </w:abstractNum>
  <w:abstractNum w:abstractNumId="5" w15:restartNumberingAfterBreak="0">
    <w:nsid w:val="02F40AA4"/>
    <w:multiLevelType w:val="multilevel"/>
    <w:tmpl w:val="B24A76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4C266F"/>
    <w:multiLevelType w:val="hybridMultilevel"/>
    <w:tmpl w:val="541874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7D2BBE"/>
    <w:multiLevelType w:val="hybridMultilevel"/>
    <w:tmpl w:val="B98483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8125D04"/>
    <w:multiLevelType w:val="hybridMultilevel"/>
    <w:tmpl w:val="4740DF76"/>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 w15:restartNumberingAfterBreak="0">
    <w:nsid w:val="08E55B94"/>
    <w:multiLevelType w:val="hybridMultilevel"/>
    <w:tmpl w:val="E724E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52436A"/>
    <w:multiLevelType w:val="hybridMultilevel"/>
    <w:tmpl w:val="03C63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78457C"/>
    <w:multiLevelType w:val="multilevel"/>
    <w:tmpl w:val="0F7414F6"/>
    <w:lvl w:ilvl="0">
      <w:start w:val="1"/>
      <w:numFmt w:val="decimal"/>
      <w:pStyle w:val="Heading1"/>
      <w:lvlText w:val="%1."/>
      <w:lvlJc w:val="left"/>
      <w:pPr>
        <w:ind w:left="2502" w:hanging="432"/>
      </w:pPr>
      <w:rPr>
        <w:rFonts w:hint="default"/>
      </w:rPr>
    </w:lvl>
    <w:lvl w:ilvl="1">
      <w:start w:val="1"/>
      <w:numFmt w:val="decimal"/>
      <w:lvlText w:val="%1.%2."/>
      <w:lvlJc w:val="left"/>
      <w:pPr>
        <w:ind w:left="576" w:hanging="576"/>
      </w:pPr>
      <w:rPr>
        <w:b/>
      </w:r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9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0C2E7E9F"/>
    <w:multiLevelType w:val="hybridMultilevel"/>
    <w:tmpl w:val="D862DA80"/>
    <w:lvl w:ilvl="0" w:tplc="6B727532">
      <w:start w:val="1"/>
      <w:numFmt w:val="bullet"/>
      <w:lvlText w:val=""/>
      <w:lvlJc w:val="left"/>
      <w:pPr>
        <w:ind w:left="360" w:hanging="360"/>
      </w:pPr>
      <w:rPr>
        <w:rFonts w:ascii="Symbol" w:hAnsi="Symbol" w:hint="default"/>
      </w:rPr>
    </w:lvl>
    <w:lvl w:ilvl="1" w:tplc="E5D0FE9E">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D6621F6"/>
    <w:multiLevelType w:val="hybridMultilevel"/>
    <w:tmpl w:val="18BE9A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4B090D"/>
    <w:multiLevelType w:val="multilevel"/>
    <w:tmpl w:val="EBE8C8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Style3"/>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1FD4BCD"/>
    <w:multiLevelType w:val="multilevel"/>
    <w:tmpl w:val="6250F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62651A"/>
    <w:multiLevelType w:val="hybridMultilevel"/>
    <w:tmpl w:val="57CCB91E"/>
    <w:lvl w:ilvl="0" w:tplc="FFFFFFFF">
      <w:start w:val="1"/>
      <w:numFmt w:val="lowerLetter"/>
      <w:lvlText w:val="%1."/>
      <w:lvlJc w:val="left"/>
      <w:pPr>
        <w:ind w:left="720" w:hanging="360"/>
      </w:pPr>
      <w:rPr>
        <w:rFonts w:asciiTheme="minorHAnsi" w:hAnsiTheme="minorHAnsi"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49B412E"/>
    <w:multiLevelType w:val="hybridMultilevel"/>
    <w:tmpl w:val="82626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A47A9B"/>
    <w:multiLevelType w:val="hybridMultilevel"/>
    <w:tmpl w:val="B5167F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DC5E52"/>
    <w:multiLevelType w:val="hybridMultilevel"/>
    <w:tmpl w:val="B8704396"/>
    <w:lvl w:ilvl="0" w:tplc="04090001">
      <w:start w:val="1"/>
      <w:numFmt w:val="bullet"/>
      <w:lvlText w:val=""/>
      <w:lvlJc w:val="left"/>
      <w:pPr>
        <w:ind w:left="1130" w:hanging="360"/>
      </w:pPr>
      <w:rPr>
        <w:rFonts w:ascii="Symbol" w:hAnsi="Symbol" w:hint="default"/>
      </w:rPr>
    </w:lvl>
    <w:lvl w:ilvl="1" w:tplc="04090003">
      <w:start w:val="1"/>
      <w:numFmt w:val="bullet"/>
      <w:lvlText w:val="o"/>
      <w:lvlJc w:val="left"/>
      <w:pPr>
        <w:ind w:left="1850" w:hanging="360"/>
      </w:pPr>
      <w:rPr>
        <w:rFonts w:ascii="Courier New" w:hAnsi="Courier New" w:cs="Courier New" w:hint="default"/>
      </w:rPr>
    </w:lvl>
    <w:lvl w:ilvl="2" w:tplc="04090005" w:tentative="1">
      <w:start w:val="1"/>
      <w:numFmt w:val="bullet"/>
      <w:lvlText w:val=""/>
      <w:lvlJc w:val="left"/>
      <w:pPr>
        <w:ind w:left="2570" w:hanging="360"/>
      </w:pPr>
      <w:rPr>
        <w:rFonts w:ascii="Wingdings" w:hAnsi="Wingdings" w:hint="default"/>
      </w:rPr>
    </w:lvl>
    <w:lvl w:ilvl="3" w:tplc="04090001" w:tentative="1">
      <w:start w:val="1"/>
      <w:numFmt w:val="bullet"/>
      <w:lvlText w:val=""/>
      <w:lvlJc w:val="left"/>
      <w:pPr>
        <w:ind w:left="3290" w:hanging="360"/>
      </w:pPr>
      <w:rPr>
        <w:rFonts w:ascii="Symbol" w:hAnsi="Symbol" w:hint="default"/>
      </w:rPr>
    </w:lvl>
    <w:lvl w:ilvl="4" w:tplc="04090003" w:tentative="1">
      <w:start w:val="1"/>
      <w:numFmt w:val="bullet"/>
      <w:lvlText w:val="o"/>
      <w:lvlJc w:val="left"/>
      <w:pPr>
        <w:ind w:left="4010" w:hanging="360"/>
      </w:pPr>
      <w:rPr>
        <w:rFonts w:ascii="Courier New" w:hAnsi="Courier New" w:cs="Courier New" w:hint="default"/>
      </w:rPr>
    </w:lvl>
    <w:lvl w:ilvl="5" w:tplc="04090005" w:tentative="1">
      <w:start w:val="1"/>
      <w:numFmt w:val="bullet"/>
      <w:lvlText w:val=""/>
      <w:lvlJc w:val="left"/>
      <w:pPr>
        <w:ind w:left="4730" w:hanging="360"/>
      </w:pPr>
      <w:rPr>
        <w:rFonts w:ascii="Wingdings" w:hAnsi="Wingdings" w:hint="default"/>
      </w:rPr>
    </w:lvl>
    <w:lvl w:ilvl="6" w:tplc="04090001" w:tentative="1">
      <w:start w:val="1"/>
      <w:numFmt w:val="bullet"/>
      <w:lvlText w:val=""/>
      <w:lvlJc w:val="left"/>
      <w:pPr>
        <w:ind w:left="5450" w:hanging="360"/>
      </w:pPr>
      <w:rPr>
        <w:rFonts w:ascii="Symbol" w:hAnsi="Symbol" w:hint="default"/>
      </w:rPr>
    </w:lvl>
    <w:lvl w:ilvl="7" w:tplc="04090003" w:tentative="1">
      <w:start w:val="1"/>
      <w:numFmt w:val="bullet"/>
      <w:lvlText w:val="o"/>
      <w:lvlJc w:val="left"/>
      <w:pPr>
        <w:ind w:left="6170" w:hanging="360"/>
      </w:pPr>
      <w:rPr>
        <w:rFonts w:ascii="Courier New" w:hAnsi="Courier New" w:cs="Courier New" w:hint="default"/>
      </w:rPr>
    </w:lvl>
    <w:lvl w:ilvl="8" w:tplc="04090005" w:tentative="1">
      <w:start w:val="1"/>
      <w:numFmt w:val="bullet"/>
      <w:lvlText w:val=""/>
      <w:lvlJc w:val="left"/>
      <w:pPr>
        <w:ind w:left="6890" w:hanging="360"/>
      </w:pPr>
      <w:rPr>
        <w:rFonts w:ascii="Wingdings" w:hAnsi="Wingdings" w:hint="default"/>
      </w:rPr>
    </w:lvl>
  </w:abstractNum>
  <w:abstractNum w:abstractNumId="20" w15:restartNumberingAfterBreak="0">
    <w:nsid w:val="1A30634D"/>
    <w:multiLevelType w:val="multilevel"/>
    <w:tmpl w:val="7C88FD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B640DBB"/>
    <w:multiLevelType w:val="multilevel"/>
    <w:tmpl w:val="E7A66C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CE95A3C"/>
    <w:multiLevelType w:val="hybridMultilevel"/>
    <w:tmpl w:val="DB8E6F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DFD1C9B"/>
    <w:multiLevelType w:val="multilevel"/>
    <w:tmpl w:val="459CF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F8A2678"/>
    <w:multiLevelType w:val="hybridMultilevel"/>
    <w:tmpl w:val="F6863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11F5A97"/>
    <w:multiLevelType w:val="multilevel"/>
    <w:tmpl w:val="491C0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18B0754"/>
    <w:multiLevelType w:val="hybridMultilevel"/>
    <w:tmpl w:val="C994D2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1EA4CB3"/>
    <w:multiLevelType w:val="multilevel"/>
    <w:tmpl w:val="9BFC9D7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22A301B5"/>
    <w:multiLevelType w:val="multilevel"/>
    <w:tmpl w:val="9B2C9834"/>
    <w:lvl w:ilvl="0">
      <w:start w:val="1"/>
      <w:numFmt w:val="lowerLetter"/>
      <w:lvlText w:val="%1)"/>
      <w:lvlJc w:val="left"/>
      <w:pPr>
        <w:ind w:left="432" w:hanging="432"/>
      </w:pPr>
      <w:rPr>
        <w:rFonts w:hint="default"/>
      </w:rPr>
    </w:lvl>
    <w:lvl w:ilvl="1">
      <w:start w:val="1"/>
      <w:numFmt w:val="decimal"/>
      <w:lvlText w:val="%1.%2"/>
      <w:lvlJc w:val="left"/>
      <w:pPr>
        <w:ind w:left="3276" w:hanging="576"/>
      </w:pPr>
    </w:lvl>
    <w:lvl w:ilvl="2">
      <w:start w:val="1"/>
      <w:numFmt w:val="decimal"/>
      <w:lvlText w:val="%1.%2.%3"/>
      <w:lvlJc w:val="left"/>
      <w:pPr>
        <w:ind w:left="4050" w:hanging="720"/>
      </w:pPr>
      <w:rPr>
        <w:rFonts w:asciiTheme="minorHAnsi" w:hAnsiTheme="minorHAnsi" w:cstheme="minorHAnsi" w:hint="default"/>
        <w:b/>
        <w:bCs/>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9" w15:restartNumberingAfterBreak="0">
    <w:nsid w:val="24032F20"/>
    <w:multiLevelType w:val="hybridMultilevel"/>
    <w:tmpl w:val="29225E2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56252E2"/>
    <w:multiLevelType w:val="hybridMultilevel"/>
    <w:tmpl w:val="4A8C73F2"/>
    <w:lvl w:ilvl="0" w:tplc="0409001B">
      <w:start w:val="1"/>
      <w:numFmt w:val="lowerRoman"/>
      <w:lvlText w:val="%1."/>
      <w:lvlJc w:val="righ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31" w15:restartNumberingAfterBreak="0">
    <w:nsid w:val="2ABB0458"/>
    <w:multiLevelType w:val="multilevel"/>
    <w:tmpl w:val="975A04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AEC5549"/>
    <w:multiLevelType w:val="hybridMultilevel"/>
    <w:tmpl w:val="91DC1B90"/>
    <w:lvl w:ilvl="0" w:tplc="04090017">
      <w:start w:val="1"/>
      <w:numFmt w:val="lowerLetter"/>
      <w:lvlText w:val="%1)"/>
      <w:lvlJc w:val="left"/>
      <w:pPr>
        <w:ind w:left="720" w:hanging="360"/>
      </w:pPr>
    </w:lvl>
    <w:lvl w:ilvl="1" w:tplc="04090001">
      <w:start w:val="1"/>
      <w:numFmt w:val="bullet"/>
      <w:lvlText w:val=""/>
      <w:lvlJc w:val="left"/>
      <w:pPr>
        <w:ind w:left="1428"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C6600FB"/>
    <w:multiLevelType w:val="hybridMultilevel"/>
    <w:tmpl w:val="862E17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F2C74DC"/>
    <w:multiLevelType w:val="hybridMultilevel"/>
    <w:tmpl w:val="265AA470"/>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72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0641946"/>
    <w:multiLevelType w:val="hybridMultilevel"/>
    <w:tmpl w:val="B0D0C66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307949F8"/>
    <w:multiLevelType w:val="hybridMultilevel"/>
    <w:tmpl w:val="F46ED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DC0948"/>
    <w:multiLevelType w:val="hybridMultilevel"/>
    <w:tmpl w:val="63588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1E272B4"/>
    <w:multiLevelType w:val="hybridMultilevel"/>
    <w:tmpl w:val="6204AB9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31695A"/>
    <w:multiLevelType w:val="hybridMultilevel"/>
    <w:tmpl w:val="D174FDB2"/>
    <w:lvl w:ilvl="0" w:tplc="77DA44E6">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5A23C47"/>
    <w:multiLevelType w:val="hybridMultilevel"/>
    <w:tmpl w:val="83E46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648330D"/>
    <w:multiLevelType w:val="hybridMultilevel"/>
    <w:tmpl w:val="86FA9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6701795"/>
    <w:multiLevelType w:val="multilevel"/>
    <w:tmpl w:val="DB9ED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6FC15F9"/>
    <w:multiLevelType w:val="hybridMultilevel"/>
    <w:tmpl w:val="5E0A0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7CD5F74"/>
    <w:multiLevelType w:val="hybridMultilevel"/>
    <w:tmpl w:val="543A9C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861171E"/>
    <w:multiLevelType w:val="hybridMultilevel"/>
    <w:tmpl w:val="FA78885A"/>
    <w:lvl w:ilvl="0" w:tplc="29389C30">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8E0322E"/>
    <w:multiLevelType w:val="hybridMultilevel"/>
    <w:tmpl w:val="BABEB0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9117653"/>
    <w:multiLevelType w:val="hybridMultilevel"/>
    <w:tmpl w:val="3294C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A214D52"/>
    <w:multiLevelType w:val="hybridMultilevel"/>
    <w:tmpl w:val="1FEAD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C4A18F6"/>
    <w:multiLevelType w:val="hybridMultilevel"/>
    <w:tmpl w:val="8BF2278A"/>
    <w:lvl w:ilvl="0" w:tplc="8B6A043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D994A54"/>
    <w:multiLevelType w:val="hybridMultilevel"/>
    <w:tmpl w:val="92FE9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DB80E4F"/>
    <w:multiLevelType w:val="hybridMultilevel"/>
    <w:tmpl w:val="33744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E9C33AD"/>
    <w:multiLevelType w:val="hybridMultilevel"/>
    <w:tmpl w:val="88665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EB85B82"/>
    <w:multiLevelType w:val="hybridMultilevel"/>
    <w:tmpl w:val="8C16C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F7244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3FFA2D07"/>
    <w:multiLevelType w:val="hybridMultilevel"/>
    <w:tmpl w:val="21FE8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19A6F2C"/>
    <w:multiLevelType w:val="hybridMultilevel"/>
    <w:tmpl w:val="6E58C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2631FA0"/>
    <w:multiLevelType w:val="hybridMultilevel"/>
    <w:tmpl w:val="F6408AF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44246B95"/>
    <w:multiLevelType w:val="hybridMultilevel"/>
    <w:tmpl w:val="DEDAD9E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448A2548"/>
    <w:multiLevelType w:val="hybridMultilevel"/>
    <w:tmpl w:val="63926C9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45E46F91"/>
    <w:multiLevelType w:val="hybridMultilevel"/>
    <w:tmpl w:val="BB96FA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6D80ECF"/>
    <w:multiLevelType w:val="hybridMultilevel"/>
    <w:tmpl w:val="A13AC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86B0416"/>
    <w:multiLevelType w:val="hybridMultilevel"/>
    <w:tmpl w:val="3DDE008E"/>
    <w:lvl w:ilvl="0" w:tplc="04090017">
      <w:start w:val="1"/>
      <w:numFmt w:val="lowerLetter"/>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9D665C4"/>
    <w:multiLevelType w:val="hybridMultilevel"/>
    <w:tmpl w:val="BB2C2EAC"/>
    <w:lvl w:ilvl="0" w:tplc="D2103CF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A5314BE"/>
    <w:multiLevelType w:val="hybridMultilevel"/>
    <w:tmpl w:val="F71A35D6"/>
    <w:lvl w:ilvl="0" w:tplc="39CEED28">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AA908EF"/>
    <w:multiLevelType w:val="multilevel"/>
    <w:tmpl w:val="5344EDF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CB50666"/>
    <w:multiLevelType w:val="hybridMultilevel"/>
    <w:tmpl w:val="32A08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BA364F"/>
    <w:multiLevelType w:val="hybridMultilevel"/>
    <w:tmpl w:val="0D2EFFA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52486559"/>
    <w:multiLevelType w:val="hybridMultilevel"/>
    <w:tmpl w:val="9258B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28E4DA6"/>
    <w:multiLevelType w:val="hybridMultilevel"/>
    <w:tmpl w:val="BCDE20A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559B611C"/>
    <w:multiLevelType w:val="hybridMultilevel"/>
    <w:tmpl w:val="8746F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65D6FCD"/>
    <w:multiLevelType w:val="hybridMultilevel"/>
    <w:tmpl w:val="D55A9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6CA3E8E"/>
    <w:multiLevelType w:val="hybridMultilevel"/>
    <w:tmpl w:val="FD52F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7481CAD"/>
    <w:multiLevelType w:val="hybridMultilevel"/>
    <w:tmpl w:val="7A245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7A469AA"/>
    <w:multiLevelType w:val="hybridMultilevel"/>
    <w:tmpl w:val="44AAA796"/>
    <w:lvl w:ilvl="0" w:tplc="4F7463C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8D35735"/>
    <w:multiLevelType w:val="hybridMultilevel"/>
    <w:tmpl w:val="A70E3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98C22A4"/>
    <w:multiLevelType w:val="hybridMultilevel"/>
    <w:tmpl w:val="667656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9E03B2B"/>
    <w:multiLevelType w:val="hybridMultilevel"/>
    <w:tmpl w:val="3BAE0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5ACD2B2C"/>
    <w:multiLevelType w:val="hybridMultilevel"/>
    <w:tmpl w:val="F0A6B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D195D87"/>
    <w:multiLevelType w:val="hybridMultilevel"/>
    <w:tmpl w:val="B18AA37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5ECF7DAD"/>
    <w:multiLevelType w:val="hybridMultilevel"/>
    <w:tmpl w:val="D2D4B02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1" w15:restartNumberingAfterBreak="0">
    <w:nsid w:val="5F07495A"/>
    <w:multiLevelType w:val="hybridMultilevel"/>
    <w:tmpl w:val="6B0AC5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5F56209F"/>
    <w:multiLevelType w:val="multilevel"/>
    <w:tmpl w:val="9482E92E"/>
    <w:styleLink w:val="Style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3" w15:restartNumberingAfterBreak="0">
    <w:nsid w:val="5F99412D"/>
    <w:multiLevelType w:val="hybridMultilevel"/>
    <w:tmpl w:val="548E5CAA"/>
    <w:lvl w:ilvl="0" w:tplc="90A6D0F2">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F9F2A1F"/>
    <w:multiLevelType w:val="hybridMultilevel"/>
    <w:tmpl w:val="60089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04452BD"/>
    <w:multiLevelType w:val="hybridMultilevel"/>
    <w:tmpl w:val="E1F2A8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0E4446D"/>
    <w:multiLevelType w:val="hybridMultilevel"/>
    <w:tmpl w:val="ABEAE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2383E86"/>
    <w:multiLevelType w:val="hybridMultilevel"/>
    <w:tmpl w:val="D19E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2EA6B09"/>
    <w:multiLevelType w:val="hybridMultilevel"/>
    <w:tmpl w:val="E7B2480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641F3D57"/>
    <w:multiLevelType w:val="hybridMultilevel"/>
    <w:tmpl w:val="8DBC0FFA"/>
    <w:lvl w:ilvl="0" w:tplc="04090017">
      <w:start w:val="1"/>
      <w:numFmt w:val="lowerLetter"/>
      <w:lvlText w:val="%1)"/>
      <w:lvlJc w:val="left"/>
      <w:pPr>
        <w:ind w:left="720" w:hanging="360"/>
      </w:p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5280DD1"/>
    <w:multiLevelType w:val="hybridMultilevel"/>
    <w:tmpl w:val="B6EAB3E4"/>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65B8076B"/>
    <w:multiLevelType w:val="multilevel"/>
    <w:tmpl w:val="233C179C"/>
    <w:lvl w:ilvl="0">
      <w:start w:val="1"/>
      <w:numFmt w:val="bullet"/>
      <w:lvlText w:val=""/>
      <w:lvlJc w:val="left"/>
      <w:pPr>
        <w:tabs>
          <w:tab w:val="num" w:pos="1260"/>
        </w:tabs>
        <w:ind w:left="1260" w:hanging="360"/>
      </w:pPr>
      <w:rPr>
        <w:rFonts w:ascii="Symbol" w:hAnsi="Symbol" w:hint="default"/>
        <w:sz w:val="20"/>
      </w:rPr>
    </w:lvl>
    <w:lvl w:ilvl="1">
      <w:start w:val="1"/>
      <w:numFmt w:val="decimal"/>
      <w:lvlText w:val="%2-"/>
      <w:lvlJc w:val="left"/>
      <w:pPr>
        <w:ind w:left="1980" w:hanging="360"/>
      </w:pPr>
      <w:rPr>
        <w:rFonts w:hint="default"/>
      </w:rPr>
    </w:lvl>
    <w:lvl w:ilvl="2">
      <w:start w:val="2"/>
      <w:numFmt w:val="upperLetter"/>
      <w:lvlText w:val="%3-"/>
      <w:lvlJc w:val="left"/>
      <w:pPr>
        <w:ind w:left="2700" w:hanging="360"/>
      </w:pPr>
      <w:rPr>
        <w:rFonts w:hint="default"/>
        <w:b/>
      </w:rPr>
    </w:lvl>
    <w:lvl w:ilvl="3">
      <w:start w:val="1"/>
      <w:numFmt w:val="decimal"/>
      <w:lvlText w:val="%4."/>
      <w:lvlJc w:val="left"/>
      <w:pPr>
        <w:ind w:left="900" w:hanging="360"/>
      </w:pPr>
    </w:lvl>
    <w:lvl w:ilvl="4">
      <w:start w:val="1"/>
      <w:numFmt w:val="bullet"/>
      <w:lvlText w:val=""/>
      <w:lvlJc w:val="left"/>
      <w:pPr>
        <w:tabs>
          <w:tab w:val="num" w:pos="4140"/>
        </w:tabs>
        <w:ind w:left="4140" w:hanging="360"/>
      </w:pPr>
      <w:rPr>
        <w:rFonts w:ascii="Wingdings" w:hAnsi="Wingdings" w:hint="default"/>
        <w:sz w:val="20"/>
      </w:rPr>
    </w:lvl>
    <w:lvl w:ilvl="5" w:tentative="1">
      <w:start w:val="1"/>
      <w:numFmt w:val="bullet"/>
      <w:lvlText w:val=""/>
      <w:lvlJc w:val="left"/>
      <w:pPr>
        <w:tabs>
          <w:tab w:val="num" w:pos="4860"/>
        </w:tabs>
        <w:ind w:left="4860" w:hanging="360"/>
      </w:pPr>
      <w:rPr>
        <w:rFonts w:ascii="Wingdings" w:hAnsi="Wingdings" w:hint="default"/>
        <w:sz w:val="20"/>
      </w:rPr>
    </w:lvl>
    <w:lvl w:ilvl="6" w:tentative="1">
      <w:start w:val="1"/>
      <w:numFmt w:val="bullet"/>
      <w:lvlText w:val=""/>
      <w:lvlJc w:val="left"/>
      <w:pPr>
        <w:tabs>
          <w:tab w:val="num" w:pos="5580"/>
        </w:tabs>
        <w:ind w:left="5580" w:hanging="360"/>
      </w:pPr>
      <w:rPr>
        <w:rFonts w:ascii="Wingdings" w:hAnsi="Wingdings" w:hint="default"/>
        <w:sz w:val="20"/>
      </w:rPr>
    </w:lvl>
    <w:lvl w:ilvl="7" w:tentative="1">
      <w:start w:val="1"/>
      <w:numFmt w:val="bullet"/>
      <w:lvlText w:val=""/>
      <w:lvlJc w:val="left"/>
      <w:pPr>
        <w:tabs>
          <w:tab w:val="num" w:pos="6300"/>
        </w:tabs>
        <w:ind w:left="6300" w:hanging="360"/>
      </w:pPr>
      <w:rPr>
        <w:rFonts w:ascii="Wingdings" w:hAnsi="Wingdings" w:hint="default"/>
        <w:sz w:val="20"/>
      </w:rPr>
    </w:lvl>
    <w:lvl w:ilvl="8" w:tentative="1">
      <w:start w:val="1"/>
      <w:numFmt w:val="bullet"/>
      <w:lvlText w:val=""/>
      <w:lvlJc w:val="left"/>
      <w:pPr>
        <w:tabs>
          <w:tab w:val="num" w:pos="7020"/>
        </w:tabs>
        <w:ind w:left="7020" w:hanging="360"/>
      </w:pPr>
      <w:rPr>
        <w:rFonts w:ascii="Wingdings" w:hAnsi="Wingdings" w:hint="default"/>
        <w:sz w:val="20"/>
      </w:rPr>
    </w:lvl>
  </w:abstractNum>
  <w:abstractNum w:abstractNumId="92" w15:restartNumberingAfterBreak="0">
    <w:nsid w:val="67B42EDB"/>
    <w:multiLevelType w:val="hybridMultilevel"/>
    <w:tmpl w:val="ABF6B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84A1C2F"/>
    <w:multiLevelType w:val="hybridMultilevel"/>
    <w:tmpl w:val="BE4A96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6AB86B76"/>
    <w:multiLevelType w:val="hybridMultilevel"/>
    <w:tmpl w:val="02642C9A"/>
    <w:lvl w:ilvl="0" w:tplc="FFFFFFFF">
      <w:start w:val="1"/>
      <w:numFmt w:val="lowerLetter"/>
      <w:lvlText w:val="%1)"/>
      <w:lvlJc w:val="left"/>
      <w:pPr>
        <w:ind w:left="720" w:hanging="360"/>
      </w:pPr>
    </w:lvl>
    <w:lvl w:ilvl="1" w:tplc="04090001">
      <w:start w:val="1"/>
      <w:numFmt w:val="bullet"/>
      <w:lvlText w:val=""/>
      <w:lvlJc w:val="left"/>
      <w:pPr>
        <w:ind w:left="99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6E7427E2"/>
    <w:multiLevelType w:val="hybridMultilevel"/>
    <w:tmpl w:val="7D6C0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FAD7D76"/>
    <w:multiLevelType w:val="multilevel"/>
    <w:tmpl w:val="7C3A18EE"/>
    <w:lvl w:ilvl="0">
      <w:start w:val="1"/>
      <w:numFmt w:val="decimal"/>
      <w:lvlText w:val="%1."/>
      <w:lvlJc w:val="left"/>
      <w:pPr>
        <w:ind w:left="360" w:hanging="360"/>
      </w:p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0387736"/>
    <w:multiLevelType w:val="hybridMultilevel"/>
    <w:tmpl w:val="624EA8E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131358E"/>
    <w:multiLevelType w:val="multilevel"/>
    <w:tmpl w:val="972CDF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20E4109"/>
    <w:multiLevelType w:val="hybridMultilevel"/>
    <w:tmpl w:val="4D4E32E0"/>
    <w:lvl w:ilvl="0" w:tplc="666E03F0">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2F74F6D"/>
    <w:multiLevelType w:val="hybridMultilevel"/>
    <w:tmpl w:val="17CEC33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732B0E05"/>
    <w:multiLevelType w:val="hybridMultilevel"/>
    <w:tmpl w:val="FA02AB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74A4029D"/>
    <w:multiLevelType w:val="hybridMultilevel"/>
    <w:tmpl w:val="FE06D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74D3229C"/>
    <w:multiLevelType w:val="hybridMultilevel"/>
    <w:tmpl w:val="CC486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62BD26E"/>
    <w:multiLevelType w:val="hybridMultilevel"/>
    <w:tmpl w:val="1B1A369A"/>
    <w:lvl w:ilvl="0" w:tplc="31E23876">
      <w:start w:val="1"/>
      <w:numFmt w:val="bullet"/>
      <w:lvlText w:val=""/>
      <w:lvlJc w:val="left"/>
      <w:pPr>
        <w:ind w:left="720" w:hanging="360"/>
      </w:pPr>
      <w:rPr>
        <w:rFonts w:ascii="Symbol" w:hAnsi="Symbol" w:hint="default"/>
      </w:rPr>
    </w:lvl>
    <w:lvl w:ilvl="1" w:tplc="6E4E44DE">
      <w:start w:val="1"/>
      <w:numFmt w:val="bullet"/>
      <w:lvlText w:val=""/>
      <w:lvlJc w:val="left"/>
      <w:pPr>
        <w:ind w:left="720" w:hanging="360"/>
      </w:pPr>
      <w:rPr>
        <w:rFonts w:ascii="MS Mincho" w:hAnsi="MS Mincho" w:hint="default"/>
      </w:rPr>
    </w:lvl>
    <w:lvl w:ilvl="2" w:tplc="669C02E4">
      <w:start w:val="1"/>
      <w:numFmt w:val="bullet"/>
      <w:lvlText w:val=""/>
      <w:lvlJc w:val="left"/>
      <w:pPr>
        <w:ind w:left="2160" w:hanging="360"/>
      </w:pPr>
      <w:rPr>
        <w:rFonts w:ascii="Wingdings" w:hAnsi="Wingdings" w:hint="default"/>
      </w:rPr>
    </w:lvl>
    <w:lvl w:ilvl="3" w:tplc="419A1B02">
      <w:start w:val="1"/>
      <w:numFmt w:val="bullet"/>
      <w:lvlText w:val=""/>
      <w:lvlJc w:val="left"/>
      <w:pPr>
        <w:ind w:left="2880" w:hanging="360"/>
      </w:pPr>
      <w:rPr>
        <w:rFonts w:ascii="Symbol" w:hAnsi="Symbol" w:hint="default"/>
      </w:rPr>
    </w:lvl>
    <w:lvl w:ilvl="4" w:tplc="6FE8A48C">
      <w:start w:val="1"/>
      <w:numFmt w:val="bullet"/>
      <w:lvlText w:val="o"/>
      <w:lvlJc w:val="left"/>
      <w:pPr>
        <w:ind w:left="3600" w:hanging="360"/>
      </w:pPr>
      <w:rPr>
        <w:rFonts w:ascii="Courier New" w:hAnsi="Courier New" w:hint="default"/>
      </w:rPr>
    </w:lvl>
    <w:lvl w:ilvl="5" w:tplc="256E7594">
      <w:start w:val="1"/>
      <w:numFmt w:val="bullet"/>
      <w:lvlText w:val=""/>
      <w:lvlJc w:val="left"/>
      <w:pPr>
        <w:ind w:left="4320" w:hanging="360"/>
      </w:pPr>
      <w:rPr>
        <w:rFonts w:ascii="Wingdings" w:hAnsi="Wingdings" w:hint="default"/>
      </w:rPr>
    </w:lvl>
    <w:lvl w:ilvl="6" w:tplc="0E68F270">
      <w:start w:val="1"/>
      <w:numFmt w:val="bullet"/>
      <w:lvlText w:val=""/>
      <w:lvlJc w:val="left"/>
      <w:pPr>
        <w:ind w:left="5040" w:hanging="360"/>
      </w:pPr>
      <w:rPr>
        <w:rFonts w:ascii="Symbol" w:hAnsi="Symbol" w:hint="default"/>
      </w:rPr>
    </w:lvl>
    <w:lvl w:ilvl="7" w:tplc="488EBE92">
      <w:start w:val="1"/>
      <w:numFmt w:val="bullet"/>
      <w:lvlText w:val="o"/>
      <w:lvlJc w:val="left"/>
      <w:pPr>
        <w:ind w:left="5760" w:hanging="360"/>
      </w:pPr>
      <w:rPr>
        <w:rFonts w:ascii="Courier New" w:hAnsi="Courier New" w:hint="default"/>
      </w:rPr>
    </w:lvl>
    <w:lvl w:ilvl="8" w:tplc="9DD2248E">
      <w:start w:val="1"/>
      <w:numFmt w:val="bullet"/>
      <w:lvlText w:val=""/>
      <w:lvlJc w:val="left"/>
      <w:pPr>
        <w:ind w:left="6480" w:hanging="360"/>
      </w:pPr>
      <w:rPr>
        <w:rFonts w:ascii="Wingdings" w:hAnsi="Wingdings" w:hint="default"/>
      </w:rPr>
    </w:lvl>
  </w:abstractNum>
  <w:abstractNum w:abstractNumId="105" w15:restartNumberingAfterBreak="0">
    <w:nsid w:val="763D41B7"/>
    <w:multiLevelType w:val="hybridMultilevel"/>
    <w:tmpl w:val="889E98C4"/>
    <w:lvl w:ilvl="0" w:tplc="6158F96E">
      <w:start w:val="3"/>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6A20266"/>
    <w:multiLevelType w:val="multilevel"/>
    <w:tmpl w:val="3F1456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775C615B"/>
    <w:multiLevelType w:val="multilevel"/>
    <w:tmpl w:val="7A8E1C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9A877C0"/>
    <w:multiLevelType w:val="hybridMultilevel"/>
    <w:tmpl w:val="F31C25B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A78193A"/>
    <w:multiLevelType w:val="hybridMultilevel"/>
    <w:tmpl w:val="1E062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B454AD5"/>
    <w:multiLevelType w:val="multilevel"/>
    <w:tmpl w:val="1CEAC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D207EFC"/>
    <w:multiLevelType w:val="hybridMultilevel"/>
    <w:tmpl w:val="397A698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 w15:restartNumberingAfterBreak="0">
    <w:nsid w:val="7EF54AC2"/>
    <w:multiLevelType w:val="hybridMultilevel"/>
    <w:tmpl w:val="73223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6433702">
    <w:abstractNumId w:val="91"/>
  </w:num>
  <w:num w:numId="2" w16cid:durableId="1341009002">
    <w:abstractNumId w:val="49"/>
  </w:num>
  <w:num w:numId="3" w16cid:durableId="2001693092">
    <w:abstractNumId w:val="99"/>
  </w:num>
  <w:num w:numId="4" w16cid:durableId="1237086355">
    <w:abstractNumId w:val="8"/>
  </w:num>
  <w:num w:numId="5" w16cid:durableId="418603849">
    <w:abstractNumId w:val="54"/>
  </w:num>
  <w:num w:numId="6" w16cid:durableId="415638228">
    <w:abstractNumId w:val="0"/>
  </w:num>
  <w:num w:numId="7" w16cid:durableId="302808186">
    <w:abstractNumId w:val="82"/>
  </w:num>
  <w:num w:numId="8" w16cid:durableId="1527865218">
    <w:abstractNumId w:val="16"/>
  </w:num>
  <w:num w:numId="9" w16cid:durableId="106198170">
    <w:abstractNumId w:val="104"/>
  </w:num>
  <w:num w:numId="10" w16cid:durableId="161242398">
    <w:abstractNumId w:val="4"/>
  </w:num>
  <w:num w:numId="11" w16cid:durableId="1320158841">
    <w:abstractNumId w:val="14"/>
  </w:num>
  <w:num w:numId="12" w16cid:durableId="441531973">
    <w:abstractNumId w:val="35"/>
  </w:num>
  <w:num w:numId="13" w16cid:durableId="1204631272">
    <w:abstractNumId w:val="27"/>
  </w:num>
  <w:num w:numId="14" w16cid:durableId="563025007">
    <w:abstractNumId w:val="32"/>
  </w:num>
  <w:num w:numId="15" w16cid:durableId="1749880559">
    <w:abstractNumId w:val="12"/>
  </w:num>
  <w:num w:numId="16" w16cid:durableId="1828746767">
    <w:abstractNumId w:val="57"/>
  </w:num>
  <w:num w:numId="17" w16cid:durableId="4288966">
    <w:abstractNumId w:val="13"/>
  </w:num>
  <w:num w:numId="18" w16cid:durableId="2047753760">
    <w:abstractNumId w:val="74"/>
  </w:num>
  <w:num w:numId="19" w16cid:durableId="570699253">
    <w:abstractNumId w:val="80"/>
  </w:num>
  <w:num w:numId="20" w16cid:durableId="2138597569">
    <w:abstractNumId w:val="97"/>
  </w:num>
  <w:num w:numId="21" w16cid:durableId="442919131">
    <w:abstractNumId w:val="81"/>
  </w:num>
  <w:num w:numId="22" w16cid:durableId="1917669596">
    <w:abstractNumId w:val="58"/>
  </w:num>
  <w:num w:numId="23" w16cid:durableId="937299938">
    <w:abstractNumId w:val="103"/>
  </w:num>
  <w:num w:numId="24" w16cid:durableId="1937711923">
    <w:abstractNumId w:val="30"/>
  </w:num>
  <w:num w:numId="25" w16cid:durableId="119301313">
    <w:abstractNumId w:val="19"/>
  </w:num>
  <w:num w:numId="26" w16cid:durableId="541989684">
    <w:abstractNumId w:val="79"/>
  </w:num>
  <w:num w:numId="27" w16cid:durableId="1187909019">
    <w:abstractNumId w:val="25"/>
  </w:num>
  <w:num w:numId="28" w16cid:durableId="1451705359">
    <w:abstractNumId w:val="20"/>
  </w:num>
  <w:num w:numId="29" w16cid:durableId="405617638">
    <w:abstractNumId w:val="42"/>
  </w:num>
  <w:num w:numId="30" w16cid:durableId="24256433">
    <w:abstractNumId w:val="23"/>
  </w:num>
  <w:num w:numId="31" w16cid:durableId="1259211545">
    <w:abstractNumId w:val="110"/>
  </w:num>
  <w:num w:numId="32" w16cid:durableId="865485560">
    <w:abstractNumId w:val="98"/>
  </w:num>
  <w:num w:numId="33" w16cid:durableId="1066875297">
    <w:abstractNumId w:val="107"/>
  </w:num>
  <w:num w:numId="34" w16cid:durableId="2077512475">
    <w:abstractNumId w:val="21"/>
  </w:num>
  <w:num w:numId="35" w16cid:durableId="1342126557">
    <w:abstractNumId w:val="5"/>
  </w:num>
  <w:num w:numId="36" w16cid:durableId="268977210">
    <w:abstractNumId w:val="1"/>
  </w:num>
  <w:num w:numId="37" w16cid:durableId="884487645">
    <w:abstractNumId w:val="31"/>
  </w:num>
  <w:num w:numId="38" w16cid:durableId="1966038706">
    <w:abstractNumId w:val="15"/>
  </w:num>
  <w:num w:numId="39" w16cid:durableId="1038626314">
    <w:abstractNumId w:val="106"/>
  </w:num>
  <w:num w:numId="40" w16cid:durableId="273295803">
    <w:abstractNumId w:val="40"/>
  </w:num>
  <w:num w:numId="41" w16cid:durableId="2078551090">
    <w:abstractNumId w:val="47"/>
  </w:num>
  <w:num w:numId="42" w16cid:durableId="1307709940">
    <w:abstractNumId w:val="101"/>
  </w:num>
  <w:num w:numId="43" w16cid:durableId="1751384792">
    <w:abstractNumId w:val="52"/>
  </w:num>
  <w:num w:numId="44" w16cid:durableId="301664528">
    <w:abstractNumId w:val="63"/>
  </w:num>
  <w:num w:numId="45" w16cid:durableId="524253407">
    <w:abstractNumId w:val="86"/>
  </w:num>
  <w:num w:numId="46" w16cid:durableId="1692949594">
    <w:abstractNumId w:val="53"/>
  </w:num>
  <w:num w:numId="47" w16cid:durableId="312679695">
    <w:abstractNumId w:val="29"/>
  </w:num>
  <w:num w:numId="48" w16cid:durableId="898639179">
    <w:abstractNumId w:val="77"/>
  </w:num>
  <w:num w:numId="49" w16cid:durableId="1458257148">
    <w:abstractNumId w:val="64"/>
  </w:num>
  <w:num w:numId="50" w16cid:durableId="1788036807">
    <w:abstractNumId w:val="109"/>
  </w:num>
  <w:num w:numId="51" w16cid:durableId="1799371093">
    <w:abstractNumId w:val="37"/>
  </w:num>
  <w:num w:numId="52" w16cid:durableId="1167944467">
    <w:abstractNumId w:val="100"/>
  </w:num>
  <w:num w:numId="53" w16cid:durableId="1357728994">
    <w:abstractNumId w:val="60"/>
  </w:num>
  <w:num w:numId="54" w16cid:durableId="1101872176">
    <w:abstractNumId w:val="39"/>
  </w:num>
  <w:num w:numId="55" w16cid:durableId="568342481">
    <w:abstractNumId w:val="17"/>
  </w:num>
  <w:num w:numId="56" w16cid:durableId="1027876595">
    <w:abstractNumId w:val="83"/>
  </w:num>
  <w:num w:numId="57" w16cid:durableId="1431127271">
    <w:abstractNumId w:val="3"/>
  </w:num>
  <w:num w:numId="58" w16cid:durableId="1712027121">
    <w:abstractNumId w:val="111"/>
  </w:num>
  <w:num w:numId="59" w16cid:durableId="348335770">
    <w:abstractNumId w:val="10"/>
  </w:num>
  <w:num w:numId="60" w16cid:durableId="821121137">
    <w:abstractNumId w:val="45"/>
  </w:num>
  <w:num w:numId="61" w16cid:durableId="750156383">
    <w:abstractNumId w:val="78"/>
  </w:num>
  <w:num w:numId="62" w16cid:durableId="1349453256">
    <w:abstractNumId w:val="105"/>
  </w:num>
  <w:num w:numId="63" w16cid:durableId="1404722444">
    <w:abstractNumId w:val="75"/>
  </w:num>
  <w:num w:numId="64" w16cid:durableId="798307454">
    <w:abstractNumId w:val="69"/>
  </w:num>
  <w:num w:numId="65" w16cid:durableId="447242417">
    <w:abstractNumId w:val="36"/>
  </w:num>
  <w:num w:numId="66" w16cid:durableId="574896193">
    <w:abstractNumId w:val="68"/>
  </w:num>
  <w:num w:numId="67" w16cid:durableId="1276983585">
    <w:abstractNumId w:val="102"/>
  </w:num>
  <w:num w:numId="68" w16cid:durableId="961576565">
    <w:abstractNumId w:val="90"/>
  </w:num>
  <w:num w:numId="69" w16cid:durableId="273176498">
    <w:abstractNumId w:val="22"/>
  </w:num>
  <w:num w:numId="70" w16cid:durableId="1041832179">
    <w:abstractNumId w:val="84"/>
  </w:num>
  <w:num w:numId="71" w16cid:durableId="1256981808">
    <w:abstractNumId w:val="43"/>
  </w:num>
  <w:num w:numId="72" w16cid:durableId="2072071285">
    <w:abstractNumId w:val="95"/>
  </w:num>
  <w:num w:numId="73" w16cid:durableId="1151560220">
    <w:abstractNumId w:val="2"/>
  </w:num>
  <w:num w:numId="74" w16cid:durableId="860318536">
    <w:abstractNumId w:val="7"/>
  </w:num>
  <w:num w:numId="75" w16cid:durableId="896088636">
    <w:abstractNumId w:val="55"/>
  </w:num>
  <w:num w:numId="76" w16cid:durableId="77139911">
    <w:abstractNumId w:val="88"/>
  </w:num>
  <w:num w:numId="77" w16cid:durableId="1964966113">
    <w:abstractNumId w:val="70"/>
  </w:num>
  <w:num w:numId="78" w16cid:durableId="1607957980">
    <w:abstractNumId w:val="50"/>
  </w:num>
  <w:num w:numId="79" w16cid:durableId="1789619112">
    <w:abstractNumId w:val="92"/>
  </w:num>
  <w:num w:numId="80" w16cid:durableId="1989743673">
    <w:abstractNumId w:val="59"/>
  </w:num>
  <w:num w:numId="81" w16cid:durableId="1631284570">
    <w:abstractNumId w:val="72"/>
  </w:num>
  <w:num w:numId="82" w16cid:durableId="1500076906">
    <w:abstractNumId w:val="51"/>
  </w:num>
  <w:num w:numId="83" w16cid:durableId="316420288">
    <w:abstractNumId w:val="112"/>
  </w:num>
  <w:num w:numId="84" w16cid:durableId="1965649115">
    <w:abstractNumId w:val="71"/>
  </w:num>
  <w:num w:numId="85" w16cid:durableId="1077022682">
    <w:abstractNumId w:val="66"/>
  </w:num>
  <w:num w:numId="86" w16cid:durableId="601030663">
    <w:abstractNumId w:val="41"/>
  </w:num>
  <w:num w:numId="87" w16cid:durableId="849635447">
    <w:abstractNumId w:val="93"/>
  </w:num>
  <w:num w:numId="88" w16cid:durableId="580599062">
    <w:abstractNumId w:val="67"/>
  </w:num>
  <w:num w:numId="89" w16cid:durableId="1755783859">
    <w:abstractNumId w:val="87"/>
  </w:num>
  <w:num w:numId="90" w16cid:durableId="1000430312">
    <w:abstractNumId w:val="56"/>
  </w:num>
  <w:num w:numId="91" w16cid:durableId="1184396112">
    <w:abstractNumId w:val="24"/>
  </w:num>
  <w:num w:numId="92" w16cid:durableId="961809990">
    <w:abstractNumId w:val="61"/>
  </w:num>
  <w:num w:numId="93" w16cid:durableId="2084598465">
    <w:abstractNumId w:val="38"/>
  </w:num>
  <w:num w:numId="94" w16cid:durableId="1293051046">
    <w:abstractNumId w:val="94"/>
  </w:num>
  <w:num w:numId="95" w16cid:durableId="1944804107">
    <w:abstractNumId w:val="6"/>
  </w:num>
  <w:num w:numId="96" w16cid:durableId="2001694846">
    <w:abstractNumId w:val="73"/>
  </w:num>
  <w:num w:numId="97" w16cid:durableId="2114393118">
    <w:abstractNumId w:val="89"/>
  </w:num>
  <w:num w:numId="98" w16cid:durableId="1720663054">
    <w:abstractNumId w:val="34"/>
  </w:num>
  <w:num w:numId="99" w16cid:durableId="539904922">
    <w:abstractNumId w:val="26"/>
  </w:num>
  <w:num w:numId="100" w16cid:durableId="1102460910">
    <w:abstractNumId w:val="85"/>
  </w:num>
  <w:num w:numId="101" w16cid:durableId="978530632">
    <w:abstractNumId w:val="28"/>
  </w:num>
  <w:num w:numId="102" w16cid:durableId="164639084">
    <w:abstractNumId w:val="46"/>
  </w:num>
  <w:num w:numId="103" w16cid:durableId="1928998386">
    <w:abstractNumId w:val="62"/>
  </w:num>
  <w:num w:numId="104" w16cid:durableId="1181161391">
    <w:abstractNumId w:val="44"/>
  </w:num>
  <w:num w:numId="105" w16cid:durableId="675692418">
    <w:abstractNumId w:val="33"/>
  </w:num>
  <w:num w:numId="106" w16cid:durableId="365837599">
    <w:abstractNumId w:val="18"/>
  </w:num>
  <w:num w:numId="107" w16cid:durableId="814756266">
    <w:abstractNumId w:val="9"/>
  </w:num>
  <w:num w:numId="108" w16cid:durableId="1981420146">
    <w:abstractNumId w:val="76"/>
  </w:num>
  <w:num w:numId="109" w16cid:durableId="1675179593">
    <w:abstractNumId w:val="65"/>
  </w:num>
  <w:num w:numId="110" w16cid:durableId="1867254490">
    <w:abstractNumId w:val="96"/>
  </w:num>
  <w:num w:numId="111" w16cid:durableId="1747610106">
    <w:abstractNumId w:val="108"/>
  </w:num>
  <w:num w:numId="112" w16cid:durableId="108084277">
    <w:abstractNumId w:val="11"/>
  </w:num>
  <w:num w:numId="113" w16cid:durableId="1609971239">
    <w:abstractNumId w:val="48"/>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GUID" w:val="5856eb94-50f6-4366-a035-3fde5b271a20"/>
  </w:docVars>
  <w:rsids>
    <w:rsidRoot w:val="00237C30"/>
    <w:rsid w:val="000000CB"/>
    <w:rsid w:val="000003EB"/>
    <w:rsid w:val="000004F5"/>
    <w:rsid w:val="00000588"/>
    <w:rsid w:val="00001166"/>
    <w:rsid w:val="00001479"/>
    <w:rsid w:val="00002042"/>
    <w:rsid w:val="0000204C"/>
    <w:rsid w:val="00002179"/>
    <w:rsid w:val="00002396"/>
    <w:rsid w:val="0000266F"/>
    <w:rsid w:val="00002813"/>
    <w:rsid w:val="000028BC"/>
    <w:rsid w:val="00002927"/>
    <w:rsid w:val="00002BB7"/>
    <w:rsid w:val="00002BCB"/>
    <w:rsid w:val="00002C8D"/>
    <w:rsid w:val="00002F9B"/>
    <w:rsid w:val="00003024"/>
    <w:rsid w:val="00003039"/>
    <w:rsid w:val="00003124"/>
    <w:rsid w:val="000034E2"/>
    <w:rsid w:val="00003559"/>
    <w:rsid w:val="0000365F"/>
    <w:rsid w:val="00003716"/>
    <w:rsid w:val="0000381E"/>
    <w:rsid w:val="00003E0E"/>
    <w:rsid w:val="00003E23"/>
    <w:rsid w:val="0000427C"/>
    <w:rsid w:val="0000478B"/>
    <w:rsid w:val="00004AFB"/>
    <w:rsid w:val="00005240"/>
    <w:rsid w:val="0000573A"/>
    <w:rsid w:val="00006117"/>
    <w:rsid w:val="0000663F"/>
    <w:rsid w:val="00007BFC"/>
    <w:rsid w:val="00007D54"/>
    <w:rsid w:val="00007E96"/>
    <w:rsid w:val="000108B2"/>
    <w:rsid w:val="00010DC0"/>
    <w:rsid w:val="00010E38"/>
    <w:rsid w:val="00010F17"/>
    <w:rsid w:val="0001106E"/>
    <w:rsid w:val="0001160F"/>
    <w:rsid w:val="0001178F"/>
    <w:rsid w:val="00011790"/>
    <w:rsid w:val="000118D9"/>
    <w:rsid w:val="00011DF9"/>
    <w:rsid w:val="0001258E"/>
    <w:rsid w:val="00012E5A"/>
    <w:rsid w:val="00012F20"/>
    <w:rsid w:val="00012FA7"/>
    <w:rsid w:val="00013AD4"/>
    <w:rsid w:val="00013CF2"/>
    <w:rsid w:val="00013E7E"/>
    <w:rsid w:val="00014B15"/>
    <w:rsid w:val="0001524A"/>
    <w:rsid w:val="000158BC"/>
    <w:rsid w:val="00015A58"/>
    <w:rsid w:val="00015B2D"/>
    <w:rsid w:val="00015C75"/>
    <w:rsid w:val="00015C7D"/>
    <w:rsid w:val="00015DBD"/>
    <w:rsid w:val="00015FCC"/>
    <w:rsid w:val="000161C2"/>
    <w:rsid w:val="0001647B"/>
    <w:rsid w:val="00016BAA"/>
    <w:rsid w:val="00016CB0"/>
    <w:rsid w:val="00016DC9"/>
    <w:rsid w:val="00016E68"/>
    <w:rsid w:val="00017142"/>
    <w:rsid w:val="00017214"/>
    <w:rsid w:val="00017440"/>
    <w:rsid w:val="000175CA"/>
    <w:rsid w:val="00017BBB"/>
    <w:rsid w:val="00017BEF"/>
    <w:rsid w:val="00017CF1"/>
    <w:rsid w:val="00017DF3"/>
    <w:rsid w:val="000201B0"/>
    <w:rsid w:val="00020517"/>
    <w:rsid w:val="0002099B"/>
    <w:rsid w:val="00020DF0"/>
    <w:rsid w:val="00020E37"/>
    <w:rsid w:val="00020EDE"/>
    <w:rsid w:val="0002139D"/>
    <w:rsid w:val="000216C6"/>
    <w:rsid w:val="00021A90"/>
    <w:rsid w:val="00021AEF"/>
    <w:rsid w:val="00021E06"/>
    <w:rsid w:val="000224F3"/>
    <w:rsid w:val="00022692"/>
    <w:rsid w:val="00022699"/>
    <w:rsid w:val="00022DF9"/>
    <w:rsid w:val="00022EBD"/>
    <w:rsid w:val="00022F00"/>
    <w:rsid w:val="000231BD"/>
    <w:rsid w:val="000231C6"/>
    <w:rsid w:val="00023B91"/>
    <w:rsid w:val="00023C39"/>
    <w:rsid w:val="000247FD"/>
    <w:rsid w:val="0002485C"/>
    <w:rsid w:val="00024BE2"/>
    <w:rsid w:val="00024C8D"/>
    <w:rsid w:val="00024D3F"/>
    <w:rsid w:val="00025515"/>
    <w:rsid w:val="00025D62"/>
    <w:rsid w:val="00025F8F"/>
    <w:rsid w:val="0002600D"/>
    <w:rsid w:val="0002630A"/>
    <w:rsid w:val="0002640F"/>
    <w:rsid w:val="00026656"/>
    <w:rsid w:val="00026682"/>
    <w:rsid w:val="000267F1"/>
    <w:rsid w:val="00026AE9"/>
    <w:rsid w:val="00026D16"/>
    <w:rsid w:val="00026F0A"/>
    <w:rsid w:val="00026F0C"/>
    <w:rsid w:val="00027465"/>
    <w:rsid w:val="0003013F"/>
    <w:rsid w:val="00030263"/>
    <w:rsid w:val="000303A1"/>
    <w:rsid w:val="00030554"/>
    <w:rsid w:val="00030901"/>
    <w:rsid w:val="00030C3E"/>
    <w:rsid w:val="000311AF"/>
    <w:rsid w:val="00031CE7"/>
    <w:rsid w:val="00031EF9"/>
    <w:rsid w:val="00031F41"/>
    <w:rsid w:val="00031FA0"/>
    <w:rsid w:val="000321CE"/>
    <w:rsid w:val="0003223F"/>
    <w:rsid w:val="00032390"/>
    <w:rsid w:val="0003240B"/>
    <w:rsid w:val="0003249D"/>
    <w:rsid w:val="000328DC"/>
    <w:rsid w:val="00032BB4"/>
    <w:rsid w:val="00032E23"/>
    <w:rsid w:val="00033106"/>
    <w:rsid w:val="00033180"/>
    <w:rsid w:val="00033262"/>
    <w:rsid w:val="00033531"/>
    <w:rsid w:val="00033A44"/>
    <w:rsid w:val="00033AEC"/>
    <w:rsid w:val="000341A7"/>
    <w:rsid w:val="000344F8"/>
    <w:rsid w:val="00034520"/>
    <w:rsid w:val="000347F0"/>
    <w:rsid w:val="00034A07"/>
    <w:rsid w:val="00034ED0"/>
    <w:rsid w:val="000350D3"/>
    <w:rsid w:val="000352FF"/>
    <w:rsid w:val="00035516"/>
    <w:rsid w:val="00035A20"/>
    <w:rsid w:val="0003612A"/>
    <w:rsid w:val="0003662D"/>
    <w:rsid w:val="0003664F"/>
    <w:rsid w:val="000368EC"/>
    <w:rsid w:val="00036A24"/>
    <w:rsid w:val="00036C7A"/>
    <w:rsid w:val="00036D7F"/>
    <w:rsid w:val="00036F19"/>
    <w:rsid w:val="000376D7"/>
    <w:rsid w:val="0003775A"/>
    <w:rsid w:val="00037E1A"/>
    <w:rsid w:val="000405B8"/>
    <w:rsid w:val="00040655"/>
    <w:rsid w:val="00040CFC"/>
    <w:rsid w:val="00040F61"/>
    <w:rsid w:val="00041041"/>
    <w:rsid w:val="00041146"/>
    <w:rsid w:val="0004119C"/>
    <w:rsid w:val="00041255"/>
    <w:rsid w:val="00041263"/>
    <w:rsid w:val="0004196F"/>
    <w:rsid w:val="00041B67"/>
    <w:rsid w:val="00041D0A"/>
    <w:rsid w:val="000426E3"/>
    <w:rsid w:val="000427D0"/>
    <w:rsid w:val="00042E09"/>
    <w:rsid w:val="00042E91"/>
    <w:rsid w:val="000431A5"/>
    <w:rsid w:val="000432DB"/>
    <w:rsid w:val="00043431"/>
    <w:rsid w:val="0004391C"/>
    <w:rsid w:val="00043D28"/>
    <w:rsid w:val="00043D57"/>
    <w:rsid w:val="00043F92"/>
    <w:rsid w:val="000446F6"/>
    <w:rsid w:val="00044D74"/>
    <w:rsid w:val="00044E97"/>
    <w:rsid w:val="000451EE"/>
    <w:rsid w:val="000452A1"/>
    <w:rsid w:val="0004573F"/>
    <w:rsid w:val="00046205"/>
    <w:rsid w:val="000462D8"/>
    <w:rsid w:val="0004657E"/>
    <w:rsid w:val="000466B7"/>
    <w:rsid w:val="000466E8"/>
    <w:rsid w:val="00046C96"/>
    <w:rsid w:val="00046E20"/>
    <w:rsid w:val="00046FE6"/>
    <w:rsid w:val="00047164"/>
    <w:rsid w:val="00047237"/>
    <w:rsid w:val="0004741F"/>
    <w:rsid w:val="00047969"/>
    <w:rsid w:val="00047AA5"/>
    <w:rsid w:val="00047B7B"/>
    <w:rsid w:val="0005039A"/>
    <w:rsid w:val="000505A2"/>
    <w:rsid w:val="0005078F"/>
    <w:rsid w:val="00050856"/>
    <w:rsid w:val="000509D6"/>
    <w:rsid w:val="00050B51"/>
    <w:rsid w:val="00050FBB"/>
    <w:rsid w:val="00050FE7"/>
    <w:rsid w:val="000512DB"/>
    <w:rsid w:val="000514A3"/>
    <w:rsid w:val="00051527"/>
    <w:rsid w:val="00051B29"/>
    <w:rsid w:val="00051D72"/>
    <w:rsid w:val="00051F34"/>
    <w:rsid w:val="00052357"/>
    <w:rsid w:val="00052A43"/>
    <w:rsid w:val="000530A2"/>
    <w:rsid w:val="00053478"/>
    <w:rsid w:val="00053549"/>
    <w:rsid w:val="00053845"/>
    <w:rsid w:val="00053B5E"/>
    <w:rsid w:val="00053CA1"/>
    <w:rsid w:val="00053FA6"/>
    <w:rsid w:val="000541F9"/>
    <w:rsid w:val="00054562"/>
    <w:rsid w:val="000545CF"/>
    <w:rsid w:val="00054721"/>
    <w:rsid w:val="000548C7"/>
    <w:rsid w:val="00054B34"/>
    <w:rsid w:val="00054C6D"/>
    <w:rsid w:val="000551C0"/>
    <w:rsid w:val="00055240"/>
    <w:rsid w:val="000554E9"/>
    <w:rsid w:val="00055683"/>
    <w:rsid w:val="000557AE"/>
    <w:rsid w:val="00055ABC"/>
    <w:rsid w:val="00055FCE"/>
    <w:rsid w:val="00056280"/>
    <w:rsid w:val="00056666"/>
    <w:rsid w:val="00056740"/>
    <w:rsid w:val="000567AE"/>
    <w:rsid w:val="00056823"/>
    <w:rsid w:val="00056B0D"/>
    <w:rsid w:val="00056C33"/>
    <w:rsid w:val="00056CC9"/>
    <w:rsid w:val="000571A2"/>
    <w:rsid w:val="000571A8"/>
    <w:rsid w:val="000571F3"/>
    <w:rsid w:val="000575E4"/>
    <w:rsid w:val="00057734"/>
    <w:rsid w:val="00057788"/>
    <w:rsid w:val="00057957"/>
    <w:rsid w:val="00057C54"/>
    <w:rsid w:val="00060941"/>
    <w:rsid w:val="00060966"/>
    <w:rsid w:val="00060A9F"/>
    <w:rsid w:val="0006117B"/>
    <w:rsid w:val="000612C6"/>
    <w:rsid w:val="000615A5"/>
    <w:rsid w:val="00061B7D"/>
    <w:rsid w:val="00061DF3"/>
    <w:rsid w:val="0006202E"/>
    <w:rsid w:val="000620F3"/>
    <w:rsid w:val="00062831"/>
    <w:rsid w:val="000628BC"/>
    <w:rsid w:val="000628D6"/>
    <w:rsid w:val="00062C28"/>
    <w:rsid w:val="00062D52"/>
    <w:rsid w:val="00062DA2"/>
    <w:rsid w:val="00063603"/>
    <w:rsid w:val="0006361F"/>
    <w:rsid w:val="000636E0"/>
    <w:rsid w:val="000638C2"/>
    <w:rsid w:val="00063B63"/>
    <w:rsid w:val="00063C13"/>
    <w:rsid w:val="00063F62"/>
    <w:rsid w:val="0006484A"/>
    <w:rsid w:val="000648F0"/>
    <w:rsid w:val="00064A4F"/>
    <w:rsid w:val="00064AAA"/>
    <w:rsid w:val="000652EB"/>
    <w:rsid w:val="000655D4"/>
    <w:rsid w:val="0006585E"/>
    <w:rsid w:val="00065A12"/>
    <w:rsid w:val="00065B14"/>
    <w:rsid w:val="00065C61"/>
    <w:rsid w:val="00065C9B"/>
    <w:rsid w:val="000661CD"/>
    <w:rsid w:val="0006647C"/>
    <w:rsid w:val="000668A7"/>
    <w:rsid w:val="000669DD"/>
    <w:rsid w:val="00066BAF"/>
    <w:rsid w:val="00066DB3"/>
    <w:rsid w:val="00066E92"/>
    <w:rsid w:val="000675FA"/>
    <w:rsid w:val="00067616"/>
    <w:rsid w:val="00070220"/>
    <w:rsid w:val="000706F8"/>
    <w:rsid w:val="00070751"/>
    <w:rsid w:val="0007093A"/>
    <w:rsid w:val="00070BF8"/>
    <w:rsid w:val="00071028"/>
    <w:rsid w:val="000712F9"/>
    <w:rsid w:val="00071607"/>
    <w:rsid w:val="00071BAD"/>
    <w:rsid w:val="00071BCE"/>
    <w:rsid w:val="00071C08"/>
    <w:rsid w:val="00071CD1"/>
    <w:rsid w:val="00071D66"/>
    <w:rsid w:val="0007266E"/>
    <w:rsid w:val="00072ABC"/>
    <w:rsid w:val="00072AC4"/>
    <w:rsid w:val="00072D1F"/>
    <w:rsid w:val="00072E6E"/>
    <w:rsid w:val="00073487"/>
    <w:rsid w:val="0007353E"/>
    <w:rsid w:val="000735B5"/>
    <w:rsid w:val="0007365A"/>
    <w:rsid w:val="00073894"/>
    <w:rsid w:val="00073C6F"/>
    <w:rsid w:val="00073FCB"/>
    <w:rsid w:val="00074144"/>
    <w:rsid w:val="00074315"/>
    <w:rsid w:val="00074427"/>
    <w:rsid w:val="0007445F"/>
    <w:rsid w:val="00074AD9"/>
    <w:rsid w:val="000750F2"/>
    <w:rsid w:val="000758FA"/>
    <w:rsid w:val="00075A69"/>
    <w:rsid w:val="00075C21"/>
    <w:rsid w:val="00076596"/>
    <w:rsid w:val="000766C5"/>
    <w:rsid w:val="0007686A"/>
    <w:rsid w:val="00076E76"/>
    <w:rsid w:val="00076F44"/>
    <w:rsid w:val="000771B2"/>
    <w:rsid w:val="0007731F"/>
    <w:rsid w:val="00077616"/>
    <w:rsid w:val="0007764F"/>
    <w:rsid w:val="00077E2F"/>
    <w:rsid w:val="00077F63"/>
    <w:rsid w:val="00077FD8"/>
    <w:rsid w:val="000800F2"/>
    <w:rsid w:val="000802BE"/>
    <w:rsid w:val="0008073D"/>
    <w:rsid w:val="00080757"/>
    <w:rsid w:val="000808E1"/>
    <w:rsid w:val="00080DA4"/>
    <w:rsid w:val="00080E70"/>
    <w:rsid w:val="00080FF9"/>
    <w:rsid w:val="000812BD"/>
    <w:rsid w:val="0008175A"/>
    <w:rsid w:val="00081962"/>
    <w:rsid w:val="00081DBC"/>
    <w:rsid w:val="00081EB7"/>
    <w:rsid w:val="000822FF"/>
    <w:rsid w:val="00082498"/>
    <w:rsid w:val="00082880"/>
    <w:rsid w:val="00082E0C"/>
    <w:rsid w:val="00082FFD"/>
    <w:rsid w:val="00083694"/>
    <w:rsid w:val="00083A25"/>
    <w:rsid w:val="00084037"/>
    <w:rsid w:val="00084243"/>
    <w:rsid w:val="00084659"/>
    <w:rsid w:val="00084A03"/>
    <w:rsid w:val="00084A48"/>
    <w:rsid w:val="00084BC1"/>
    <w:rsid w:val="00084D0E"/>
    <w:rsid w:val="00084D9B"/>
    <w:rsid w:val="00084EAB"/>
    <w:rsid w:val="000851A1"/>
    <w:rsid w:val="00085353"/>
    <w:rsid w:val="000855C7"/>
    <w:rsid w:val="00085E5A"/>
    <w:rsid w:val="000863F7"/>
    <w:rsid w:val="00086841"/>
    <w:rsid w:val="000869D2"/>
    <w:rsid w:val="00086CB4"/>
    <w:rsid w:val="00086FE9"/>
    <w:rsid w:val="000870C9"/>
    <w:rsid w:val="00087D07"/>
    <w:rsid w:val="00087DE4"/>
    <w:rsid w:val="000900F1"/>
    <w:rsid w:val="000905A0"/>
    <w:rsid w:val="00090663"/>
    <w:rsid w:val="00090B19"/>
    <w:rsid w:val="00091270"/>
    <w:rsid w:val="00091D6C"/>
    <w:rsid w:val="00092237"/>
    <w:rsid w:val="000923E7"/>
    <w:rsid w:val="00092800"/>
    <w:rsid w:val="00092899"/>
    <w:rsid w:val="00092905"/>
    <w:rsid w:val="0009456B"/>
    <w:rsid w:val="00094835"/>
    <w:rsid w:val="00094B25"/>
    <w:rsid w:val="00094EAD"/>
    <w:rsid w:val="00094EF4"/>
    <w:rsid w:val="00095347"/>
    <w:rsid w:val="000967A7"/>
    <w:rsid w:val="000969DE"/>
    <w:rsid w:val="00096AD2"/>
    <w:rsid w:val="00096EBF"/>
    <w:rsid w:val="00096EF0"/>
    <w:rsid w:val="000972F6"/>
    <w:rsid w:val="00097347"/>
    <w:rsid w:val="000975DF"/>
    <w:rsid w:val="00097E16"/>
    <w:rsid w:val="000A01D5"/>
    <w:rsid w:val="000A0353"/>
    <w:rsid w:val="000A07BC"/>
    <w:rsid w:val="000A0B9D"/>
    <w:rsid w:val="000A16A3"/>
    <w:rsid w:val="000A1C1F"/>
    <w:rsid w:val="000A1DFD"/>
    <w:rsid w:val="000A1EB9"/>
    <w:rsid w:val="000A246B"/>
    <w:rsid w:val="000A301C"/>
    <w:rsid w:val="000A3058"/>
    <w:rsid w:val="000A33B0"/>
    <w:rsid w:val="000A34AD"/>
    <w:rsid w:val="000A3653"/>
    <w:rsid w:val="000A36A4"/>
    <w:rsid w:val="000A3A73"/>
    <w:rsid w:val="000A4160"/>
    <w:rsid w:val="000A4329"/>
    <w:rsid w:val="000A4366"/>
    <w:rsid w:val="000A4799"/>
    <w:rsid w:val="000A4C9C"/>
    <w:rsid w:val="000A4F4F"/>
    <w:rsid w:val="000A51CD"/>
    <w:rsid w:val="000A53D8"/>
    <w:rsid w:val="000A54F8"/>
    <w:rsid w:val="000A5AA0"/>
    <w:rsid w:val="000A5AF3"/>
    <w:rsid w:val="000A5FE1"/>
    <w:rsid w:val="000A6107"/>
    <w:rsid w:val="000A65D1"/>
    <w:rsid w:val="000A6601"/>
    <w:rsid w:val="000A6C51"/>
    <w:rsid w:val="000A6DC9"/>
    <w:rsid w:val="000A71BD"/>
    <w:rsid w:val="000A750B"/>
    <w:rsid w:val="000A76E6"/>
    <w:rsid w:val="000A7992"/>
    <w:rsid w:val="000A7AAC"/>
    <w:rsid w:val="000A7BA1"/>
    <w:rsid w:val="000A7C96"/>
    <w:rsid w:val="000B020C"/>
    <w:rsid w:val="000B0582"/>
    <w:rsid w:val="000B0683"/>
    <w:rsid w:val="000B08B8"/>
    <w:rsid w:val="000B0B35"/>
    <w:rsid w:val="000B0F70"/>
    <w:rsid w:val="000B1579"/>
    <w:rsid w:val="000B1D9C"/>
    <w:rsid w:val="000B2773"/>
    <w:rsid w:val="000B2C6E"/>
    <w:rsid w:val="000B2F0C"/>
    <w:rsid w:val="000B316E"/>
    <w:rsid w:val="000B368A"/>
    <w:rsid w:val="000B36A9"/>
    <w:rsid w:val="000B3DE1"/>
    <w:rsid w:val="000B40F0"/>
    <w:rsid w:val="000B46F9"/>
    <w:rsid w:val="000B4757"/>
    <w:rsid w:val="000B4956"/>
    <w:rsid w:val="000B4AAA"/>
    <w:rsid w:val="000B4D2D"/>
    <w:rsid w:val="000B5137"/>
    <w:rsid w:val="000B54ED"/>
    <w:rsid w:val="000B56EF"/>
    <w:rsid w:val="000B5933"/>
    <w:rsid w:val="000B64E2"/>
    <w:rsid w:val="000B65EF"/>
    <w:rsid w:val="000B69FA"/>
    <w:rsid w:val="000B6BB1"/>
    <w:rsid w:val="000B6D5D"/>
    <w:rsid w:val="000B7230"/>
    <w:rsid w:val="000B7689"/>
    <w:rsid w:val="000B7716"/>
    <w:rsid w:val="000B7948"/>
    <w:rsid w:val="000B7A2D"/>
    <w:rsid w:val="000B7CBC"/>
    <w:rsid w:val="000B7EAE"/>
    <w:rsid w:val="000C01FD"/>
    <w:rsid w:val="000C032C"/>
    <w:rsid w:val="000C0854"/>
    <w:rsid w:val="000C0B05"/>
    <w:rsid w:val="000C0B84"/>
    <w:rsid w:val="000C0BDB"/>
    <w:rsid w:val="000C0FC4"/>
    <w:rsid w:val="000C0FE4"/>
    <w:rsid w:val="000C16FA"/>
    <w:rsid w:val="000C1713"/>
    <w:rsid w:val="000C1C80"/>
    <w:rsid w:val="000C1F45"/>
    <w:rsid w:val="000C2077"/>
    <w:rsid w:val="000C20F9"/>
    <w:rsid w:val="000C27D5"/>
    <w:rsid w:val="000C2D11"/>
    <w:rsid w:val="000C2D1C"/>
    <w:rsid w:val="000C2E48"/>
    <w:rsid w:val="000C30EB"/>
    <w:rsid w:val="000C3363"/>
    <w:rsid w:val="000C3393"/>
    <w:rsid w:val="000C37D9"/>
    <w:rsid w:val="000C386C"/>
    <w:rsid w:val="000C3870"/>
    <w:rsid w:val="000C39E0"/>
    <w:rsid w:val="000C435D"/>
    <w:rsid w:val="000C44A8"/>
    <w:rsid w:val="000C4584"/>
    <w:rsid w:val="000C4664"/>
    <w:rsid w:val="000C4743"/>
    <w:rsid w:val="000C4E71"/>
    <w:rsid w:val="000C52A1"/>
    <w:rsid w:val="000C55D8"/>
    <w:rsid w:val="000C62EF"/>
    <w:rsid w:val="000C69BD"/>
    <w:rsid w:val="000C6F87"/>
    <w:rsid w:val="000C78EB"/>
    <w:rsid w:val="000C7905"/>
    <w:rsid w:val="000C79CA"/>
    <w:rsid w:val="000C7AE8"/>
    <w:rsid w:val="000C7DF0"/>
    <w:rsid w:val="000C7F97"/>
    <w:rsid w:val="000D02E6"/>
    <w:rsid w:val="000D06DD"/>
    <w:rsid w:val="000D0944"/>
    <w:rsid w:val="000D09BC"/>
    <w:rsid w:val="000D0EE2"/>
    <w:rsid w:val="000D1177"/>
    <w:rsid w:val="000D1672"/>
    <w:rsid w:val="000D1682"/>
    <w:rsid w:val="000D19C4"/>
    <w:rsid w:val="000D1BB7"/>
    <w:rsid w:val="000D1E0C"/>
    <w:rsid w:val="000D21D5"/>
    <w:rsid w:val="000D269C"/>
    <w:rsid w:val="000D2810"/>
    <w:rsid w:val="000D28B4"/>
    <w:rsid w:val="000D29D6"/>
    <w:rsid w:val="000D337E"/>
    <w:rsid w:val="000D3429"/>
    <w:rsid w:val="000D3A4A"/>
    <w:rsid w:val="000D444F"/>
    <w:rsid w:val="000D44F4"/>
    <w:rsid w:val="000D45FB"/>
    <w:rsid w:val="000D4781"/>
    <w:rsid w:val="000D56CC"/>
    <w:rsid w:val="000D571C"/>
    <w:rsid w:val="000D5EAB"/>
    <w:rsid w:val="000D61BC"/>
    <w:rsid w:val="000D633E"/>
    <w:rsid w:val="000D64D3"/>
    <w:rsid w:val="000D6A4C"/>
    <w:rsid w:val="000D6A61"/>
    <w:rsid w:val="000D74EE"/>
    <w:rsid w:val="000D7881"/>
    <w:rsid w:val="000D7A4F"/>
    <w:rsid w:val="000D7BB0"/>
    <w:rsid w:val="000E0032"/>
    <w:rsid w:val="000E00B8"/>
    <w:rsid w:val="000E0179"/>
    <w:rsid w:val="000E0700"/>
    <w:rsid w:val="000E0CAF"/>
    <w:rsid w:val="000E0DA5"/>
    <w:rsid w:val="000E132D"/>
    <w:rsid w:val="000E139E"/>
    <w:rsid w:val="000E154E"/>
    <w:rsid w:val="000E15AD"/>
    <w:rsid w:val="000E165B"/>
    <w:rsid w:val="000E1DDB"/>
    <w:rsid w:val="000E24DA"/>
    <w:rsid w:val="000E297B"/>
    <w:rsid w:val="000E330C"/>
    <w:rsid w:val="000E3452"/>
    <w:rsid w:val="000E386D"/>
    <w:rsid w:val="000E44ED"/>
    <w:rsid w:val="000E4537"/>
    <w:rsid w:val="000E470C"/>
    <w:rsid w:val="000E48A9"/>
    <w:rsid w:val="000E4983"/>
    <w:rsid w:val="000E4C3E"/>
    <w:rsid w:val="000E4C56"/>
    <w:rsid w:val="000E4C72"/>
    <w:rsid w:val="000E501A"/>
    <w:rsid w:val="000E5431"/>
    <w:rsid w:val="000E5553"/>
    <w:rsid w:val="000E5A43"/>
    <w:rsid w:val="000E5AD7"/>
    <w:rsid w:val="000E628F"/>
    <w:rsid w:val="000E62FE"/>
    <w:rsid w:val="000E6408"/>
    <w:rsid w:val="000E6519"/>
    <w:rsid w:val="000E6534"/>
    <w:rsid w:val="000E71F1"/>
    <w:rsid w:val="000E763B"/>
    <w:rsid w:val="000E786B"/>
    <w:rsid w:val="000E7A85"/>
    <w:rsid w:val="000E7DFD"/>
    <w:rsid w:val="000E7E4F"/>
    <w:rsid w:val="000F009F"/>
    <w:rsid w:val="000F02A3"/>
    <w:rsid w:val="000F06BC"/>
    <w:rsid w:val="000F06DE"/>
    <w:rsid w:val="000F085C"/>
    <w:rsid w:val="000F115D"/>
    <w:rsid w:val="000F1723"/>
    <w:rsid w:val="000F1BC0"/>
    <w:rsid w:val="000F1C4E"/>
    <w:rsid w:val="000F2003"/>
    <w:rsid w:val="000F2021"/>
    <w:rsid w:val="000F209A"/>
    <w:rsid w:val="000F241A"/>
    <w:rsid w:val="000F24C1"/>
    <w:rsid w:val="000F2D91"/>
    <w:rsid w:val="000F31A3"/>
    <w:rsid w:val="000F3380"/>
    <w:rsid w:val="000F388C"/>
    <w:rsid w:val="000F3957"/>
    <w:rsid w:val="000F3A07"/>
    <w:rsid w:val="000F3E3C"/>
    <w:rsid w:val="000F4662"/>
    <w:rsid w:val="000F4758"/>
    <w:rsid w:val="000F4B39"/>
    <w:rsid w:val="000F4BF8"/>
    <w:rsid w:val="000F4CE1"/>
    <w:rsid w:val="000F4DE9"/>
    <w:rsid w:val="000F4E35"/>
    <w:rsid w:val="000F4FAA"/>
    <w:rsid w:val="000F5222"/>
    <w:rsid w:val="000F52C8"/>
    <w:rsid w:val="000F56AC"/>
    <w:rsid w:val="000F64A3"/>
    <w:rsid w:val="000F6766"/>
    <w:rsid w:val="000F6892"/>
    <w:rsid w:val="000F6A8F"/>
    <w:rsid w:val="000F6DCC"/>
    <w:rsid w:val="000F70F8"/>
    <w:rsid w:val="000F7198"/>
    <w:rsid w:val="000F7DED"/>
    <w:rsid w:val="000F7EB3"/>
    <w:rsid w:val="00100259"/>
    <w:rsid w:val="0010027E"/>
    <w:rsid w:val="00100474"/>
    <w:rsid w:val="0010057E"/>
    <w:rsid w:val="001005F3"/>
    <w:rsid w:val="001006A7"/>
    <w:rsid w:val="001007CD"/>
    <w:rsid w:val="00100BDB"/>
    <w:rsid w:val="00100CD7"/>
    <w:rsid w:val="0010149E"/>
    <w:rsid w:val="001017F6"/>
    <w:rsid w:val="00101AD1"/>
    <w:rsid w:val="00101D1E"/>
    <w:rsid w:val="00101F40"/>
    <w:rsid w:val="00101F6B"/>
    <w:rsid w:val="00102050"/>
    <w:rsid w:val="001024B9"/>
    <w:rsid w:val="001028DD"/>
    <w:rsid w:val="00102F12"/>
    <w:rsid w:val="00102FB9"/>
    <w:rsid w:val="001037D9"/>
    <w:rsid w:val="00103908"/>
    <w:rsid w:val="00103A53"/>
    <w:rsid w:val="00103EBD"/>
    <w:rsid w:val="001042D2"/>
    <w:rsid w:val="00104592"/>
    <w:rsid w:val="00104774"/>
    <w:rsid w:val="00104862"/>
    <w:rsid w:val="0010493D"/>
    <w:rsid w:val="001049C3"/>
    <w:rsid w:val="00104AD9"/>
    <w:rsid w:val="00104CDE"/>
    <w:rsid w:val="00104DC1"/>
    <w:rsid w:val="00104F24"/>
    <w:rsid w:val="00105171"/>
    <w:rsid w:val="0010526E"/>
    <w:rsid w:val="001052F1"/>
    <w:rsid w:val="001056DD"/>
    <w:rsid w:val="0010591A"/>
    <w:rsid w:val="00105CEE"/>
    <w:rsid w:val="00105E65"/>
    <w:rsid w:val="00106567"/>
    <w:rsid w:val="001066E4"/>
    <w:rsid w:val="00106A4E"/>
    <w:rsid w:val="00106A71"/>
    <w:rsid w:val="00106B26"/>
    <w:rsid w:val="00106B8A"/>
    <w:rsid w:val="00106BD7"/>
    <w:rsid w:val="00106F0A"/>
    <w:rsid w:val="00107219"/>
    <w:rsid w:val="00107307"/>
    <w:rsid w:val="00107341"/>
    <w:rsid w:val="00107FD8"/>
    <w:rsid w:val="00107FF1"/>
    <w:rsid w:val="00110229"/>
    <w:rsid w:val="00110951"/>
    <w:rsid w:val="00110B88"/>
    <w:rsid w:val="00110C5E"/>
    <w:rsid w:val="00110C84"/>
    <w:rsid w:val="00110FB8"/>
    <w:rsid w:val="001110FA"/>
    <w:rsid w:val="00111530"/>
    <w:rsid w:val="00111533"/>
    <w:rsid w:val="001117F2"/>
    <w:rsid w:val="00111821"/>
    <w:rsid w:val="0011190C"/>
    <w:rsid w:val="0011220D"/>
    <w:rsid w:val="00112315"/>
    <w:rsid w:val="001126D1"/>
    <w:rsid w:val="001127CE"/>
    <w:rsid w:val="001129AC"/>
    <w:rsid w:val="00112AD8"/>
    <w:rsid w:val="00112C54"/>
    <w:rsid w:val="00112E35"/>
    <w:rsid w:val="00112FC2"/>
    <w:rsid w:val="00113089"/>
    <w:rsid w:val="0011313E"/>
    <w:rsid w:val="0011334C"/>
    <w:rsid w:val="00113583"/>
    <w:rsid w:val="00113B2D"/>
    <w:rsid w:val="00113EB7"/>
    <w:rsid w:val="00113F71"/>
    <w:rsid w:val="001149D4"/>
    <w:rsid w:val="00114AF9"/>
    <w:rsid w:val="00114BBB"/>
    <w:rsid w:val="00114BFD"/>
    <w:rsid w:val="00114FEE"/>
    <w:rsid w:val="0011541E"/>
    <w:rsid w:val="0011562B"/>
    <w:rsid w:val="00116239"/>
    <w:rsid w:val="00116535"/>
    <w:rsid w:val="00116613"/>
    <w:rsid w:val="00116898"/>
    <w:rsid w:val="00116A25"/>
    <w:rsid w:val="00116EE9"/>
    <w:rsid w:val="00116F33"/>
    <w:rsid w:val="00116FA6"/>
    <w:rsid w:val="00117081"/>
    <w:rsid w:val="0011753F"/>
    <w:rsid w:val="00117D06"/>
    <w:rsid w:val="00117EAA"/>
    <w:rsid w:val="00117F22"/>
    <w:rsid w:val="00120664"/>
    <w:rsid w:val="00121444"/>
    <w:rsid w:val="0012146D"/>
    <w:rsid w:val="00121924"/>
    <w:rsid w:val="00121AD1"/>
    <w:rsid w:val="00121CBD"/>
    <w:rsid w:val="00121DAC"/>
    <w:rsid w:val="00122329"/>
    <w:rsid w:val="00122392"/>
    <w:rsid w:val="0012291D"/>
    <w:rsid w:val="001229D3"/>
    <w:rsid w:val="00122BD0"/>
    <w:rsid w:val="00122F63"/>
    <w:rsid w:val="00122FB7"/>
    <w:rsid w:val="00122FC1"/>
    <w:rsid w:val="001230D9"/>
    <w:rsid w:val="0012319E"/>
    <w:rsid w:val="0012374D"/>
    <w:rsid w:val="00123A0E"/>
    <w:rsid w:val="00123E34"/>
    <w:rsid w:val="001240AE"/>
    <w:rsid w:val="00124234"/>
    <w:rsid w:val="0012443C"/>
    <w:rsid w:val="001248B8"/>
    <w:rsid w:val="00124C23"/>
    <w:rsid w:val="00124F09"/>
    <w:rsid w:val="001252F7"/>
    <w:rsid w:val="00125505"/>
    <w:rsid w:val="001255B7"/>
    <w:rsid w:val="00125DE6"/>
    <w:rsid w:val="0012604B"/>
    <w:rsid w:val="00126557"/>
    <w:rsid w:val="0012665F"/>
    <w:rsid w:val="00126F6D"/>
    <w:rsid w:val="0012736E"/>
    <w:rsid w:val="00127519"/>
    <w:rsid w:val="00127670"/>
    <w:rsid w:val="00127DBA"/>
    <w:rsid w:val="00127F8D"/>
    <w:rsid w:val="001300A8"/>
    <w:rsid w:val="0013059E"/>
    <w:rsid w:val="001305AA"/>
    <w:rsid w:val="00130635"/>
    <w:rsid w:val="00130A47"/>
    <w:rsid w:val="00130E26"/>
    <w:rsid w:val="00130E2A"/>
    <w:rsid w:val="0013100C"/>
    <w:rsid w:val="001310C8"/>
    <w:rsid w:val="00131276"/>
    <w:rsid w:val="001313B2"/>
    <w:rsid w:val="00131420"/>
    <w:rsid w:val="001314C7"/>
    <w:rsid w:val="001314D0"/>
    <w:rsid w:val="00131AF7"/>
    <w:rsid w:val="00131E71"/>
    <w:rsid w:val="001320BA"/>
    <w:rsid w:val="00132480"/>
    <w:rsid w:val="00132A9B"/>
    <w:rsid w:val="00132C5F"/>
    <w:rsid w:val="00132CE7"/>
    <w:rsid w:val="0013322D"/>
    <w:rsid w:val="0013341A"/>
    <w:rsid w:val="001334B3"/>
    <w:rsid w:val="0013351D"/>
    <w:rsid w:val="001339B8"/>
    <w:rsid w:val="00133E1A"/>
    <w:rsid w:val="001340BD"/>
    <w:rsid w:val="00134275"/>
    <w:rsid w:val="0013438A"/>
    <w:rsid w:val="0013456C"/>
    <w:rsid w:val="00134CD2"/>
    <w:rsid w:val="00134DB2"/>
    <w:rsid w:val="00134EEC"/>
    <w:rsid w:val="001354FA"/>
    <w:rsid w:val="00135716"/>
    <w:rsid w:val="0013580D"/>
    <w:rsid w:val="0013599A"/>
    <w:rsid w:val="001359F9"/>
    <w:rsid w:val="00135D68"/>
    <w:rsid w:val="00135EFD"/>
    <w:rsid w:val="001361EC"/>
    <w:rsid w:val="0013642B"/>
    <w:rsid w:val="0013643F"/>
    <w:rsid w:val="00136602"/>
    <w:rsid w:val="00136DE6"/>
    <w:rsid w:val="00136EDB"/>
    <w:rsid w:val="00136F3C"/>
    <w:rsid w:val="0013703B"/>
    <w:rsid w:val="00137593"/>
    <w:rsid w:val="0013798B"/>
    <w:rsid w:val="00137E8D"/>
    <w:rsid w:val="00137EBA"/>
    <w:rsid w:val="00137FA7"/>
    <w:rsid w:val="00140742"/>
    <w:rsid w:val="00140A87"/>
    <w:rsid w:val="00140C5F"/>
    <w:rsid w:val="00140CD2"/>
    <w:rsid w:val="00140E0F"/>
    <w:rsid w:val="001410D1"/>
    <w:rsid w:val="00141203"/>
    <w:rsid w:val="001419DA"/>
    <w:rsid w:val="00141B6F"/>
    <w:rsid w:val="00141BD9"/>
    <w:rsid w:val="0014206C"/>
    <w:rsid w:val="001425DA"/>
    <w:rsid w:val="00142720"/>
    <w:rsid w:val="00142832"/>
    <w:rsid w:val="0014287C"/>
    <w:rsid w:val="00143789"/>
    <w:rsid w:val="00143D80"/>
    <w:rsid w:val="00143ED3"/>
    <w:rsid w:val="00143FD7"/>
    <w:rsid w:val="001440FB"/>
    <w:rsid w:val="00144132"/>
    <w:rsid w:val="00144643"/>
    <w:rsid w:val="00144650"/>
    <w:rsid w:val="00144837"/>
    <w:rsid w:val="001448B1"/>
    <w:rsid w:val="001449A2"/>
    <w:rsid w:val="0014510F"/>
    <w:rsid w:val="001453FB"/>
    <w:rsid w:val="00145968"/>
    <w:rsid w:val="00145B59"/>
    <w:rsid w:val="00145C2D"/>
    <w:rsid w:val="00145D1C"/>
    <w:rsid w:val="00146577"/>
    <w:rsid w:val="0014692F"/>
    <w:rsid w:val="00146D61"/>
    <w:rsid w:val="00146E0E"/>
    <w:rsid w:val="00147469"/>
    <w:rsid w:val="00147B15"/>
    <w:rsid w:val="00150084"/>
    <w:rsid w:val="00150B49"/>
    <w:rsid w:val="00150D99"/>
    <w:rsid w:val="00150DB7"/>
    <w:rsid w:val="0015109A"/>
    <w:rsid w:val="00151399"/>
    <w:rsid w:val="00151620"/>
    <w:rsid w:val="001516E1"/>
    <w:rsid w:val="001518B6"/>
    <w:rsid w:val="001519C4"/>
    <w:rsid w:val="001519F7"/>
    <w:rsid w:val="001522A8"/>
    <w:rsid w:val="00152600"/>
    <w:rsid w:val="0015290C"/>
    <w:rsid w:val="00152F43"/>
    <w:rsid w:val="0015316D"/>
    <w:rsid w:val="0015320F"/>
    <w:rsid w:val="00153251"/>
    <w:rsid w:val="001534BF"/>
    <w:rsid w:val="0015363F"/>
    <w:rsid w:val="00153ADB"/>
    <w:rsid w:val="00153C13"/>
    <w:rsid w:val="00153FD5"/>
    <w:rsid w:val="00154292"/>
    <w:rsid w:val="00154397"/>
    <w:rsid w:val="00154548"/>
    <w:rsid w:val="001545E2"/>
    <w:rsid w:val="00154769"/>
    <w:rsid w:val="00154B16"/>
    <w:rsid w:val="00154E6F"/>
    <w:rsid w:val="001550B3"/>
    <w:rsid w:val="00155441"/>
    <w:rsid w:val="001555A1"/>
    <w:rsid w:val="00155688"/>
    <w:rsid w:val="00155707"/>
    <w:rsid w:val="00155C2E"/>
    <w:rsid w:val="00155C4A"/>
    <w:rsid w:val="00155E26"/>
    <w:rsid w:val="00155EF1"/>
    <w:rsid w:val="00156099"/>
    <w:rsid w:val="00156200"/>
    <w:rsid w:val="00156296"/>
    <w:rsid w:val="001565C1"/>
    <w:rsid w:val="00156606"/>
    <w:rsid w:val="001568BB"/>
    <w:rsid w:val="00156A6F"/>
    <w:rsid w:val="00156D0D"/>
    <w:rsid w:val="00157984"/>
    <w:rsid w:val="00157B58"/>
    <w:rsid w:val="00157CC5"/>
    <w:rsid w:val="00157D14"/>
    <w:rsid w:val="00157DCD"/>
    <w:rsid w:val="00157DFB"/>
    <w:rsid w:val="00157E4D"/>
    <w:rsid w:val="00157FEE"/>
    <w:rsid w:val="00160168"/>
    <w:rsid w:val="001601A9"/>
    <w:rsid w:val="001603E8"/>
    <w:rsid w:val="001607B5"/>
    <w:rsid w:val="00160BA0"/>
    <w:rsid w:val="00161027"/>
    <w:rsid w:val="00161945"/>
    <w:rsid w:val="00161B06"/>
    <w:rsid w:val="00161D7B"/>
    <w:rsid w:val="0016225C"/>
    <w:rsid w:val="001626A3"/>
    <w:rsid w:val="00162818"/>
    <w:rsid w:val="00163170"/>
    <w:rsid w:val="001632CF"/>
    <w:rsid w:val="001635DC"/>
    <w:rsid w:val="00163682"/>
    <w:rsid w:val="0016373B"/>
    <w:rsid w:val="00163819"/>
    <w:rsid w:val="001639D7"/>
    <w:rsid w:val="00163F28"/>
    <w:rsid w:val="00163F7A"/>
    <w:rsid w:val="00164A3F"/>
    <w:rsid w:val="00164CD9"/>
    <w:rsid w:val="00164FD2"/>
    <w:rsid w:val="00165017"/>
    <w:rsid w:val="00165063"/>
    <w:rsid w:val="00165363"/>
    <w:rsid w:val="00165545"/>
    <w:rsid w:val="001655CD"/>
    <w:rsid w:val="00165D76"/>
    <w:rsid w:val="00165D9E"/>
    <w:rsid w:val="0016605D"/>
    <w:rsid w:val="00166254"/>
    <w:rsid w:val="00166299"/>
    <w:rsid w:val="0016632B"/>
    <w:rsid w:val="00166CF4"/>
    <w:rsid w:val="00166CF5"/>
    <w:rsid w:val="001673B2"/>
    <w:rsid w:val="0016775C"/>
    <w:rsid w:val="00167B7D"/>
    <w:rsid w:val="00167DA8"/>
    <w:rsid w:val="00170407"/>
    <w:rsid w:val="0017075E"/>
    <w:rsid w:val="0017080B"/>
    <w:rsid w:val="00170FD6"/>
    <w:rsid w:val="00171102"/>
    <w:rsid w:val="001715DA"/>
    <w:rsid w:val="00171703"/>
    <w:rsid w:val="001719DD"/>
    <w:rsid w:val="00171BD5"/>
    <w:rsid w:val="00171C26"/>
    <w:rsid w:val="00171EE4"/>
    <w:rsid w:val="00172740"/>
    <w:rsid w:val="00172DB5"/>
    <w:rsid w:val="001735C3"/>
    <w:rsid w:val="001737BF"/>
    <w:rsid w:val="00173806"/>
    <w:rsid w:val="00173917"/>
    <w:rsid w:val="00173E2E"/>
    <w:rsid w:val="0017419E"/>
    <w:rsid w:val="00174542"/>
    <w:rsid w:val="001745FB"/>
    <w:rsid w:val="001747BB"/>
    <w:rsid w:val="00174BE3"/>
    <w:rsid w:val="00174F4B"/>
    <w:rsid w:val="001757CF"/>
    <w:rsid w:val="00175CFA"/>
    <w:rsid w:val="00175E93"/>
    <w:rsid w:val="00175EDA"/>
    <w:rsid w:val="001764FE"/>
    <w:rsid w:val="0017666A"/>
    <w:rsid w:val="00176756"/>
    <w:rsid w:val="00176973"/>
    <w:rsid w:val="00176B1B"/>
    <w:rsid w:val="00176CD0"/>
    <w:rsid w:val="0017704F"/>
    <w:rsid w:val="0017721B"/>
    <w:rsid w:val="0017734E"/>
    <w:rsid w:val="00177847"/>
    <w:rsid w:val="001779B6"/>
    <w:rsid w:val="001779B7"/>
    <w:rsid w:val="00180232"/>
    <w:rsid w:val="0018032D"/>
    <w:rsid w:val="00180346"/>
    <w:rsid w:val="00180544"/>
    <w:rsid w:val="00180821"/>
    <w:rsid w:val="0018084A"/>
    <w:rsid w:val="001808EE"/>
    <w:rsid w:val="00180D11"/>
    <w:rsid w:val="001819BE"/>
    <w:rsid w:val="00181DEE"/>
    <w:rsid w:val="001820E5"/>
    <w:rsid w:val="0018217F"/>
    <w:rsid w:val="00182274"/>
    <w:rsid w:val="0018262C"/>
    <w:rsid w:val="001826AC"/>
    <w:rsid w:val="00182725"/>
    <w:rsid w:val="0018297A"/>
    <w:rsid w:val="001829A7"/>
    <w:rsid w:val="00182C85"/>
    <w:rsid w:val="00183413"/>
    <w:rsid w:val="00183520"/>
    <w:rsid w:val="001835B6"/>
    <w:rsid w:val="00183709"/>
    <w:rsid w:val="0018393A"/>
    <w:rsid w:val="001840D0"/>
    <w:rsid w:val="0018410A"/>
    <w:rsid w:val="0018448B"/>
    <w:rsid w:val="00184B62"/>
    <w:rsid w:val="001853D5"/>
    <w:rsid w:val="00185923"/>
    <w:rsid w:val="001862F4"/>
    <w:rsid w:val="00186817"/>
    <w:rsid w:val="00186B49"/>
    <w:rsid w:val="00186B52"/>
    <w:rsid w:val="00186BE6"/>
    <w:rsid w:val="00186D31"/>
    <w:rsid w:val="00186DF0"/>
    <w:rsid w:val="001871A6"/>
    <w:rsid w:val="001871BD"/>
    <w:rsid w:val="001873B6"/>
    <w:rsid w:val="001877A6"/>
    <w:rsid w:val="00187BEB"/>
    <w:rsid w:val="00190041"/>
    <w:rsid w:val="00190105"/>
    <w:rsid w:val="001908EB"/>
    <w:rsid w:val="00190CEC"/>
    <w:rsid w:val="00190E05"/>
    <w:rsid w:val="0019121B"/>
    <w:rsid w:val="00191348"/>
    <w:rsid w:val="001914B3"/>
    <w:rsid w:val="00191A23"/>
    <w:rsid w:val="00191BE4"/>
    <w:rsid w:val="00191C73"/>
    <w:rsid w:val="00191D8D"/>
    <w:rsid w:val="00191FC5"/>
    <w:rsid w:val="001920DB"/>
    <w:rsid w:val="00192C36"/>
    <w:rsid w:val="00193B70"/>
    <w:rsid w:val="00193F2C"/>
    <w:rsid w:val="001944B7"/>
    <w:rsid w:val="001945A2"/>
    <w:rsid w:val="00194933"/>
    <w:rsid w:val="00194B3E"/>
    <w:rsid w:val="00195124"/>
    <w:rsid w:val="00195542"/>
    <w:rsid w:val="00195555"/>
    <w:rsid w:val="00195698"/>
    <w:rsid w:val="001956CF"/>
    <w:rsid w:val="00195707"/>
    <w:rsid w:val="0019585A"/>
    <w:rsid w:val="00195B9A"/>
    <w:rsid w:val="00195DA5"/>
    <w:rsid w:val="00195E78"/>
    <w:rsid w:val="001965C3"/>
    <w:rsid w:val="001967F6"/>
    <w:rsid w:val="001969AC"/>
    <w:rsid w:val="00196F67"/>
    <w:rsid w:val="00196FC5"/>
    <w:rsid w:val="00197187"/>
    <w:rsid w:val="001971D4"/>
    <w:rsid w:val="001972F5"/>
    <w:rsid w:val="001976E5"/>
    <w:rsid w:val="00197832"/>
    <w:rsid w:val="001978F6"/>
    <w:rsid w:val="00197947"/>
    <w:rsid w:val="00197959"/>
    <w:rsid w:val="00197AD5"/>
    <w:rsid w:val="00197D8D"/>
    <w:rsid w:val="001A0194"/>
    <w:rsid w:val="001A01AF"/>
    <w:rsid w:val="001A051C"/>
    <w:rsid w:val="001A0B31"/>
    <w:rsid w:val="001A0D9E"/>
    <w:rsid w:val="001A0F83"/>
    <w:rsid w:val="001A0F8F"/>
    <w:rsid w:val="001A1300"/>
    <w:rsid w:val="001A1763"/>
    <w:rsid w:val="001A19F9"/>
    <w:rsid w:val="001A1BD7"/>
    <w:rsid w:val="001A2056"/>
    <w:rsid w:val="001A22AB"/>
    <w:rsid w:val="001A26A1"/>
    <w:rsid w:val="001A2974"/>
    <w:rsid w:val="001A3281"/>
    <w:rsid w:val="001A3362"/>
    <w:rsid w:val="001A3561"/>
    <w:rsid w:val="001A3E76"/>
    <w:rsid w:val="001A3FDF"/>
    <w:rsid w:val="001A4190"/>
    <w:rsid w:val="001A4B7B"/>
    <w:rsid w:val="001A4DEC"/>
    <w:rsid w:val="001A524B"/>
    <w:rsid w:val="001A5525"/>
    <w:rsid w:val="001A575C"/>
    <w:rsid w:val="001A57BE"/>
    <w:rsid w:val="001A5F18"/>
    <w:rsid w:val="001A6685"/>
    <w:rsid w:val="001A6A49"/>
    <w:rsid w:val="001A6AAE"/>
    <w:rsid w:val="001A6C77"/>
    <w:rsid w:val="001A6F2E"/>
    <w:rsid w:val="001A710B"/>
    <w:rsid w:val="001A7517"/>
    <w:rsid w:val="001A7D1A"/>
    <w:rsid w:val="001A7F8E"/>
    <w:rsid w:val="001B01E4"/>
    <w:rsid w:val="001B03B8"/>
    <w:rsid w:val="001B04FC"/>
    <w:rsid w:val="001B057D"/>
    <w:rsid w:val="001B07CE"/>
    <w:rsid w:val="001B098E"/>
    <w:rsid w:val="001B18FF"/>
    <w:rsid w:val="001B1980"/>
    <w:rsid w:val="001B30D4"/>
    <w:rsid w:val="001B3193"/>
    <w:rsid w:val="001B33A5"/>
    <w:rsid w:val="001B3442"/>
    <w:rsid w:val="001B413B"/>
    <w:rsid w:val="001B4288"/>
    <w:rsid w:val="001B43C4"/>
    <w:rsid w:val="001B4578"/>
    <w:rsid w:val="001B45B5"/>
    <w:rsid w:val="001B4762"/>
    <w:rsid w:val="001B47F7"/>
    <w:rsid w:val="001B51C2"/>
    <w:rsid w:val="001B51CC"/>
    <w:rsid w:val="001B58F7"/>
    <w:rsid w:val="001B5C03"/>
    <w:rsid w:val="001B5E93"/>
    <w:rsid w:val="001B6335"/>
    <w:rsid w:val="001B663F"/>
    <w:rsid w:val="001B668D"/>
    <w:rsid w:val="001B6D44"/>
    <w:rsid w:val="001B6F3C"/>
    <w:rsid w:val="001B721A"/>
    <w:rsid w:val="001B726B"/>
    <w:rsid w:val="001B7304"/>
    <w:rsid w:val="001B7561"/>
    <w:rsid w:val="001B7A84"/>
    <w:rsid w:val="001B7C92"/>
    <w:rsid w:val="001B7DAE"/>
    <w:rsid w:val="001B7EFC"/>
    <w:rsid w:val="001C07E4"/>
    <w:rsid w:val="001C0A5F"/>
    <w:rsid w:val="001C107C"/>
    <w:rsid w:val="001C11DD"/>
    <w:rsid w:val="001C189C"/>
    <w:rsid w:val="001C18F0"/>
    <w:rsid w:val="001C229A"/>
    <w:rsid w:val="001C244F"/>
    <w:rsid w:val="001C2574"/>
    <w:rsid w:val="001C293E"/>
    <w:rsid w:val="001C2A9A"/>
    <w:rsid w:val="001C2CBE"/>
    <w:rsid w:val="001C2EEC"/>
    <w:rsid w:val="001C3349"/>
    <w:rsid w:val="001C36CA"/>
    <w:rsid w:val="001C384B"/>
    <w:rsid w:val="001C4028"/>
    <w:rsid w:val="001C428F"/>
    <w:rsid w:val="001C466B"/>
    <w:rsid w:val="001C46C5"/>
    <w:rsid w:val="001C52E5"/>
    <w:rsid w:val="001C5519"/>
    <w:rsid w:val="001C5530"/>
    <w:rsid w:val="001C597E"/>
    <w:rsid w:val="001C5E01"/>
    <w:rsid w:val="001C613C"/>
    <w:rsid w:val="001C6277"/>
    <w:rsid w:val="001C65C0"/>
    <w:rsid w:val="001C6A4F"/>
    <w:rsid w:val="001C6E35"/>
    <w:rsid w:val="001C773B"/>
    <w:rsid w:val="001C774F"/>
    <w:rsid w:val="001C787F"/>
    <w:rsid w:val="001C7B43"/>
    <w:rsid w:val="001C7BC1"/>
    <w:rsid w:val="001C7CD4"/>
    <w:rsid w:val="001C7D23"/>
    <w:rsid w:val="001C7E3C"/>
    <w:rsid w:val="001C7F7F"/>
    <w:rsid w:val="001D003F"/>
    <w:rsid w:val="001D00B8"/>
    <w:rsid w:val="001D079A"/>
    <w:rsid w:val="001D0AE2"/>
    <w:rsid w:val="001D1160"/>
    <w:rsid w:val="001D139F"/>
    <w:rsid w:val="001D1498"/>
    <w:rsid w:val="001D1B9B"/>
    <w:rsid w:val="001D2002"/>
    <w:rsid w:val="001D2253"/>
    <w:rsid w:val="001D2515"/>
    <w:rsid w:val="001D28DA"/>
    <w:rsid w:val="001D2C09"/>
    <w:rsid w:val="001D333B"/>
    <w:rsid w:val="001D3799"/>
    <w:rsid w:val="001D3C99"/>
    <w:rsid w:val="001D4356"/>
    <w:rsid w:val="001D4384"/>
    <w:rsid w:val="001D4482"/>
    <w:rsid w:val="001D48C0"/>
    <w:rsid w:val="001D4A90"/>
    <w:rsid w:val="001D4B29"/>
    <w:rsid w:val="001D4E37"/>
    <w:rsid w:val="001D50A5"/>
    <w:rsid w:val="001D535C"/>
    <w:rsid w:val="001D5D8C"/>
    <w:rsid w:val="001D62F4"/>
    <w:rsid w:val="001D643A"/>
    <w:rsid w:val="001D66F1"/>
    <w:rsid w:val="001D686B"/>
    <w:rsid w:val="001D7007"/>
    <w:rsid w:val="001D782D"/>
    <w:rsid w:val="001D7E5B"/>
    <w:rsid w:val="001E0024"/>
    <w:rsid w:val="001E00C3"/>
    <w:rsid w:val="001E029C"/>
    <w:rsid w:val="001E0889"/>
    <w:rsid w:val="001E0C34"/>
    <w:rsid w:val="001E0FD3"/>
    <w:rsid w:val="001E0FEA"/>
    <w:rsid w:val="001E1565"/>
    <w:rsid w:val="001E180C"/>
    <w:rsid w:val="001E1959"/>
    <w:rsid w:val="001E1B09"/>
    <w:rsid w:val="001E1DA6"/>
    <w:rsid w:val="001E21AB"/>
    <w:rsid w:val="001E21E0"/>
    <w:rsid w:val="001E2658"/>
    <w:rsid w:val="001E266D"/>
    <w:rsid w:val="001E2950"/>
    <w:rsid w:val="001E2AB4"/>
    <w:rsid w:val="001E2AD7"/>
    <w:rsid w:val="001E2B25"/>
    <w:rsid w:val="001E2B9C"/>
    <w:rsid w:val="001E2C55"/>
    <w:rsid w:val="001E2FAF"/>
    <w:rsid w:val="001E3061"/>
    <w:rsid w:val="001E3285"/>
    <w:rsid w:val="001E34FF"/>
    <w:rsid w:val="001E3C6A"/>
    <w:rsid w:val="001E3C80"/>
    <w:rsid w:val="001E3D01"/>
    <w:rsid w:val="001E3F44"/>
    <w:rsid w:val="001E475E"/>
    <w:rsid w:val="001E4BC9"/>
    <w:rsid w:val="001E4CB0"/>
    <w:rsid w:val="001E4EC2"/>
    <w:rsid w:val="001E55EA"/>
    <w:rsid w:val="001E56D7"/>
    <w:rsid w:val="001E5B17"/>
    <w:rsid w:val="001E5B39"/>
    <w:rsid w:val="001E5CF5"/>
    <w:rsid w:val="001E5EC2"/>
    <w:rsid w:val="001E5F77"/>
    <w:rsid w:val="001E6309"/>
    <w:rsid w:val="001E63C0"/>
    <w:rsid w:val="001E65C1"/>
    <w:rsid w:val="001E6696"/>
    <w:rsid w:val="001E684F"/>
    <w:rsid w:val="001E6C88"/>
    <w:rsid w:val="001E6D4B"/>
    <w:rsid w:val="001E726B"/>
    <w:rsid w:val="001E738D"/>
    <w:rsid w:val="001E747C"/>
    <w:rsid w:val="001E7665"/>
    <w:rsid w:val="001E77AF"/>
    <w:rsid w:val="001E7AF0"/>
    <w:rsid w:val="001F00E1"/>
    <w:rsid w:val="001F0728"/>
    <w:rsid w:val="001F11AD"/>
    <w:rsid w:val="001F14B0"/>
    <w:rsid w:val="001F15B8"/>
    <w:rsid w:val="001F17EA"/>
    <w:rsid w:val="001F1995"/>
    <w:rsid w:val="001F1B04"/>
    <w:rsid w:val="001F1BFC"/>
    <w:rsid w:val="001F20C9"/>
    <w:rsid w:val="001F218B"/>
    <w:rsid w:val="001F21A0"/>
    <w:rsid w:val="001F2469"/>
    <w:rsid w:val="001F2713"/>
    <w:rsid w:val="001F2878"/>
    <w:rsid w:val="001F2891"/>
    <w:rsid w:val="001F2A08"/>
    <w:rsid w:val="001F2DC3"/>
    <w:rsid w:val="001F3170"/>
    <w:rsid w:val="001F3B72"/>
    <w:rsid w:val="001F3BF5"/>
    <w:rsid w:val="001F4418"/>
    <w:rsid w:val="001F4495"/>
    <w:rsid w:val="001F4672"/>
    <w:rsid w:val="001F4684"/>
    <w:rsid w:val="001F4A5F"/>
    <w:rsid w:val="001F4B1B"/>
    <w:rsid w:val="001F4D2F"/>
    <w:rsid w:val="001F5598"/>
    <w:rsid w:val="001F5792"/>
    <w:rsid w:val="001F57F7"/>
    <w:rsid w:val="001F5CE4"/>
    <w:rsid w:val="001F60ED"/>
    <w:rsid w:val="001F64CE"/>
    <w:rsid w:val="001F66B8"/>
    <w:rsid w:val="001F673F"/>
    <w:rsid w:val="001F6A03"/>
    <w:rsid w:val="001F6D68"/>
    <w:rsid w:val="001F76DD"/>
    <w:rsid w:val="001F7A9D"/>
    <w:rsid w:val="001F7E75"/>
    <w:rsid w:val="00200179"/>
    <w:rsid w:val="002007FB"/>
    <w:rsid w:val="00200890"/>
    <w:rsid w:val="00200A55"/>
    <w:rsid w:val="00201168"/>
    <w:rsid w:val="002012D6"/>
    <w:rsid w:val="002014FA"/>
    <w:rsid w:val="00201530"/>
    <w:rsid w:val="00201602"/>
    <w:rsid w:val="00201707"/>
    <w:rsid w:val="00201883"/>
    <w:rsid w:val="00201A71"/>
    <w:rsid w:val="00201CA1"/>
    <w:rsid w:val="0020234A"/>
    <w:rsid w:val="002024CC"/>
    <w:rsid w:val="002025C0"/>
    <w:rsid w:val="00202A63"/>
    <w:rsid w:val="00202CDF"/>
    <w:rsid w:val="00202D20"/>
    <w:rsid w:val="00202FF0"/>
    <w:rsid w:val="002030A5"/>
    <w:rsid w:val="00203422"/>
    <w:rsid w:val="0020355C"/>
    <w:rsid w:val="0020375F"/>
    <w:rsid w:val="002039A3"/>
    <w:rsid w:val="00203E33"/>
    <w:rsid w:val="00203E3A"/>
    <w:rsid w:val="0020403A"/>
    <w:rsid w:val="00204720"/>
    <w:rsid w:val="00204766"/>
    <w:rsid w:val="002048EE"/>
    <w:rsid w:val="00204A19"/>
    <w:rsid w:val="00204E07"/>
    <w:rsid w:val="0020524E"/>
    <w:rsid w:val="0020595C"/>
    <w:rsid w:val="00205A88"/>
    <w:rsid w:val="00205D96"/>
    <w:rsid w:val="00205F79"/>
    <w:rsid w:val="002060BD"/>
    <w:rsid w:val="002068A9"/>
    <w:rsid w:val="00206CF9"/>
    <w:rsid w:val="00206FAF"/>
    <w:rsid w:val="0020733E"/>
    <w:rsid w:val="00207644"/>
    <w:rsid w:val="002078C6"/>
    <w:rsid w:val="00207A62"/>
    <w:rsid w:val="00207D4B"/>
    <w:rsid w:val="00207D75"/>
    <w:rsid w:val="0021015C"/>
    <w:rsid w:val="002104F0"/>
    <w:rsid w:val="002107F1"/>
    <w:rsid w:val="00210998"/>
    <w:rsid w:val="00210F6C"/>
    <w:rsid w:val="00211168"/>
    <w:rsid w:val="00211326"/>
    <w:rsid w:val="00211651"/>
    <w:rsid w:val="00211C3C"/>
    <w:rsid w:val="00211EB1"/>
    <w:rsid w:val="00212060"/>
    <w:rsid w:val="0021207B"/>
    <w:rsid w:val="00212095"/>
    <w:rsid w:val="002122FB"/>
    <w:rsid w:val="0021243C"/>
    <w:rsid w:val="00212743"/>
    <w:rsid w:val="00212830"/>
    <w:rsid w:val="00212BCF"/>
    <w:rsid w:val="00212D79"/>
    <w:rsid w:val="00213068"/>
    <w:rsid w:val="0021352C"/>
    <w:rsid w:val="00213976"/>
    <w:rsid w:val="0021469D"/>
    <w:rsid w:val="00214DD5"/>
    <w:rsid w:val="00215066"/>
    <w:rsid w:val="002151FB"/>
    <w:rsid w:val="002156BE"/>
    <w:rsid w:val="00215B96"/>
    <w:rsid w:val="00215F45"/>
    <w:rsid w:val="002162A1"/>
    <w:rsid w:val="002162AA"/>
    <w:rsid w:val="002162D0"/>
    <w:rsid w:val="00216498"/>
    <w:rsid w:val="00216C98"/>
    <w:rsid w:val="0021723B"/>
    <w:rsid w:val="0021725D"/>
    <w:rsid w:val="0021727E"/>
    <w:rsid w:val="0021738F"/>
    <w:rsid w:val="002177E7"/>
    <w:rsid w:val="0021796D"/>
    <w:rsid w:val="00217974"/>
    <w:rsid w:val="00217DD3"/>
    <w:rsid w:val="00217DEF"/>
    <w:rsid w:val="00220022"/>
    <w:rsid w:val="00220069"/>
    <w:rsid w:val="00220342"/>
    <w:rsid w:val="0022044F"/>
    <w:rsid w:val="002204B2"/>
    <w:rsid w:val="00220528"/>
    <w:rsid w:val="002209CA"/>
    <w:rsid w:val="00220A0B"/>
    <w:rsid w:val="00220CCE"/>
    <w:rsid w:val="00220EDD"/>
    <w:rsid w:val="00220FF8"/>
    <w:rsid w:val="00221309"/>
    <w:rsid w:val="002213E8"/>
    <w:rsid w:val="00221CD7"/>
    <w:rsid w:val="00221EAF"/>
    <w:rsid w:val="00221F48"/>
    <w:rsid w:val="002222F8"/>
    <w:rsid w:val="00222608"/>
    <w:rsid w:val="00222CAF"/>
    <w:rsid w:val="00222D6A"/>
    <w:rsid w:val="00222ECF"/>
    <w:rsid w:val="00223054"/>
    <w:rsid w:val="00223127"/>
    <w:rsid w:val="00223901"/>
    <w:rsid w:val="00223CE9"/>
    <w:rsid w:val="00223E4B"/>
    <w:rsid w:val="00223F91"/>
    <w:rsid w:val="002242E9"/>
    <w:rsid w:val="0022452C"/>
    <w:rsid w:val="002249B8"/>
    <w:rsid w:val="00224A06"/>
    <w:rsid w:val="00224D52"/>
    <w:rsid w:val="00225112"/>
    <w:rsid w:val="00225343"/>
    <w:rsid w:val="00225629"/>
    <w:rsid w:val="0022596B"/>
    <w:rsid w:val="00225DA1"/>
    <w:rsid w:val="002266AD"/>
    <w:rsid w:val="0022742B"/>
    <w:rsid w:val="002279D0"/>
    <w:rsid w:val="00227A4F"/>
    <w:rsid w:val="00227B61"/>
    <w:rsid w:val="00227BC5"/>
    <w:rsid w:val="00227D6F"/>
    <w:rsid w:val="00227E20"/>
    <w:rsid w:val="00227E2E"/>
    <w:rsid w:val="00230485"/>
    <w:rsid w:val="00230556"/>
    <w:rsid w:val="00230A73"/>
    <w:rsid w:val="00230D0B"/>
    <w:rsid w:val="00230E82"/>
    <w:rsid w:val="0023103C"/>
    <w:rsid w:val="002311B8"/>
    <w:rsid w:val="0023185A"/>
    <w:rsid w:val="0023278D"/>
    <w:rsid w:val="0023278E"/>
    <w:rsid w:val="00232A5C"/>
    <w:rsid w:val="00232B18"/>
    <w:rsid w:val="00232B71"/>
    <w:rsid w:val="0023378D"/>
    <w:rsid w:val="00233A2E"/>
    <w:rsid w:val="00233B41"/>
    <w:rsid w:val="00233C0B"/>
    <w:rsid w:val="0023465C"/>
    <w:rsid w:val="002349B3"/>
    <w:rsid w:val="002349CB"/>
    <w:rsid w:val="00234B71"/>
    <w:rsid w:val="00234BCE"/>
    <w:rsid w:val="00234BE3"/>
    <w:rsid w:val="00234C87"/>
    <w:rsid w:val="00235718"/>
    <w:rsid w:val="0023572D"/>
    <w:rsid w:val="0023583F"/>
    <w:rsid w:val="002358A8"/>
    <w:rsid w:val="00235C97"/>
    <w:rsid w:val="0023612C"/>
    <w:rsid w:val="00236359"/>
    <w:rsid w:val="002368DB"/>
    <w:rsid w:val="00236CB8"/>
    <w:rsid w:val="00236CD2"/>
    <w:rsid w:val="00237181"/>
    <w:rsid w:val="002372B4"/>
    <w:rsid w:val="00237877"/>
    <w:rsid w:val="00237AB0"/>
    <w:rsid w:val="00237C30"/>
    <w:rsid w:val="00237E8A"/>
    <w:rsid w:val="00240D45"/>
    <w:rsid w:val="0024103F"/>
    <w:rsid w:val="002412DA"/>
    <w:rsid w:val="00241427"/>
    <w:rsid w:val="002420E4"/>
    <w:rsid w:val="002423CA"/>
    <w:rsid w:val="00242657"/>
    <w:rsid w:val="00242753"/>
    <w:rsid w:val="002432B5"/>
    <w:rsid w:val="00243605"/>
    <w:rsid w:val="002437C5"/>
    <w:rsid w:val="00243846"/>
    <w:rsid w:val="00243995"/>
    <w:rsid w:val="00243D68"/>
    <w:rsid w:val="00243E10"/>
    <w:rsid w:val="00244912"/>
    <w:rsid w:val="0024497A"/>
    <w:rsid w:val="002449D2"/>
    <w:rsid w:val="00244A6B"/>
    <w:rsid w:val="00244A95"/>
    <w:rsid w:val="00244B2E"/>
    <w:rsid w:val="00244C85"/>
    <w:rsid w:val="00244DED"/>
    <w:rsid w:val="00245249"/>
    <w:rsid w:val="00245335"/>
    <w:rsid w:val="0024577C"/>
    <w:rsid w:val="00245CA9"/>
    <w:rsid w:val="00245ECD"/>
    <w:rsid w:val="002461B8"/>
    <w:rsid w:val="0024649E"/>
    <w:rsid w:val="0024652D"/>
    <w:rsid w:val="002467B4"/>
    <w:rsid w:val="00246EC7"/>
    <w:rsid w:val="00246F9F"/>
    <w:rsid w:val="00247504"/>
    <w:rsid w:val="002475A3"/>
    <w:rsid w:val="00247706"/>
    <w:rsid w:val="00247759"/>
    <w:rsid w:val="00247A19"/>
    <w:rsid w:val="0025009A"/>
    <w:rsid w:val="00250656"/>
    <w:rsid w:val="00250CCB"/>
    <w:rsid w:val="00250E6C"/>
    <w:rsid w:val="00251094"/>
    <w:rsid w:val="00251DB7"/>
    <w:rsid w:val="00251F1E"/>
    <w:rsid w:val="00251FEE"/>
    <w:rsid w:val="00252397"/>
    <w:rsid w:val="00252A29"/>
    <w:rsid w:val="00252A86"/>
    <w:rsid w:val="00252AE9"/>
    <w:rsid w:val="00252B47"/>
    <w:rsid w:val="00252C32"/>
    <w:rsid w:val="00252F64"/>
    <w:rsid w:val="0025341C"/>
    <w:rsid w:val="002538DB"/>
    <w:rsid w:val="002544C0"/>
    <w:rsid w:val="002544DA"/>
    <w:rsid w:val="002547E7"/>
    <w:rsid w:val="002548AD"/>
    <w:rsid w:val="00254C45"/>
    <w:rsid w:val="00254DD1"/>
    <w:rsid w:val="00255172"/>
    <w:rsid w:val="0025538A"/>
    <w:rsid w:val="002556B0"/>
    <w:rsid w:val="00255A23"/>
    <w:rsid w:val="002561A8"/>
    <w:rsid w:val="002562F1"/>
    <w:rsid w:val="00256912"/>
    <w:rsid w:val="00256930"/>
    <w:rsid w:val="00256C49"/>
    <w:rsid w:val="00257398"/>
    <w:rsid w:val="002579B5"/>
    <w:rsid w:val="00257B2C"/>
    <w:rsid w:val="00257B6B"/>
    <w:rsid w:val="00257C5C"/>
    <w:rsid w:val="00257C97"/>
    <w:rsid w:val="00257F1D"/>
    <w:rsid w:val="00260026"/>
    <w:rsid w:val="00260464"/>
    <w:rsid w:val="002606E0"/>
    <w:rsid w:val="002608DA"/>
    <w:rsid w:val="00260AC8"/>
    <w:rsid w:val="00260CD5"/>
    <w:rsid w:val="002612EF"/>
    <w:rsid w:val="00261544"/>
    <w:rsid w:val="00261E5F"/>
    <w:rsid w:val="00262019"/>
    <w:rsid w:val="002622D9"/>
    <w:rsid w:val="00262635"/>
    <w:rsid w:val="002628A5"/>
    <w:rsid w:val="00262CC3"/>
    <w:rsid w:val="00262FAB"/>
    <w:rsid w:val="00263307"/>
    <w:rsid w:val="00263480"/>
    <w:rsid w:val="00263FCB"/>
    <w:rsid w:val="002640BC"/>
    <w:rsid w:val="00264122"/>
    <w:rsid w:val="002643FD"/>
    <w:rsid w:val="0026452B"/>
    <w:rsid w:val="002645C8"/>
    <w:rsid w:val="002649AF"/>
    <w:rsid w:val="00264A8F"/>
    <w:rsid w:val="002650D5"/>
    <w:rsid w:val="0026555E"/>
    <w:rsid w:val="0026577C"/>
    <w:rsid w:val="00265A4F"/>
    <w:rsid w:val="00265A53"/>
    <w:rsid w:val="00266281"/>
    <w:rsid w:val="002666E4"/>
    <w:rsid w:val="00266AA1"/>
    <w:rsid w:val="00267003"/>
    <w:rsid w:val="00267710"/>
    <w:rsid w:val="00267A43"/>
    <w:rsid w:val="0027006F"/>
    <w:rsid w:val="002701AE"/>
    <w:rsid w:val="002702D1"/>
    <w:rsid w:val="0027035B"/>
    <w:rsid w:val="00270389"/>
    <w:rsid w:val="002704A1"/>
    <w:rsid w:val="002706D6"/>
    <w:rsid w:val="00270783"/>
    <w:rsid w:val="00270FB0"/>
    <w:rsid w:val="002712CC"/>
    <w:rsid w:val="00271318"/>
    <w:rsid w:val="00271647"/>
    <w:rsid w:val="0027188D"/>
    <w:rsid w:val="00271BBA"/>
    <w:rsid w:val="00271F35"/>
    <w:rsid w:val="00272478"/>
    <w:rsid w:val="0027265D"/>
    <w:rsid w:val="0027276A"/>
    <w:rsid w:val="00272895"/>
    <w:rsid w:val="0027317F"/>
    <w:rsid w:val="002731B3"/>
    <w:rsid w:val="0027341E"/>
    <w:rsid w:val="00273A5F"/>
    <w:rsid w:val="00273B43"/>
    <w:rsid w:val="00273B9E"/>
    <w:rsid w:val="00273C17"/>
    <w:rsid w:val="00273C27"/>
    <w:rsid w:val="002741B1"/>
    <w:rsid w:val="002749CB"/>
    <w:rsid w:val="00274B6A"/>
    <w:rsid w:val="00274D79"/>
    <w:rsid w:val="00274E5E"/>
    <w:rsid w:val="0027515C"/>
    <w:rsid w:val="002751A3"/>
    <w:rsid w:val="00275212"/>
    <w:rsid w:val="00275590"/>
    <w:rsid w:val="0027591A"/>
    <w:rsid w:val="00275BB4"/>
    <w:rsid w:val="00275E8E"/>
    <w:rsid w:val="002762C1"/>
    <w:rsid w:val="0027630B"/>
    <w:rsid w:val="002765B0"/>
    <w:rsid w:val="0027693D"/>
    <w:rsid w:val="00276C22"/>
    <w:rsid w:val="00276C5F"/>
    <w:rsid w:val="00276DB8"/>
    <w:rsid w:val="00276F39"/>
    <w:rsid w:val="002771EC"/>
    <w:rsid w:val="002772AF"/>
    <w:rsid w:val="00277759"/>
    <w:rsid w:val="002800AD"/>
    <w:rsid w:val="002804B7"/>
    <w:rsid w:val="00280504"/>
    <w:rsid w:val="0028056A"/>
    <w:rsid w:val="0028066B"/>
    <w:rsid w:val="00280C4D"/>
    <w:rsid w:val="0028102F"/>
    <w:rsid w:val="0028109D"/>
    <w:rsid w:val="0028120E"/>
    <w:rsid w:val="00281243"/>
    <w:rsid w:val="002816CD"/>
    <w:rsid w:val="002817D8"/>
    <w:rsid w:val="00281B8E"/>
    <w:rsid w:val="00281D86"/>
    <w:rsid w:val="00281FD8"/>
    <w:rsid w:val="0028217E"/>
    <w:rsid w:val="00282778"/>
    <w:rsid w:val="0028283B"/>
    <w:rsid w:val="00282A43"/>
    <w:rsid w:val="00283156"/>
    <w:rsid w:val="002831E0"/>
    <w:rsid w:val="0028332E"/>
    <w:rsid w:val="00283331"/>
    <w:rsid w:val="00283492"/>
    <w:rsid w:val="00283878"/>
    <w:rsid w:val="00283966"/>
    <w:rsid w:val="00283A63"/>
    <w:rsid w:val="00283BB7"/>
    <w:rsid w:val="00283D51"/>
    <w:rsid w:val="00283DEE"/>
    <w:rsid w:val="00283E16"/>
    <w:rsid w:val="00283FED"/>
    <w:rsid w:val="00284877"/>
    <w:rsid w:val="0028490B"/>
    <w:rsid w:val="00284C77"/>
    <w:rsid w:val="00284D33"/>
    <w:rsid w:val="00284E25"/>
    <w:rsid w:val="00285107"/>
    <w:rsid w:val="00285664"/>
    <w:rsid w:val="0028568B"/>
    <w:rsid w:val="00285743"/>
    <w:rsid w:val="00285ED1"/>
    <w:rsid w:val="00286189"/>
    <w:rsid w:val="002864C5"/>
    <w:rsid w:val="0028665C"/>
    <w:rsid w:val="002866C4"/>
    <w:rsid w:val="0028680F"/>
    <w:rsid w:val="00286910"/>
    <w:rsid w:val="00286E5E"/>
    <w:rsid w:val="00286E67"/>
    <w:rsid w:val="00287225"/>
    <w:rsid w:val="002872DE"/>
    <w:rsid w:val="002873C5"/>
    <w:rsid w:val="00287600"/>
    <w:rsid w:val="00287616"/>
    <w:rsid w:val="00287CFC"/>
    <w:rsid w:val="00287E5E"/>
    <w:rsid w:val="00290486"/>
    <w:rsid w:val="0029090A"/>
    <w:rsid w:val="00290AD4"/>
    <w:rsid w:val="00290D68"/>
    <w:rsid w:val="00290DDA"/>
    <w:rsid w:val="00291622"/>
    <w:rsid w:val="00291667"/>
    <w:rsid w:val="00291A1E"/>
    <w:rsid w:val="00291C33"/>
    <w:rsid w:val="00291FA8"/>
    <w:rsid w:val="00292009"/>
    <w:rsid w:val="002920B6"/>
    <w:rsid w:val="002923CB"/>
    <w:rsid w:val="00292696"/>
    <w:rsid w:val="002926DB"/>
    <w:rsid w:val="00292A30"/>
    <w:rsid w:val="00292AD5"/>
    <w:rsid w:val="00292BF9"/>
    <w:rsid w:val="00292F47"/>
    <w:rsid w:val="00293263"/>
    <w:rsid w:val="00293561"/>
    <w:rsid w:val="0029366E"/>
    <w:rsid w:val="00293956"/>
    <w:rsid w:val="00293EAF"/>
    <w:rsid w:val="00294887"/>
    <w:rsid w:val="00294995"/>
    <w:rsid w:val="00294B0E"/>
    <w:rsid w:val="00294CC8"/>
    <w:rsid w:val="00294E5B"/>
    <w:rsid w:val="00294FE7"/>
    <w:rsid w:val="002950D4"/>
    <w:rsid w:val="002956E7"/>
    <w:rsid w:val="00295992"/>
    <w:rsid w:val="00295A2D"/>
    <w:rsid w:val="00295F7D"/>
    <w:rsid w:val="00296933"/>
    <w:rsid w:val="00296C75"/>
    <w:rsid w:val="00296F52"/>
    <w:rsid w:val="002977B4"/>
    <w:rsid w:val="00297889"/>
    <w:rsid w:val="00297BE7"/>
    <w:rsid w:val="00297D2C"/>
    <w:rsid w:val="00297F43"/>
    <w:rsid w:val="002A00B7"/>
    <w:rsid w:val="002A0245"/>
    <w:rsid w:val="002A0323"/>
    <w:rsid w:val="002A05E4"/>
    <w:rsid w:val="002A0809"/>
    <w:rsid w:val="002A0BE7"/>
    <w:rsid w:val="002A0D61"/>
    <w:rsid w:val="002A1087"/>
    <w:rsid w:val="002A10A0"/>
    <w:rsid w:val="002A10F8"/>
    <w:rsid w:val="002A1423"/>
    <w:rsid w:val="002A1566"/>
    <w:rsid w:val="002A19B0"/>
    <w:rsid w:val="002A19FA"/>
    <w:rsid w:val="002A246E"/>
    <w:rsid w:val="002A2547"/>
    <w:rsid w:val="002A25E6"/>
    <w:rsid w:val="002A26ED"/>
    <w:rsid w:val="002A3029"/>
    <w:rsid w:val="002A32C1"/>
    <w:rsid w:val="002A3982"/>
    <w:rsid w:val="002A3CD7"/>
    <w:rsid w:val="002A3F57"/>
    <w:rsid w:val="002A454B"/>
    <w:rsid w:val="002A4B1F"/>
    <w:rsid w:val="002A4C12"/>
    <w:rsid w:val="002A4F31"/>
    <w:rsid w:val="002A4F5C"/>
    <w:rsid w:val="002A5389"/>
    <w:rsid w:val="002A56D7"/>
    <w:rsid w:val="002A5983"/>
    <w:rsid w:val="002A5A74"/>
    <w:rsid w:val="002A5AB1"/>
    <w:rsid w:val="002A5E45"/>
    <w:rsid w:val="002A5FC1"/>
    <w:rsid w:val="002A658E"/>
    <w:rsid w:val="002A6F1F"/>
    <w:rsid w:val="002A6FCE"/>
    <w:rsid w:val="002A76FE"/>
    <w:rsid w:val="002A77F1"/>
    <w:rsid w:val="002A7B06"/>
    <w:rsid w:val="002A7DB2"/>
    <w:rsid w:val="002B009F"/>
    <w:rsid w:val="002B0269"/>
    <w:rsid w:val="002B088C"/>
    <w:rsid w:val="002B09DA"/>
    <w:rsid w:val="002B0E92"/>
    <w:rsid w:val="002B1114"/>
    <w:rsid w:val="002B13D4"/>
    <w:rsid w:val="002B19AB"/>
    <w:rsid w:val="002B2402"/>
    <w:rsid w:val="002B24A9"/>
    <w:rsid w:val="002B2699"/>
    <w:rsid w:val="002B2BF8"/>
    <w:rsid w:val="002B2C69"/>
    <w:rsid w:val="002B2DD5"/>
    <w:rsid w:val="002B2FE8"/>
    <w:rsid w:val="002B350E"/>
    <w:rsid w:val="002B3B97"/>
    <w:rsid w:val="002B3BBB"/>
    <w:rsid w:val="002B3CE0"/>
    <w:rsid w:val="002B3D76"/>
    <w:rsid w:val="002B3D83"/>
    <w:rsid w:val="002B3E1E"/>
    <w:rsid w:val="002B4293"/>
    <w:rsid w:val="002B4578"/>
    <w:rsid w:val="002B4655"/>
    <w:rsid w:val="002B47F4"/>
    <w:rsid w:val="002B487E"/>
    <w:rsid w:val="002B4F5D"/>
    <w:rsid w:val="002B516C"/>
    <w:rsid w:val="002B52A4"/>
    <w:rsid w:val="002B52A6"/>
    <w:rsid w:val="002B5575"/>
    <w:rsid w:val="002B55EE"/>
    <w:rsid w:val="002B5709"/>
    <w:rsid w:val="002B575B"/>
    <w:rsid w:val="002B5A8E"/>
    <w:rsid w:val="002B5F94"/>
    <w:rsid w:val="002B61A6"/>
    <w:rsid w:val="002B65E8"/>
    <w:rsid w:val="002B66C7"/>
    <w:rsid w:val="002B687D"/>
    <w:rsid w:val="002B68B7"/>
    <w:rsid w:val="002B6922"/>
    <w:rsid w:val="002B6A9F"/>
    <w:rsid w:val="002B6C7E"/>
    <w:rsid w:val="002B7589"/>
    <w:rsid w:val="002B78C0"/>
    <w:rsid w:val="002B78FC"/>
    <w:rsid w:val="002B793C"/>
    <w:rsid w:val="002C00DA"/>
    <w:rsid w:val="002C0261"/>
    <w:rsid w:val="002C03C4"/>
    <w:rsid w:val="002C0543"/>
    <w:rsid w:val="002C05E2"/>
    <w:rsid w:val="002C09C5"/>
    <w:rsid w:val="002C0C82"/>
    <w:rsid w:val="002C0F7F"/>
    <w:rsid w:val="002C1153"/>
    <w:rsid w:val="002C147E"/>
    <w:rsid w:val="002C15C7"/>
    <w:rsid w:val="002C17E4"/>
    <w:rsid w:val="002C1944"/>
    <w:rsid w:val="002C1969"/>
    <w:rsid w:val="002C1995"/>
    <w:rsid w:val="002C2119"/>
    <w:rsid w:val="002C259A"/>
    <w:rsid w:val="002C29BB"/>
    <w:rsid w:val="002C2A3C"/>
    <w:rsid w:val="002C2E62"/>
    <w:rsid w:val="002C3268"/>
    <w:rsid w:val="002C33E6"/>
    <w:rsid w:val="002C372F"/>
    <w:rsid w:val="002C3BE4"/>
    <w:rsid w:val="002C3D55"/>
    <w:rsid w:val="002C411D"/>
    <w:rsid w:val="002C41B0"/>
    <w:rsid w:val="002C478B"/>
    <w:rsid w:val="002C4C1B"/>
    <w:rsid w:val="002C4D4B"/>
    <w:rsid w:val="002C4E90"/>
    <w:rsid w:val="002C54AA"/>
    <w:rsid w:val="002C567A"/>
    <w:rsid w:val="002C5690"/>
    <w:rsid w:val="002C59D1"/>
    <w:rsid w:val="002C5AFC"/>
    <w:rsid w:val="002C5D18"/>
    <w:rsid w:val="002C5FDF"/>
    <w:rsid w:val="002C6ACA"/>
    <w:rsid w:val="002C6C7B"/>
    <w:rsid w:val="002C71C8"/>
    <w:rsid w:val="002C773D"/>
    <w:rsid w:val="002C779E"/>
    <w:rsid w:val="002C77B2"/>
    <w:rsid w:val="002C7AD8"/>
    <w:rsid w:val="002C7CD0"/>
    <w:rsid w:val="002C7D66"/>
    <w:rsid w:val="002D00CF"/>
    <w:rsid w:val="002D03D4"/>
    <w:rsid w:val="002D0865"/>
    <w:rsid w:val="002D090F"/>
    <w:rsid w:val="002D0AD5"/>
    <w:rsid w:val="002D0C88"/>
    <w:rsid w:val="002D0F11"/>
    <w:rsid w:val="002D1026"/>
    <w:rsid w:val="002D1321"/>
    <w:rsid w:val="002D1332"/>
    <w:rsid w:val="002D1715"/>
    <w:rsid w:val="002D18C5"/>
    <w:rsid w:val="002D1AD7"/>
    <w:rsid w:val="002D1CD0"/>
    <w:rsid w:val="002D1D17"/>
    <w:rsid w:val="002D1DDA"/>
    <w:rsid w:val="002D227A"/>
    <w:rsid w:val="002D29AB"/>
    <w:rsid w:val="002D29AC"/>
    <w:rsid w:val="002D3614"/>
    <w:rsid w:val="002D3683"/>
    <w:rsid w:val="002D36F3"/>
    <w:rsid w:val="002D382A"/>
    <w:rsid w:val="002D3FA4"/>
    <w:rsid w:val="002D423B"/>
    <w:rsid w:val="002D437E"/>
    <w:rsid w:val="002D498F"/>
    <w:rsid w:val="002D49C9"/>
    <w:rsid w:val="002D6125"/>
    <w:rsid w:val="002D65DA"/>
    <w:rsid w:val="002D6618"/>
    <w:rsid w:val="002D667B"/>
    <w:rsid w:val="002D668F"/>
    <w:rsid w:val="002D6C8D"/>
    <w:rsid w:val="002D7404"/>
    <w:rsid w:val="002D783F"/>
    <w:rsid w:val="002D78F6"/>
    <w:rsid w:val="002D796F"/>
    <w:rsid w:val="002D7BC6"/>
    <w:rsid w:val="002D7D35"/>
    <w:rsid w:val="002E0103"/>
    <w:rsid w:val="002E0284"/>
    <w:rsid w:val="002E0B68"/>
    <w:rsid w:val="002E1015"/>
    <w:rsid w:val="002E1121"/>
    <w:rsid w:val="002E12F0"/>
    <w:rsid w:val="002E171D"/>
    <w:rsid w:val="002E1F7F"/>
    <w:rsid w:val="002E2070"/>
    <w:rsid w:val="002E2223"/>
    <w:rsid w:val="002E2272"/>
    <w:rsid w:val="002E22D8"/>
    <w:rsid w:val="002E2427"/>
    <w:rsid w:val="002E25C2"/>
    <w:rsid w:val="002E284E"/>
    <w:rsid w:val="002E2C30"/>
    <w:rsid w:val="002E2E41"/>
    <w:rsid w:val="002E31BE"/>
    <w:rsid w:val="002E332B"/>
    <w:rsid w:val="002E3E76"/>
    <w:rsid w:val="002E40E9"/>
    <w:rsid w:val="002E46A6"/>
    <w:rsid w:val="002E473D"/>
    <w:rsid w:val="002E488B"/>
    <w:rsid w:val="002E4CBF"/>
    <w:rsid w:val="002E4E14"/>
    <w:rsid w:val="002E501E"/>
    <w:rsid w:val="002E58A1"/>
    <w:rsid w:val="002E58DF"/>
    <w:rsid w:val="002E5A53"/>
    <w:rsid w:val="002E5BFD"/>
    <w:rsid w:val="002E5D2D"/>
    <w:rsid w:val="002E5F77"/>
    <w:rsid w:val="002E6667"/>
    <w:rsid w:val="002E66C5"/>
    <w:rsid w:val="002E670B"/>
    <w:rsid w:val="002E67F5"/>
    <w:rsid w:val="002E6831"/>
    <w:rsid w:val="002E6C0B"/>
    <w:rsid w:val="002E6E93"/>
    <w:rsid w:val="002E7E61"/>
    <w:rsid w:val="002F001C"/>
    <w:rsid w:val="002F073F"/>
    <w:rsid w:val="002F0C3D"/>
    <w:rsid w:val="002F0C77"/>
    <w:rsid w:val="002F100A"/>
    <w:rsid w:val="002F1054"/>
    <w:rsid w:val="002F1245"/>
    <w:rsid w:val="002F16B2"/>
    <w:rsid w:val="002F1821"/>
    <w:rsid w:val="002F1904"/>
    <w:rsid w:val="002F1C86"/>
    <w:rsid w:val="002F1F63"/>
    <w:rsid w:val="002F2092"/>
    <w:rsid w:val="002F231B"/>
    <w:rsid w:val="002F24BA"/>
    <w:rsid w:val="002F28D1"/>
    <w:rsid w:val="002F379E"/>
    <w:rsid w:val="002F3C45"/>
    <w:rsid w:val="002F3EB4"/>
    <w:rsid w:val="002F40B2"/>
    <w:rsid w:val="002F4A93"/>
    <w:rsid w:val="002F4BDF"/>
    <w:rsid w:val="002F4C71"/>
    <w:rsid w:val="002F4F41"/>
    <w:rsid w:val="002F5091"/>
    <w:rsid w:val="002F55DE"/>
    <w:rsid w:val="002F5783"/>
    <w:rsid w:val="002F5996"/>
    <w:rsid w:val="002F59BB"/>
    <w:rsid w:val="002F6024"/>
    <w:rsid w:val="002F6111"/>
    <w:rsid w:val="002F6C5B"/>
    <w:rsid w:val="002F70F8"/>
    <w:rsid w:val="002F710E"/>
    <w:rsid w:val="002F7677"/>
    <w:rsid w:val="002F7EBA"/>
    <w:rsid w:val="002F7F03"/>
    <w:rsid w:val="0030001C"/>
    <w:rsid w:val="00300230"/>
    <w:rsid w:val="0030069F"/>
    <w:rsid w:val="00300752"/>
    <w:rsid w:val="003008CD"/>
    <w:rsid w:val="00300DEA"/>
    <w:rsid w:val="00300F8A"/>
    <w:rsid w:val="00301065"/>
    <w:rsid w:val="00301222"/>
    <w:rsid w:val="003015D2"/>
    <w:rsid w:val="0030160E"/>
    <w:rsid w:val="00301AC8"/>
    <w:rsid w:val="00301BE5"/>
    <w:rsid w:val="00302519"/>
    <w:rsid w:val="0030261F"/>
    <w:rsid w:val="00302A32"/>
    <w:rsid w:val="003039FB"/>
    <w:rsid w:val="00303CEB"/>
    <w:rsid w:val="00303D5B"/>
    <w:rsid w:val="00303ED0"/>
    <w:rsid w:val="00304036"/>
    <w:rsid w:val="00304104"/>
    <w:rsid w:val="003043DE"/>
    <w:rsid w:val="00304CEF"/>
    <w:rsid w:val="00304FE5"/>
    <w:rsid w:val="00305313"/>
    <w:rsid w:val="00305484"/>
    <w:rsid w:val="003055BE"/>
    <w:rsid w:val="0030560B"/>
    <w:rsid w:val="0030562C"/>
    <w:rsid w:val="0030593C"/>
    <w:rsid w:val="00305D4C"/>
    <w:rsid w:val="00305F64"/>
    <w:rsid w:val="00306546"/>
    <w:rsid w:val="00306560"/>
    <w:rsid w:val="003068B1"/>
    <w:rsid w:val="0030692D"/>
    <w:rsid w:val="00306AEE"/>
    <w:rsid w:val="00307187"/>
    <w:rsid w:val="0030752C"/>
    <w:rsid w:val="003075C6"/>
    <w:rsid w:val="00307708"/>
    <w:rsid w:val="00307D57"/>
    <w:rsid w:val="0031073C"/>
    <w:rsid w:val="00310D07"/>
    <w:rsid w:val="00310D4E"/>
    <w:rsid w:val="00310E46"/>
    <w:rsid w:val="00311103"/>
    <w:rsid w:val="00311258"/>
    <w:rsid w:val="0031131F"/>
    <w:rsid w:val="00311326"/>
    <w:rsid w:val="003114A7"/>
    <w:rsid w:val="00311A35"/>
    <w:rsid w:val="00311ECD"/>
    <w:rsid w:val="0031202C"/>
    <w:rsid w:val="003124DE"/>
    <w:rsid w:val="0031268D"/>
    <w:rsid w:val="00312AAB"/>
    <w:rsid w:val="00312D4E"/>
    <w:rsid w:val="00313322"/>
    <w:rsid w:val="003134B8"/>
    <w:rsid w:val="00313772"/>
    <w:rsid w:val="00313835"/>
    <w:rsid w:val="00313AD9"/>
    <w:rsid w:val="00314562"/>
    <w:rsid w:val="00314B88"/>
    <w:rsid w:val="00314CAB"/>
    <w:rsid w:val="00315116"/>
    <w:rsid w:val="00315202"/>
    <w:rsid w:val="00315381"/>
    <w:rsid w:val="003153D7"/>
    <w:rsid w:val="003154BC"/>
    <w:rsid w:val="0031565B"/>
    <w:rsid w:val="00315938"/>
    <w:rsid w:val="00315C14"/>
    <w:rsid w:val="00315EE0"/>
    <w:rsid w:val="00315F1A"/>
    <w:rsid w:val="003162A7"/>
    <w:rsid w:val="0031673A"/>
    <w:rsid w:val="00316781"/>
    <w:rsid w:val="003167B9"/>
    <w:rsid w:val="00316BF6"/>
    <w:rsid w:val="00316EB7"/>
    <w:rsid w:val="003170E4"/>
    <w:rsid w:val="003171FE"/>
    <w:rsid w:val="003178C8"/>
    <w:rsid w:val="00317ADE"/>
    <w:rsid w:val="003205F0"/>
    <w:rsid w:val="00320AAD"/>
    <w:rsid w:val="00320B50"/>
    <w:rsid w:val="00320C56"/>
    <w:rsid w:val="00320DC7"/>
    <w:rsid w:val="00320E13"/>
    <w:rsid w:val="00320F48"/>
    <w:rsid w:val="003210D5"/>
    <w:rsid w:val="003210DA"/>
    <w:rsid w:val="003211C4"/>
    <w:rsid w:val="003213D4"/>
    <w:rsid w:val="003216D3"/>
    <w:rsid w:val="00321807"/>
    <w:rsid w:val="00321953"/>
    <w:rsid w:val="00321A31"/>
    <w:rsid w:val="00321BD7"/>
    <w:rsid w:val="00321CFB"/>
    <w:rsid w:val="003221D3"/>
    <w:rsid w:val="003223A8"/>
    <w:rsid w:val="0032254C"/>
    <w:rsid w:val="00322557"/>
    <w:rsid w:val="00322AF6"/>
    <w:rsid w:val="00323291"/>
    <w:rsid w:val="003233EA"/>
    <w:rsid w:val="003234DD"/>
    <w:rsid w:val="0032396E"/>
    <w:rsid w:val="003239EE"/>
    <w:rsid w:val="00323BB4"/>
    <w:rsid w:val="00323C16"/>
    <w:rsid w:val="00324063"/>
    <w:rsid w:val="0032414E"/>
    <w:rsid w:val="003242DE"/>
    <w:rsid w:val="00324AB7"/>
    <w:rsid w:val="00324DAB"/>
    <w:rsid w:val="00325204"/>
    <w:rsid w:val="00325293"/>
    <w:rsid w:val="0032543F"/>
    <w:rsid w:val="0032583E"/>
    <w:rsid w:val="00325DAA"/>
    <w:rsid w:val="00325DDE"/>
    <w:rsid w:val="0032605E"/>
    <w:rsid w:val="003262BA"/>
    <w:rsid w:val="003266E3"/>
    <w:rsid w:val="00326CAE"/>
    <w:rsid w:val="00326EB0"/>
    <w:rsid w:val="00327141"/>
    <w:rsid w:val="00327B2D"/>
    <w:rsid w:val="0033000E"/>
    <w:rsid w:val="0033047D"/>
    <w:rsid w:val="003304A5"/>
    <w:rsid w:val="003306EB"/>
    <w:rsid w:val="0033070A"/>
    <w:rsid w:val="00330AB2"/>
    <w:rsid w:val="00330FC0"/>
    <w:rsid w:val="003310AD"/>
    <w:rsid w:val="003311AF"/>
    <w:rsid w:val="00331388"/>
    <w:rsid w:val="0033163A"/>
    <w:rsid w:val="003318C4"/>
    <w:rsid w:val="003319CD"/>
    <w:rsid w:val="00331A0B"/>
    <w:rsid w:val="00331D2A"/>
    <w:rsid w:val="00331D53"/>
    <w:rsid w:val="00331EAB"/>
    <w:rsid w:val="003320C3"/>
    <w:rsid w:val="003325B4"/>
    <w:rsid w:val="003325BB"/>
    <w:rsid w:val="00332784"/>
    <w:rsid w:val="00332F7F"/>
    <w:rsid w:val="00333296"/>
    <w:rsid w:val="0033330B"/>
    <w:rsid w:val="00333481"/>
    <w:rsid w:val="003337A3"/>
    <w:rsid w:val="00333985"/>
    <w:rsid w:val="00333DAB"/>
    <w:rsid w:val="0033423E"/>
    <w:rsid w:val="00334C0E"/>
    <w:rsid w:val="00335913"/>
    <w:rsid w:val="00335949"/>
    <w:rsid w:val="00335B1A"/>
    <w:rsid w:val="00335C18"/>
    <w:rsid w:val="00335DC0"/>
    <w:rsid w:val="00335DC7"/>
    <w:rsid w:val="0033631B"/>
    <w:rsid w:val="00337275"/>
    <w:rsid w:val="0033729F"/>
    <w:rsid w:val="00337421"/>
    <w:rsid w:val="003374C7"/>
    <w:rsid w:val="003375C0"/>
    <w:rsid w:val="003376C2"/>
    <w:rsid w:val="003376CA"/>
    <w:rsid w:val="003378CB"/>
    <w:rsid w:val="00337AD4"/>
    <w:rsid w:val="00340811"/>
    <w:rsid w:val="00340BE8"/>
    <w:rsid w:val="003411C8"/>
    <w:rsid w:val="003413A7"/>
    <w:rsid w:val="00341667"/>
    <w:rsid w:val="0034193A"/>
    <w:rsid w:val="003419CC"/>
    <w:rsid w:val="00342495"/>
    <w:rsid w:val="003425DB"/>
    <w:rsid w:val="003427AF"/>
    <w:rsid w:val="00343255"/>
    <w:rsid w:val="0034361C"/>
    <w:rsid w:val="0034385B"/>
    <w:rsid w:val="00344349"/>
    <w:rsid w:val="00344355"/>
    <w:rsid w:val="0034442D"/>
    <w:rsid w:val="003446CB"/>
    <w:rsid w:val="003448FB"/>
    <w:rsid w:val="00344C93"/>
    <w:rsid w:val="003456F4"/>
    <w:rsid w:val="00345A62"/>
    <w:rsid w:val="00345B01"/>
    <w:rsid w:val="00345E9F"/>
    <w:rsid w:val="00345F04"/>
    <w:rsid w:val="003465BC"/>
    <w:rsid w:val="00346786"/>
    <w:rsid w:val="00347174"/>
    <w:rsid w:val="003471A5"/>
    <w:rsid w:val="003471D2"/>
    <w:rsid w:val="00347865"/>
    <w:rsid w:val="003479CF"/>
    <w:rsid w:val="00347B6F"/>
    <w:rsid w:val="00347D52"/>
    <w:rsid w:val="00347D61"/>
    <w:rsid w:val="00347E3D"/>
    <w:rsid w:val="00347F11"/>
    <w:rsid w:val="003501AF"/>
    <w:rsid w:val="003503EF"/>
    <w:rsid w:val="003506B0"/>
    <w:rsid w:val="00350D01"/>
    <w:rsid w:val="0035157E"/>
    <w:rsid w:val="00351687"/>
    <w:rsid w:val="003516DD"/>
    <w:rsid w:val="00351E21"/>
    <w:rsid w:val="00351F29"/>
    <w:rsid w:val="00352921"/>
    <w:rsid w:val="00352EEA"/>
    <w:rsid w:val="003538AB"/>
    <w:rsid w:val="0035394A"/>
    <w:rsid w:val="0035469D"/>
    <w:rsid w:val="0035476A"/>
    <w:rsid w:val="003549BD"/>
    <w:rsid w:val="00354A11"/>
    <w:rsid w:val="00355728"/>
    <w:rsid w:val="003558E4"/>
    <w:rsid w:val="003559EB"/>
    <w:rsid w:val="00355E4F"/>
    <w:rsid w:val="00355E6F"/>
    <w:rsid w:val="00356007"/>
    <w:rsid w:val="0035604B"/>
    <w:rsid w:val="003560ED"/>
    <w:rsid w:val="003561CF"/>
    <w:rsid w:val="00356227"/>
    <w:rsid w:val="003562E2"/>
    <w:rsid w:val="00356432"/>
    <w:rsid w:val="00356626"/>
    <w:rsid w:val="00356833"/>
    <w:rsid w:val="0035692A"/>
    <w:rsid w:val="00356AB7"/>
    <w:rsid w:val="00356D48"/>
    <w:rsid w:val="003571EF"/>
    <w:rsid w:val="00357400"/>
    <w:rsid w:val="0035744A"/>
    <w:rsid w:val="00357563"/>
    <w:rsid w:val="00357759"/>
    <w:rsid w:val="003579F7"/>
    <w:rsid w:val="00357E45"/>
    <w:rsid w:val="003607A0"/>
    <w:rsid w:val="00360A75"/>
    <w:rsid w:val="00360CC3"/>
    <w:rsid w:val="00360F44"/>
    <w:rsid w:val="00361562"/>
    <w:rsid w:val="00361948"/>
    <w:rsid w:val="00361BDF"/>
    <w:rsid w:val="00361EA9"/>
    <w:rsid w:val="00361F74"/>
    <w:rsid w:val="00361FB4"/>
    <w:rsid w:val="00362126"/>
    <w:rsid w:val="003628F4"/>
    <w:rsid w:val="00362A54"/>
    <w:rsid w:val="00362FE1"/>
    <w:rsid w:val="00362FE3"/>
    <w:rsid w:val="003630FC"/>
    <w:rsid w:val="00363153"/>
    <w:rsid w:val="003637DF"/>
    <w:rsid w:val="00363AE3"/>
    <w:rsid w:val="00363EDA"/>
    <w:rsid w:val="003647C7"/>
    <w:rsid w:val="00364CB0"/>
    <w:rsid w:val="00364F11"/>
    <w:rsid w:val="00364FE2"/>
    <w:rsid w:val="00365404"/>
    <w:rsid w:val="00365751"/>
    <w:rsid w:val="00365DE5"/>
    <w:rsid w:val="00365F63"/>
    <w:rsid w:val="00366158"/>
    <w:rsid w:val="003662BB"/>
    <w:rsid w:val="00366634"/>
    <w:rsid w:val="00367264"/>
    <w:rsid w:val="003675C2"/>
    <w:rsid w:val="0036780C"/>
    <w:rsid w:val="00367B8F"/>
    <w:rsid w:val="00367CDE"/>
    <w:rsid w:val="00367F01"/>
    <w:rsid w:val="00367FED"/>
    <w:rsid w:val="0037003D"/>
    <w:rsid w:val="0037037A"/>
    <w:rsid w:val="003704E9"/>
    <w:rsid w:val="00370873"/>
    <w:rsid w:val="00370998"/>
    <w:rsid w:val="00370AC2"/>
    <w:rsid w:val="00370C74"/>
    <w:rsid w:val="00370D39"/>
    <w:rsid w:val="00370F0B"/>
    <w:rsid w:val="0037124A"/>
    <w:rsid w:val="003715A7"/>
    <w:rsid w:val="003716FD"/>
    <w:rsid w:val="003717BD"/>
    <w:rsid w:val="00371816"/>
    <w:rsid w:val="00371D02"/>
    <w:rsid w:val="00371D4E"/>
    <w:rsid w:val="00371FA6"/>
    <w:rsid w:val="00372893"/>
    <w:rsid w:val="00372A20"/>
    <w:rsid w:val="00372D98"/>
    <w:rsid w:val="00372E4A"/>
    <w:rsid w:val="00373010"/>
    <w:rsid w:val="003732E9"/>
    <w:rsid w:val="0037364C"/>
    <w:rsid w:val="00373758"/>
    <w:rsid w:val="003740BE"/>
    <w:rsid w:val="00375094"/>
    <w:rsid w:val="00375632"/>
    <w:rsid w:val="00375929"/>
    <w:rsid w:val="00375B7F"/>
    <w:rsid w:val="00375E6C"/>
    <w:rsid w:val="0037666B"/>
    <w:rsid w:val="003768E7"/>
    <w:rsid w:val="00377076"/>
    <w:rsid w:val="0037718F"/>
    <w:rsid w:val="00377239"/>
    <w:rsid w:val="0037738D"/>
    <w:rsid w:val="00377883"/>
    <w:rsid w:val="00377C82"/>
    <w:rsid w:val="00380094"/>
    <w:rsid w:val="00380286"/>
    <w:rsid w:val="00380A29"/>
    <w:rsid w:val="00380BEA"/>
    <w:rsid w:val="00380E1B"/>
    <w:rsid w:val="00381C35"/>
    <w:rsid w:val="00381F12"/>
    <w:rsid w:val="00381FF5"/>
    <w:rsid w:val="003820AF"/>
    <w:rsid w:val="0038241C"/>
    <w:rsid w:val="003826E5"/>
    <w:rsid w:val="00382722"/>
    <w:rsid w:val="0038302F"/>
    <w:rsid w:val="00383280"/>
    <w:rsid w:val="0038333D"/>
    <w:rsid w:val="00383C35"/>
    <w:rsid w:val="00383E44"/>
    <w:rsid w:val="00384302"/>
    <w:rsid w:val="00384CA3"/>
    <w:rsid w:val="00385928"/>
    <w:rsid w:val="00385DBC"/>
    <w:rsid w:val="00385EC2"/>
    <w:rsid w:val="00386072"/>
    <w:rsid w:val="00386290"/>
    <w:rsid w:val="00386D6A"/>
    <w:rsid w:val="0038707B"/>
    <w:rsid w:val="00387A1A"/>
    <w:rsid w:val="00390041"/>
    <w:rsid w:val="00390537"/>
    <w:rsid w:val="00390F80"/>
    <w:rsid w:val="00391653"/>
    <w:rsid w:val="003919C1"/>
    <w:rsid w:val="00391A97"/>
    <w:rsid w:val="00392603"/>
    <w:rsid w:val="0039265E"/>
    <w:rsid w:val="00393251"/>
    <w:rsid w:val="0039332E"/>
    <w:rsid w:val="00393675"/>
    <w:rsid w:val="0039370D"/>
    <w:rsid w:val="003938CB"/>
    <w:rsid w:val="00393F8D"/>
    <w:rsid w:val="00394674"/>
    <w:rsid w:val="003947B0"/>
    <w:rsid w:val="00394B7E"/>
    <w:rsid w:val="00394D30"/>
    <w:rsid w:val="00394F0E"/>
    <w:rsid w:val="00395B60"/>
    <w:rsid w:val="00395C8C"/>
    <w:rsid w:val="0039626E"/>
    <w:rsid w:val="00396758"/>
    <w:rsid w:val="0039699F"/>
    <w:rsid w:val="00396E61"/>
    <w:rsid w:val="00397110"/>
    <w:rsid w:val="003971B2"/>
    <w:rsid w:val="003971EC"/>
    <w:rsid w:val="00397207"/>
    <w:rsid w:val="0039737E"/>
    <w:rsid w:val="003978D5"/>
    <w:rsid w:val="00397956"/>
    <w:rsid w:val="00397BFB"/>
    <w:rsid w:val="00397D46"/>
    <w:rsid w:val="003A0217"/>
    <w:rsid w:val="003A06AB"/>
    <w:rsid w:val="003A11F5"/>
    <w:rsid w:val="003A1677"/>
    <w:rsid w:val="003A19A1"/>
    <w:rsid w:val="003A19DE"/>
    <w:rsid w:val="003A2297"/>
    <w:rsid w:val="003A2685"/>
    <w:rsid w:val="003A2893"/>
    <w:rsid w:val="003A28C1"/>
    <w:rsid w:val="003A28E0"/>
    <w:rsid w:val="003A2BBD"/>
    <w:rsid w:val="003A3866"/>
    <w:rsid w:val="003A43A9"/>
    <w:rsid w:val="003A4539"/>
    <w:rsid w:val="003A5896"/>
    <w:rsid w:val="003A5A61"/>
    <w:rsid w:val="003A5D01"/>
    <w:rsid w:val="003A6189"/>
    <w:rsid w:val="003A6560"/>
    <w:rsid w:val="003A65B6"/>
    <w:rsid w:val="003A6AED"/>
    <w:rsid w:val="003A6AF6"/>
    <w:rsid w:val="003A7B86"/>
    <w:rsid w:val="003B065A"/>
    <w:rsid w:val="003B0955"/>
    <w:rsid w:val="003B0A29"/>
    <w:rsid w:val="003B0A92"/>
    <w:rsid w:val="003B0D1F"/>
    <w:rsid w:val="003B0D93"/>
    <w:rsid w:val="003B105E"/>
    <w:rsid w:val="003B1D6A"/>
    <w:rsid w:val="003B2482"/>
    <w:rsid w:val="003B2A33"/>
    <w:rsid w:val="003B2C79"/>
    <w:rsid w:val="003B2EBD"/>
    <w:rsid w:val="003B3061"/>
    <w:rsid w:val="003B33AC"/>
    <w:rsid w:val="003B39EE"/>
    <w:rsid w:val="003B3F9E"/>
    <w:rsid w:val="003B4013"/>
    <w:rsid w:val="003B4C15"/>
    <w:rsid w:val="003B4F11"/>
    <w:rsid w:val="003B51CC"/>
    <w:rsid w:val="003B54BA"/>
    <w:rsid w:val="003B5545"/>
    <w:rsid w:val="003B5B75"/>
    <w:rsid w:val="003B5C2D"/>
    <w:rsid w:val="003B5DA1"/>
    <w:rsid w:val="003B5EAE"/>
    <w:rsid w:val="003B60EC"/>
    <w:rsid w:val="003B612B"/>
    <w:rsid w:val="003B6657"/>
    <w:rsid w:val="003B683C"/>
    <w:rsid w:val="003B6A6D"/>
    <w:rsid w:val="003B6B61"/>
    <w:rsid w:val="003B6DBB"/>
    <w:rsid w:val="003B6E9B"/>
    <w:rsid w:val="003B6EC3"/>
    <w:rsid w:val="003B7125"/>
    <w:rsid w:val="003B72C5"/>
    <w:rsid w:val="003B7543"/>
    <w:rsid w:val="003B79DC"/>
    <w:rsid w:val="003B7C6D"/>
    <w:rsid w:val="003B7F2D"/>
    <w:rsid w:val="003C01D4"/>
    <w:rsid w:val="003C040A"/>
    <w:rsid w:val="003C05D2"/>
    <w:rsid w:val="003C086F"/>
    <w:rsid w:val="003C0FCD"/>
    <w:rsid w:val="003C13A5"/>
    <w:rsid w:val="003C15D1"/>
    <w:rsid w:val="003C196D"/>
    <w:rsid w:val="003C1E79"/>
    <w:rsid w:val="003C20F4"/>
    <w:rsid w:val="003C2134"/>
    <w:rsid w:val="003C21B1"/>
    <w:rsid w:val="003C225B"/>
    <w:rsid w:val="003C2399"/>
    <w:rsid w:val="003C257D"/>
    <w:rsid w:val="003C27B3"/>
    <w:rsid w:val="003C2D6E"/>
    <w:rsid w:val="003C2DD3"/>
    <w:rsid w:val="003C2E14"/>
    <w:rsid w:val="003C33AE"/>
    <w:rsid w:val="003C3512"/>
    <w:rsid w:val="003C3531"/>
    <w:rsid w:val="003C3E57"/>
    <w:rsid w:val="003C400B"/>
    <w:rsid w:val="003C497E"/>
    <w:rsid w:val="003C4C8A"/>
    <w:rsid w:val="003C4CEC"/>
    <w:rsid w:val="003C4D7E"/>
    <w:rsid w:val="003C5016"/>
    <w:rsid w:val="003C5378"/>
    <w:rsid w:val="003C5746"/>
    <w:rsid w:val="003C59B4"/>
    <w:rsid w:val="003C5B42"/>
    <w:rsid w:val="003C6A3F"/>
    <w:rsid w:val="003C6B80"/>
    <w:rsid w:val="003C6C81"/>
    <w:rsid w:val="003C7675"/>
    <w:rsid w:val="003C7737"/>
    <w:rsid w:val="003C7D2F"/>
    <w:rsid w:val="003D0345"/>
    <w:rsid w:val="003D088D"/>
    <w:rsid w:val="003D0D09"/>
    <w:rsid w:val="003D1022"/>
    <w:rsid w:val="003D1815"/>
    <w:rsid w:val="003D1A20"/>
    <w:rsid w:val="003D1C40"/>
    <w:rsid w:val="003D1C45"/>
    <w:rsid w:val="003D1DBB"/>
    <w:rsid w:val="003D210E"/>
    <w:rsid w:val="003D2155"/>
    <w:rsid w:val="003D28F2"/>
    <w:rsid w:val="003D2C67"/>
    <w:rsid w:val="003D2CEC"/>
    <w:rsid w:val="003D2F85"/>
    <w:rsid w:val="003D3542"/>
    <w:rsid w:val="003D3807"/>
    <w:rsid w:val="003D3921"/>
    <w:rsid w:val="003D3B3F"/>
    <w:rsid w:val="003D3D5E"/>
    <w:rsid w:val="003D40E1"/>
    <w:rsid w:val="003D43D4"/>
    <w:rsid w:val="003D45BB"/>
    <w:rsid w:val="003D4BA6"/>
    <w:rsid w:val="003D4BBC"/>
    <w:rsid w:val="003D509F"/>
    <w:rsid w:val="003D546E"/>
    <w:rsid w:val="003D5793"/>
    <w:rsid w:val="003D5986"/>
    <w:rsid w:val="003D5C08"/>
    <w:rsid w:val="003D601F"/>
    <w:rsid w:val="003D61AD"/>
    <w:rsid w:val="003D61FC"/>
    <w:rsid w:val="003D634E"/>
    <w:rsid w:val="003D6715"/>
    <w:rsid w:val="003D68AC"/>
    <w:rsid w:val="003D68B4"/>
    <w:rsid w:val="003D68B5"/>
    <w:rsid w:val="003D69AD"/>
    <w:rsid w:val="003D6AAD"/>
    <w:rsid w:val="003D767F"/>
    <w:rsid w:val="003D78EF"/>
    <w:rsid w:val="003D7B67"/>
    <w:rsid w:val="003E003C"/>
    <w:rsid w:val="003E03D0"/>
    <w:rsid w:val="003E074F"/>
    <w:rsid w:val="003E0A1B"/>
    <w:rsid w:val="003E0B12"/>
    <w:rsid w:val="003E0CF3"/>
    <w:rsid w:val="003E0DED"/>
    <w:rsid w:val="003E11C9"/>
    <w:rsid w:val="003E141F"/>
    <w:rsid w:val="003E2DE2"/>
    <w:rsid w:val="003E3439"/>
    <w:rsid w:val="003E34CE"/>
    <w:rsid w:val="003E3B4B"/>
    <w:rsid w:val="003E3C13"/>
    <w:rsid w:val="003E3EB3"/>
    <w:rsid w:val="003E402B"/>
    <w:rsid w:val="003E49B3"/>
    <w:rsid w:val="003E4D68"/>
    <w:rsid w:val="003E4E1B"/>
    <w:rsid w:val="003E5166"/>
    <w:rsid w:val="003E53AB"/>
    <w:rsid w:val="003E5454"/>
    <w:rsid w:val="003E5545"/>
    <w:rsid w:val="003E5644"/>
    <w:rsid w:val="003E573E"/>
    <w:rsid w:val="003E5816"/>
    <w:rsid w:val="003E5F5C"/>
    <w:rsid w:val="003E64F5"/>
    <w:rsid w:val="003E6855"/>
    <w:rsid w:val="003E688E"/>
    <w:rsid w:val="003E6A0A"/>
    <w:rsid w:val="003E6C86"/>
    <w:rsid w:val="003E6CE5"/>
    <w:rsid w:val="003E6FDC"/>
    <w:rsid w:val="003E741E"/>
    <w:rsid w:val="003E7531"/>
    <w:rsid w:val="003E794B"/>
    <w:rsid w:val="003E79B4"/>
    <w:rsid w:val="003E7A0D"/>
    <w:rsid w:val="003E7B6C"/>
    <w:rsid w:val="003F042D"/>
    <w:rsid w:val="003F0442"/>
    <w:rsid w:val="003F078F"/>
    <w:rsid w:val="003F089D"/>
    <w:rsid w:val="003F0B80"/>
    <w:rsid w:val="003F0DC3"/>
    <w:rsid w:val="003F0F78"/>
    <w:rsid w:val="003F1276"/>
    <w:rsid w:val="003F12A4"/>
    <w:rsid w:val="003F131E"/>
    <w:rsid w:val="003F14DA"/>
    <w:rsid w:val="003F176F"/>
    <w:rsid w:val="003F18B1"/>
    <w:rsid w:val="003F1AAE"/>
    <w:rsid w:val="003F224D"/>
    <w:rsid w:val="003F23C1"/>
    <w:rsid w:val="003F2578"/>
    <w:rsid w:val="003F260D"/>
    <w:rsid w:val="003F2775"/>
    <w:rsid w:val="003F2BC0"/>
    <w:rsid w:val="003F2D2F"/>
    <w:rsid w:val="003F3312"/>
    <w:rsid w:val="003F3A2B"/>
    <w:rsid w:val="003F3B8A"/>
    <w:rsid w:val="003F4296"/>
    <w:rsid w:val="003F4323"/>
    <w:rsid w:val="003F4E90"/>
    <w:rsid w:val="003F4EA1"/>
    <w:rsid w:val="003F4EF2"/>
    <w:rsid w:val="003F545A"/>
    <w:rsid w:val="003F5894"/>
    <w:rsid w:val="003F627B"/>
    <w:rsid w:val="003F6305"/>
    <w:rsid w:val="003F63F0"/>
    <w:rsid w:val="003F6509"/>
    <w:rsid w:val="003F6B0B"/>
    <w:rsid w:val="003F6E26"/>
    <w:rsid w:val="003F6EB7"/>
    <w:rsid w:val="003F707F"/>
    <w:rsid w:val="003F74B7"/>
    <w:rsid w:val="0040009E"/>
    <w:rsid w:val="0040017E"/>
    <w:rsid w:val="00400359"/>
    <w:rsid w:val="00400698"/>
    <w:rsid w:val="0040090A"/>
    <w:rsid w:val="004009DB"/>
    <w:rsid w:val="00400B02"/>
    <w:rsid w:val="00400BF6"/>
    <w:rsid w:val="00400C9C"/>
    <w:rsid w:val="00400DC5"/>
    <w:rsid w:val="0040157E"/>
    <w:rsid w:val="00401993"/>
    <w:rsid w:val="00401E28"/>
    <w:rsid w:val="004031EA"/>
    <w:rsid w:val="00403209"/>
    <w:rsid w:val="00403595"/>
    <w:rsid w:val="0040383F"/>
    <w:rsid w:val="0040388D"/>
    <w:rsid w:val="00403C84"/>
    <w:rsid w:val="00403E37"/>
    <w:rsid w:val="00403EC3"/>
    <w:rsid w:val="0040494B"/>
    <w:rsid w:val="00404B04"/>
    <w:rsid w:val="00404C24"/>
    <w:rsid w:val="00404CE5"/>
    <w:rsid w:val="00404F63"/>
    <w:rsid w:val="0040502B"/>
    <w:rsid w:val="004050C3"/>
    <w:rsid w:val="00405753"/>
    <w:rsid w:val="004058CA"/>
    <w:rsid w:val="0040620F"/>
    <w:rsid w:val="00406308"/>
    <w:rsid w:val="004066DF"/>
    <w:rsid w:val="0040689E"/>
    <w:rsid w:val="0040699B"/>
    <w:rsid w:val="00406BBE"/>
    <w:rsid w:val="00407376"/>
    <w:rsid w:val="00407421"/>
    <w:rsid w:val="00407979"/>
    <w:rsid w:val="00407AEC"/>
    <w:rsid w:val="00407B97"/>
    <w:rsid w:val="00407C04"/>
    <w:rsid w:val="00407F9C"/>
    <w:rsid w:val="0041038C"/>
    <w:rsid w:val="004103BF"/>
    <w:rsid w:val="00410B90"/>
    <w:rsid w:val="00410BCE"/>
    <w:rsid w:val="00410E6C"/>
    <w:rsid w:val="00410EB1"/>
    <w:rsid w:val="00410F5A"/>
    <w:rsid w:val="00411724"/>
    <w:rsid w:val="00411A03"/>
    <w:rsid w:val="00411A49"/>
    <w:rsid w:val="00411E9B"/>
    <w:rsid w:val="00411F1A"/>
    <w:rsid w:val="00411FF1"/>
    <w:rsid w:val="004121E8"/>
    <w:rsid w:val="004123D5"/>
    <w:rsid w:val="004128A1"/>
    <w:rsid w:val="00412907"/>
    <w:rsid w:val="00412A8E"/>
    <w:rsid w:val="00412C70"/>
    <w:rsid w:val="00412FC0"/>
    <w:rsid w:val="0041301E"/>
    <w:rsid w:val="00413140"/>
    <w:rsid w:val="00413194"/>
    <w:rsid w:val="00413196"/>
    <w:rsid w:val="0041348A"/>
    <w:rsid w:val="00413599"/>
    <w:rsid w:val="00413F59"/>
    <w:rsid w:val="00413F68"/>
    <w:rsid w:val="00413F73"/>
    <w:rsid w:val="0041440A"/>
    <w:rsid w:val="00414642"/>
    <w:rsid w:val="00414990"/>
    <w:rsid w:val="00414D90"/>
    <w:rsid w:val="00414EA5"/>
    <w:rsid w:val="00414EE6"/>
    <w:rsid w:val="00415402"/>
    <w:rsid w:val="004158A9"/>
    <w:rsid w:val="00415A01"/>
    <w:rsid w:val="00415F02"/>
    <w:rsid w:val="00415F9B"/>
    <w:rsid w:val="004166BD"/>
    <w:rsid w:val="00416797"/>
    <w:rsid w:val="004167DE"/>
    <w:rsid w:val="004167EC"/>
    <w:rsid w:val="00416870"/>
    <w:rsid w:val="004169F6"/>
    <w:rsid w:val="00416B54"/>
    <w:rsid w:val="00416BDD"/>
    <w:rsid w:val="0041753A"/>
    <w:rsid w:val="004176F5"/>
    <w:rsid w:val="0041785F"/>
    <w:rsid w:val="004178A8"/>
    <w:rsid w:val="0041794D"/>
    <w:rsid w:val="00417B1A"/>
    <w:rsid w:val="00417D31"/>
    <w:rsid w:val="00420055"/>
    <w:rsid w:val="00420069"/>
    <w:rsid w:val="0042014E"/>
    <w:rsid w:val="00420985"/>
    <w:rsid w:val="00420B27"/>
    <w:rsid w:val="00420DA4"/>
    <w:rsid w:val="00420DCF"/>
    <w:rsid w:val="00421819"/>
    <w:rsid w:val="004219D9"/>
    <w:rsid w:val="004220E0"/>
    <w:rsid w:val="00422752"/>
    <w:rsid w:val="004229AD"/>
    <w:rsid w:val="004229D9"/>
    <w:rsid w:val="00422B4D"/>
    <w:rsid w:val="00422CDC"/>
    <w:rsid w:val="00422F3A"/>
    <w:rsid w:val="004235F3"/>
    <w:rsid w:val="00423BAF"/>
    <w:rsid w:val="00423C28"/>
    <w:rsid w:val="00423FFF"/>
    <w:rsid w:val="0042404A"/>
    <w:rsid w:val="004244EE"/>
    <w:rsid w:val="00424B0C"/>
    <w:rsid w:val="00425351"/>
    <w:rsid w:val="00425487"/>
    <w:rsid w:val="0042573A"/>
    <w:rsid w:val="0042574E"/>
    <w:rsid w:val="004258B8"/>
    <w:rsid w:val="004260B3"/>
    <w:rsid w:val="004260BE"/>
    <w:rsid w:val="004263C4"/>
    <w:rsid w:val="0042647F"/>
    <w:rsid w:val="00426C32"/>
    <w:rsid w:val="00426C42"/>
    <w:rsid w:val="00426CB5"/>
    <w:rsid w:val="0042736B"/>
    <w:rsid w:val="004276CA"/>
    <w:rsid w:val="00430158"/>
    <w:rsid w:val="004302E5"/>
    <w:rsid w:val="00430356"/>
    <w:rsid w:val="00430389"/>
    <w:rsid w:val="0043046C"/>
    <w:rsid w:val="00430822"/>
    <w:rsid w:val="00430CDA"/>
    <w:rsid w:val="00430D4B"/>
    <w:rsid w:val="0043140B"/>
    <w:rsid w:val="00431628"/>
    <w:rsid w:val="004320EB"/>
    <w:rsid w:val="004321DC"/>
    <w:rsid w:val="004321FF"/>
    <w:rsid w:val="00432631"/>
    <w:rsid w:val="004326F7"/>
    <w:rsid w:val="004336DC"/>
    <w:rsid w:val="004339A0"/>
    <w:rsid w:val="00433A5A"/>
    <w:rsid w:val="00433FE0"/>
    <w:rsid w:val="00434352"/>
    <w:rsid w:val="004343B7"/>
    <w:rsid w:val="00434425"/>
    <w:rsid w:val="00435327"/>
    <w:rsid w:val="0043579C"/>
    <w:rsid w:val="004358A4"/>
    <w:rsid w:val="00435F01"/>
    <w:rsid w:val="00435FAD"/>
    <w:rsid w:val="00436025"/>
    <w:rsid w:val="004367D6"/>
    <w:rsid w:val="004367FD"/>
    <w:rsid w:val="00436F2F"/>
    <w:rsid w:val="00436F8E"/>
    <w:rsid w:val="004370AF"/>
    <w:rsid w:val="004371B5"/>
    <w:rsid w:val="004371EE"/>
    <w:rsid w:val="00437974"/>
    <w:rsid w:val="00437ABC"/>
    <w:rsid w:val="00437B95"/>
    <w:rsid w:val="00437D02"/>
    <w:rsid w:val="0044001B"/>
    <w:rsid w:val="00440180"/>
    <w:rsid w:val="004402AC"/>
    <w:rsid w:val="004408DC"/>
    <w:rsid w:val="00440AD6"/>
    <w:rsid w:val="00440D65"/>
    <w:rsid w:val="00441143"/>
    <w:rsid w:val="0044133F"/>
    <w:rsid w:val="00441501"/>
    <w:rsid w:val="004415BF"/>
    <w:rsid w:val="00442979"/>
    <w:rsid w:val="00442F0E"/>
    <w:rsid w:val="00443386"/>
    <w:rsid w:val="00443709"/>
    <w:rsid w:val="00443977"/>
    <w:rsid w:val="00443B8F"/>
    <w:rsid w:val="00443EBF"/>
    <w:rsid w:val="004441EE"/>
    <w:rsid w:val="0044472C"/>
    <w:rsid w:val="00444CB9"/>
    <w:rsid w:val="00444F3A"/>
    <w:rsid w:val="004451B1"/>
    <w:rsid w:val="004451D1"/>
    <w:rsid w:val="004459DB"/>
    <w:rsid w:val="00445B4D"/>
    <w:rsid w:val="0044647F"/>
    <w:rsid w:val="00446857"/>
    <w:rsid w:val="0044694F"/>
    <w:rsid w:val="0044770E"/>
    <w:rsid w:val="004477AF"/>
    <w:rsid w:val="00447FD0"/>
    <w:rsid w:val="004505E7"/>
    <w:rsid w:val="00450667"/>
    <w:rsid w:val="004506CC"/>
    <w:rsid w:val="00450B8C"/>
    <w:rsid w:val="00450F3E"/>
    <w:rsid w:val="00451203"/>
    <w:rsid w:val="00451847"/>
    <w:rsid w:val="00451AD8"/>
    <w:rsid w:val="00451C0E"/>
    <w:rsid w:val="00451CB2"/>
    <w:rsid w:val="00451F09"/>
    <w:rsid w:val="00452616"/>
    <w:rsid w:val="0045288C"/>
    <w:rsid w:val="00452975"/>
    <w:rsid w:val="00452C7C"/>
    <w:rsid w:val="00452D13"/>
    <w:rsid w:val="00453026"/>
    <w:rsid w:val="004530BD"/>
    <w:rsid w:val="004531F6"/>
    <w:rsid w:val="004532EE"/>
    <w:rsid w:val="0045378E"/>
    <w:rsid w:val="00453AD8"/>
    <w:rsid w:val="00453DE1"/>
    <w:rsid w:val="00453E04"/>
    <w:rsid w:val="00453E2A"/>
    <w:rsid w:val="004541B0"/>
    <w:rsid w:val="00454612"/>
    <w:rsid w:val="0045462A"/>
    <w:rsid w:val="00454D33"/>
    <w:rsid w:val="00455419"/>
    <w:rsid w:val="004554C0"/>
    <w:rsid w:val="00455759"/>
    <w:rsid w:val="0045582A"/>
    <w:rsid w:val="00455CEC"/>
    <w:rsid w:val="00455F85"/>
    <w:rsid w:val="00456064"/>
    <w:rsid w:val="00456228"/>
    <w:rsid w:val="004566AA"/>
    <w:rsid w:val="00456728"/>
    <w:rsid w:val="00456E91"/>
    <w:rsid w:val="004570E5"/>
    <w:rsid w:val="0045756C"/>
    <w:rsid w:val="004576F3"/>
    <w:rsid w:val="00457731"/>
    <w:rsid w:val="004578C0"/>
    <w:rsid w:val="00457E4C"/>
    <w:rsid w:val="00457EEC"/>
    <w:rsid w:val="00457F34"/>
    <w:rsid w:val="00460618"/>
    <w:rsid w:val="00460731"/>
    <w:rsid w:val="00460782"/>
    <w:rsid w:val="00460802"/>
    <w:rsid w:val="00460C5E"/>
    <w:rsid w:val="00460C8F"/>
    <w:rsid w:val="0046154C"/>
    <w:rsid w:val="00461761"/>
    <w:rsid w:val="00461D54"/>
    <w:rsid w:val="00461D60"/>
    <w:rsid w:val="004620A1"/>
    <w:rsid w:val="004620F8"/>
    <w:rsid w:val="0046219E"/>
    <w:rsid w:val="004625AB"/>
    <w:rsid w:val="00462676"/>
    <w:rsid w:val="00462C6A"/>
    <w:rsid w:val="00462CFC"/>
    <w:rsid w:val="00462F70"/>
    <w:rsid w:val="00463889"/>
    <w:rsid w:val="00463A5C"/>
    <w:rsid w:val="00463CEB"/>
    <w:rsid w:val="004646CF"/>
    <w:rsid w:val="004647B8"/>
    <w:rsid w:val="004647F6"/>
    <w:rsid w:val="00464852"/>
    <w:rsid w:val="00464CAF"/>
    <w:rsid w:val="00464E2F"/>
    <w:rsid w:val="004650EE"/>
    <w:rsid w:val="0046561D"/>
    <w:rsid w:val="0046574D"/>
    <w:rsid w:val="004657C3"/>
    <w:rsid w:val="00465A43"/>
    <w:rsid w:val="00465ED0"/>
    <w:rsid w:val="004661B7"/>
    <w:rsid w:val="004662FB"/>
    <w:rsid w:val="00466545"/>
    <w:rsid w:val="004666F9"/>
    <w:rsid w:val="00466B0B"/>
    <w:rsid w:val="00466BE9"/>
    <w:rsid w:val="0046708A"/>
    <w:rsid w:val="00467534"/>
    <w:rsid w:val="0046765F"/>
    <w:rsid w:val="0046797C"/>
    <w:rsid w:val="00467CEA"/>
    <w:rsid w:val="0047039B"/>
    <w:rsid w:val="00470842"/>
    <w:rsid w:val="004708B9"/>
    <w:rsid w:val="004712C3"/>
    <w:rsid w:val="00471902"/>
    <w:rsid w:val="00471A73"/>
    <w:rsid w:val="00471AC8"/>
    <w:rsid w:val="00471F13"/>
    <w:rsid w:val="00472466"/>
    <w:rsid w:val="00472648"/>
    <w:rsid w:val="00472754"/>
    <w:rsid w:val="0047292F"/>
    <w:rsid w:val="00472E97"/>
    <w:rsid w:val="004731F7"/>
    <w:rsid w:val="004732D0"/>
    <w:rsid w:val="00473582"/>
    <w:rsid w:val="00473725"/>
    <w:rsid w:val="0047386A"/>
    <w:rsid w:val="00473B98"/>
    <w:rsid w:val="00473D25"/>
    <w:rsid w:val="00473E06"/>
    <w:rsid w:val="00473F25"/>
    <w:rsid w:val="00475124"/>
    <w:rsid w:val="004755B1"/>
    <w:rsid w:val="004758D0"/>
    <w:rsid w:val="004759E0"/>
    <w:rsid w:val="00475FE4"/>
    <w:rsid w:val="004761EA"/>
    <w:rsid w:val="004763B6"/>
    <w:rsid w:val="004767BD"/>
    <w:rsid w:val="004768FA"/>
    <w:rsid w:val="00476942"/>
    <w:rsid w:val="004769A7"/>
    <w:rsid w:val="004769B5"/>
    <w:rsid w:val="00476B87"/>
    <w:rsid w:val="00476C11"/>
    <w:rsid w:val="004772E2"/>
    <w:rsid w:val="00477563"/>
    <w:rsid w:val="00477B08"/>
    <w:rsid w:val="004800A2"/>
    <w:rsid w:val="004800AE"/>
    <w:rsid w:val="0048046F"/>
    <w:rsid w:val="00480903"/>
    <w:rsid w:val="00480C49"/>
    <w:rsid w:val="00480E3D"/>
    <w:rsid w:val="00481769"/>
    <w:rsid w:val="00481777"/>
    <w:rsid w:val="00481C47"/>
    <w:rsid w:val="00482525"/>
    <w:rsid w:val="00482628"/>
    <w:rsid w:val="00482BF0"/>
    <w:rsid w:val="00482C9A"/>
    <w:rsid w:val="00482E30"/>
    <w:rsid w:val="00482FC6"/>
    <w:rsid w:val="00482FE2"/>
    <w:rsid w:val="00483446"/>
    <w:rsid w:val="0048356C"/>
    <w:rsid w:val="00483819"/>
    <w:rsid w:val="00483A7E"/>
    <w:rsid w:val="00483C21"/>
    <w:rsid w:val="00483DA5"/>
    <w:rsid w:val="00484128"/>
    <w:rsid w:val="0048412B"/>
    <w:rsid w:val="00484301"/>
    <w:rsid w:val="00484393"/>
    <w:rsid w:val="004844B5"/>
    <w:rsid w:val="0048474F"/>
    <w:rsid w:val="00484837"/>
    <w:rsid w:val="004849FD"/>
    <w:rsid w:val="00484D96"/>
    <w:rsid w:val="00484F5C"/>
    <w:rsid w:val="004851DD"/>
    <w:rsid w:val="00485327"/>
    <w:rsid w:val="00485411"/>
    <w:rsid w:val="00485496"/>
    <w:rsid w:val="004854B5"/>
    <w:rsid w:val="004855D4"/>
    <w:rsid w:val="00485C7F"/>
    <w:rsid w:val="00485D58"/>
    <w:rsid w:val="004863B4"/>
    <w:rsid w:val="0048645F"/>
    <w:rsid w:val="00486561"/>
    <w:rsid w:val="004866CD"/>
    <w:rsid w:val="00486C94"/>
    <w:rsid w:val="00486CFB"/>
    <w:rsid w:val="00487638"/>
    <w:rsid w:val="00487C87"/>
    <w:rsid w:val="00487F23"/>
    <w:rsid w:val="004902DB"/>
    <w:rsid w:val="004907A1"/>
    <w:rsid w:val="004909CF"/>
    <w:rsid w:val="00490DB7"/>
    <w:rsid w:val="0049107D"/>
    <w:rsid w:val="004913D0"/>
    <w:rsid w:val="00491464"/>
    <w:rsid w:val="00491858"/>
    <w:rsid w:val="004919C4"/>
    <w:rsid w:val="004919D9"/>
    <w:rsid w:val="00491A63"/>
    <w:rsid w:val="00491CA4"/>
    <w:rsid w:val="00492217"/>
    <w:rsid w:val="004922EF"/>
    <w:rsid w:val="0049238B"/>
    <w:rsid w:val="00492498"/>
    <w:rsid w:val="00492A9F"/>
    <w:rsid w:val="00492AFB"/>
    <w:rsid w:val="00492D49"/>
    <w:rsid w:val="00492DFF"/>
    <w:rsid w:val="00492E57"/>
    <w:rsid w:val="00493233"/>
    <w:rsid w:val="00493458"/>
    <w:rsid w:val="00493695"/>
    <w:rsid w:val="00493742"/>
    <w:rsid w:val="004937C1"/>
    <w:rsid w:val="00493910"/>
    <w:rsid w:val="0049404A"/>
    <w:rsid w:val="00494051"/>
    <w:rsid w:val="004941BB"/>
    <w:rsid w:val="00494A83"/>
    <w:rsid w:val="00494BAC"/>
    <w:rsid w:val="004952CC"/>
    <w:rsid w:val="00495317"/>
    <w:rsid w:val="00495AB0"/>
    <w:rsid w:val="00496236"/>
    <w:rsid w:val="00496449"/>
    <w:rsid w:val="00496462"/>
    <w:rsid w:val="004968F9"/>
    <w:rsid w:val="00496997"/>
    <w:rsid w:val="00496A45"/>
    <w:rsid w:val="00496D40"/>
    <w:rsid w:val="00496F7F"/>
    <w:rsid w:val="00497367"/>
    <w:rsid w:val="00497AE7"/>
    <w:rsid w:val="00497B8D"/>
    <w:rsid w:val="004A0277"/>
    <w:rsid w:val="004A0632"/>
    <w:rsid w:val="004A0660"/>
    <w:rsid w:val="004A0838"/>
    <w:rsid w:val="004A096F"/>
    <w:rsid w:val="004A0B72"/>
    <w:rsid w:val="004A0EC0"/>
    <w:rsid w:val="004A1307"/>
    <w:rsid w:val="004A156D"/>
    <w:rsid w:val="004A1793"/>
    <w:rsid w:val="004A2294"/>
    <w:rsid w:val="004A24B4"/>
    <w:rsid w:val="004A2546"/>
    <w:rsid w:val="004A29B1"/>
    <w:rsid w:val="004A2ADD"/>
    <w:rsid w:val="004A2B74"/>
    <w:rsid w:val="004A2C0A"/>
    <w:rsid w:val="004A2F0E"/>
    <w:rsid w:val="004A2FFC"/>
    <w:rsid w:val="004A3062"/>
    <w:rsid w:val="004A3B80"/>
    <w:rsid w:val="004A3BE3"/>
    <w:rsid w:val="004A41F5"/>
    <w:rsid w:val="004A4590"/>
    <w:rsid w:val="004A4AB7"/>
    <w:rsid w:val="004A4B5F"/>
    <w:rsid w:val="004A57C2"/>
    <w:rsid w:val="004A5CE8"/>
    <w:rsid w:val="004A6322"/>
    <w:rsid w:val="004A68D4"/>
    <w:rsid w:val="004A6B1D"/>
    <w:rsid w:val="004A6E45"/>
    <w:rsid w:val="004A7496"/>
    <w:rsid w:val="004A79FD"/>
    <w:rsid w:val="004B044D"/>
    <w:rsid w:val="004B048F"/>
    <w:rsid w:val="004B12CF"/>
    <w:rsid w:val="004B15E7"/>
    <w:rsid w:val="004B1AFC"/>
    <w:rsid w:val="004B1C97"/>
    <w:rsid w:val="004B1D31"/>
    <w:rsid w:val="004B1E6F"/>
    <w:rsid w:val="004B20FB"/>
    <w:rsid w:val="004B233D"/>
    <w:rsid w:val="004B2480"/>
    <w:rsid w:val="004B25B8"/>
    <w:rsid w:val="004B27BD"/>
    <w:rsid w:val="004B287B"/>
    <w:rsid w:val="004B2B93"/>
    <w:rsid w:val="004B2BAD"/>
    <w:rsid w:val="004B313D"/>
    <w:rsid w:val="004B3C71"/>
    <w:rsid w:val="004B3F77"/>
    <w:rsid w:val="004B40CF"/>
    <w:rsid w:val="004B414E"/>
    <w:rsid w:val="004B4173"/>
    <w:rsid w:val="004B46D9"/>
    <w:rsid w:val="004B4711"/>
    <w:rsid w:val="004B4871"/>
    <w:rsid w:val="004B4FA1"/>
    <w:rsid w:val="004B5209"/>
    <w:rsid w:val="004B528F"/>
    <w:rsid w:val="004B6214"/>
    <w:rsid w:val="004B65E3"/>
    <w:rsid w:val="004B664A"/>
    <w:rsid w:val="004B67DF"/>
    <w:rsid w:val="004B70D5"/>
    <w:rsid w:val="004B7975"/>
    <w:rsid w:val="004B7D68"/>
    <w:rsid w:val="004B7E41"/>
    <w:rsid w:val="004B7F73"/>
    <w:rsid w:val="004C0121"/>
    <w:rsid w:val="004C0143"/>
    <w:rsid w:val="004C0229"/>
    <w:rsid w:val="004C0327"/>
    <w:rsid w:val="004C0640"/>
    <w:rsid w:val="004C0A55"/>
    <w:rsid w:val="004C0A9F"/>
    <w:rsid w:val="004C0B8D"/>
    <w:rsid w:val="004C0CD7"/>
    <w:rsid w:val="004C0E16"/>
    <w:rsid w:val="004C1382"/>
    <w:rsid w:val="004C174A"/>
    <w:rsid w:val="004C2140"/>
    <w:rsid w:val="004C2488"/>
    <w:rsid w:val="004C27A1"/>
    <w:rsid w:val="004C27C2"/>
    <w:rsid w:val="004C2A3A"/>
    <w:rsid w:val="004C2A51"/>
    <w:rsid w:val="004C2B16"/>
    <w:rsid w:val="004C2F8B"/>
    <w:rsid w:val="004C310C"/>
    <w:rsid w:val="004C33DA"/>
    <w:rsid w:val="004C33EF"/>
    <w:rsid w:val="004C3D3A"/>
    <w:rsid w:val="004C3F55"/>
    <w:rsid w:val="004C4999"/>
    <w:rsid w:val="004C4A2F"/>
    <w:rsid w:val="004C4B72"/>
    <w:rsid w:val="004C4E31"/>
    <w:rsid w:val="004C52C2"/>
    <w:rsid w:val="004C5483"/>
    <w:rsid w:val="004C5540"/>
    <w:rsid w:val="004C5C9E"/>
    <w:rsid w:val="004C5E86"/>
    <w:rsid w:val="004C6016"/>
    <w:rsid w:val="004C61C9"/>
    <w:rsid w:val="004C62D3"/>
    <w:rsid w:val="004C64CD"/>
    <w:rsid w:val="004C672E"/>
    <w:rsid w:val="004C6829"/>
    <w:rsid w:val="004C6AF8"/>
    <w:rsid w:val="004C6CE5"/>
    <w:rsid w:val="004C6E38"/>
    <w:rsid w:val="004C6E8A"/>
    <w:rsid w:val="004C71B1"/>
    <w:rsid w:val="004C774A"/>
    <w:rsid w:val="004C78B7"/>
    <w:rsid w:val="004C7B6F"/>
    <w:rsid w:val="004C7C3A"/>
    <w:rsid w:val="004D025C"/>
    <w:rsid w:val="004D02E4"/>
    <w:rsid w:val="004D038F"/>
    <w:rsid w:val="004D073F"/>
    <w:rsid w:val="004D0ACE"/>
    <w:rsid w:val="004D0C94"/>
    <w:rsid w:val="004D0E9B"/>
    <w:rsid w:val="004D1205"/>
    <w:rsid w:val="004D121C"/>
    <w:rsid w:val="004D1765"/>
    <w:rsid w:val="004D1F6E"/>
    <w:rsid w:val="004D205A"/>
    <w:rsid w:val="004D2078"/>
    <w:rsid w:val="004D20B5"/>
    <w:rsid w:val="004D22C9"/>
    <w:rsid w:val="004D28B3"/>
    <w:rsid w:val="004D2DF2"/>
    <w:rsid w:val="004D2FBB"/>
    <w:rsid w:val="004D3242"/>
    <w:rsid w:val="004D3393"/>
    <w:rsid w:val="004D3E00"/>
    <w:rsid w:val="004D3FA7"/>
    <w:rsid w:val="004D4456"/>
    <w:rsid w:val="004D4667"/>
    <w:rsid w:val="004D4B6C"/>
    <w:rsid w:val="004D4F2B"/>
    <w:rsid w:val="004D5815"/>
    <w:rsid w:val="004D5C6E"/>
    <w:rsid w:val="004D5E6E"/>
    <w:rsid w:val="004D5F3A"/>
    <w:rsid w:val="004D5F8B"/>
    <w:rsid w:val="004D62AA"/>
    <w:rsid w:val="004D63F9"/>
    <w:rsid w:val="004D6C6E"/>
    <w:rsid w:val="004D7058"/>
    <w:rsid w:val="004D7250"/>
    <w:rsid w:val="004D7356"/>
    <w:rsid w:val="004D74C7"/>
    <w:rsid w:val="004D7604"/>
    <w:rsid w:val="004D7880"/>
    <w:rsid w:val="004D79D1"/>
    <w:rsid w:val="004D7D0E"/>
    <w:rsid w:val="004D7D38"/>
    <w:rsid w:val="004D7DD5"/>
    <w:rsid w:val="004E029B"/>
    <w:rsid w:val="004E0363"/>
    <w:rsid w:val="004E0449"/>
    <w:rsid w:val="004E0470"/>
    <w:rsid w:val="004E065C"/>
    <w:rsid w:val="004E08FE"/>
    <w:rsid w:val="004E0A31"/>
    <w:rsid w:val="004E0B30"/>
    <w:rsid w:val="004E0DB2"/>
    <w:rsid w:val="004E1741"/>
    <w:rsid w:val="004E1855"/>
    <w:rsid w:val="004E1B3A"/>
    <w:rsid w:val="004E1BCA"/>
    <w:rsid w:val="004E1EB9"/>
    <w:rsid w:val="004E21E3"/>
    <w:rsid w:val="004E22F6"/>
    <w:rsid w:val="004E2371"/>
    <w:rsid w:val="004E26F9"/>
    <w:rsid w:val="004E2AA7"/>
    <w:rsid w:val="004E339A"/>
    <w:rsid w:val="004E3BA7"/>
    <w:rsid w:val="004E3EAF"/>
    <w:rsid w:val="004E49F4"/>
    <w:rsid w:val="004E4BE5"/>
    <w:rsid w:val="004E4DBF"/>
    <w:rsid w:val="004E53B0"/>
    <w:rsid w:val="004E53E1"/>
    <w:rsid w:val="004E5436"/>
    <w:rsid w:val="004E5560"/>
    <w:rsid w:val="004E5BA0"/>
    <w:rsid w:val="004E5C59"/>
    <w:rsid w:val="004E62A9"/>
    <w:rsid w:val="004E69CF"/>
    <w:rsid w:val="004E6A4D"/>
    <w:rsid w:val="004E6D99"/>
    <w:rsid w:val="004E6E1E"/>
    <w:rsid w:val="004E6EF1"/>
    <w:rsid w:val="004E7D60"/>
    <w:rsid w:val="004E7F41"/>
    <w:rsid w:val="004F01EB"/>
    <w:rsid w:val="004F0201"/>
    <w:rsid w:val="004F0670"/>
    <w:rsid w:val="004F097B"/>
    <w:rsid w:val="004F0A94"/>
    <w:rsid w:val="004F0CD3"/>
    <w:rsid w:val="004F1414"/>
    <w:rsid w:val="004F15DC"/>
    <w:rsid w:val="004F1813"/>
    <w:rsid w:val="004F2325"/>
    <w:rsid w:val="004F26BA"/>
    <w:rsid w:val="004F28AB"/>
    <w:rsid w:val="004F2A88"/>
    <w:rsid w:val="004F2E67"/>
    <w:rsid w:val="004F35C3"/>
    <w:rsid w:val="004F395C"/>
    <w:rsid w:val="004F3B54"/>
    <w:rsid w:val="004F3CAE"/>
    <w:rsid w:val="004F3E66"/>
    <w:rsid w:val="004F4537"/>
    <w:rsid w:val="004F47DC"/>
    <w:rsid w:val="004F5140"/>
    <w:rsid w:val="004F5186"/>
    <w:rsid w:val="004F529D"/>
    <w:rsid w:val="004F5509"/>
    <w:rsid w:val="004F55C4"/>
    <w:rsid w:val="004F5680"/>
    <w:rsid w:val="004F5B35"/>
    <w:rsid w:val="004F6086"/>
    <w:rsid w:val="004F61B2"/>
    <w:rsid w:val="004F62F8"/>
    <w:rsid w:val="004F64F6"/>
    <w:rsid w:val="004F6598"/>
    <w:rsid w:val="004F66A7"/>
    <w:rsid w:val="004F6754"/>
    <w:rsid w:val="004F67C5"/>
    <w:rsid w:val="004F67DD"/>
    <w:rsid w:val="004F68CB"/>
    <w:rsid w:val="004F6C92"/>
    <w:rsid w:val="004F6D67"/>
    <w:rsid w:val="004F6DCB"/>
    <w:rsid w:val="004F6F94"/>
    <w:rsid w:val="004F703D"/>
    <w:rsid w:val="004F738C"/>
    <w:rsid w:val="004F73FE"/>
    <w:rsid w:val="004F7585"/>
    <w:rsid w:val="004F75B6"/>
    <w:rsid w:val="004F77A0"/>
    <w:rsid w:val="004F79FC"/>
    <w:rsid w:val="004F7B1C"/>
    <w:rsid w:val="004F7B79"/>
    <w:rsid w:val="004F7BE2"/>
    <w:rsid w:val="004F7D58"/>
    <w:rsid w:val="00500092"/>
    <w:rsid w:val="00500236"/>
    <w:rsid w:val="0050108D"/>
    <w:rsid w:val="0050124C"/>
    <w:rsid w:val="0050133D"/>
    <w:rsid w:val="005015C8"/>
    <w:rsid w:val="00501F38"/>
    <w:rsid w:val="00501FB0"/>
    <w:rsid w:val="005020BB"/>
    <w:rsid w:val="0050263D"/>
    <w:rsid w:val="0050274A"/>
    <w:rsid w:val="0050284E"/>
    <w:rsid w:val="00502FD3"/>
    <w:rsid w:val="005032A0"/>
    <w:rsid w:val="00503547"/>
    <w:rsid w:val="005039C2"/>
    <w:rsid w:val="00503A3A"/>
    <w:rsid w:val="00504131"/>
    <w:rsid w:val="005049F5"/>
    <w:rsid w:val="00504A6D"/>
    <w:rsid w:val="00504B0C"/>
    <w:rsid w:val="00504BA8"/>
    <w:rsid w:val="00504DB1"/>
    <w:rsid w:val="00504ED6"/>
    <w:rsid w:val="0050538B"/>
    <w:rsid w:val="00505546"/>
    <w:rsid w:val="00505796"/>
    <w:rsid w:val="005061AD"/>
    <w:rsid w:val="0050650B"/>
    <w:rsid w:val="00506706"/>
    <w:rsid w:val="00506D84"/>
    <w:rsid w:val="005072C6"/>
    <w:rsid w:val="005074A0"/>
    <w:rsid w:val="0050767D"/>
    <w:rsid w:val="005078AB"/>
    <w:rsid w:val="005078F2"/>
    <w:rsid w:val="00507A3C"/>
    <w:rsid w:val="00507F41"/>
    <w:rsid w:val="005102AB"/>
    <w:rsid w:val="00510359"/>
    <w:rsid w:val="00510989"/>
    <w:rsid w:val="00510D7A"/>
    <w:rsid w:val="00510ECF"/>
    <w:rsid w:val="00510EF1"/>
    <w:rsid w:val="00511C04"/>
    <w:rsid w:val="00511D4F"/>
    <w:rsid w:val="00511DE0"/>
    <w:rsid w:val="0051206D"/>
    <w:rsid w:val="005128D4"/>
    <w:rsid w:val="0051290C"/>
    <w:rsid w:val="00512AAB"/>
    <w:rsid w:val="00512CEF"/>
    <w:rsid w:val="00512D98"/>
    <w:rsid w:val="00512F65"/>
    <w:rsid w:val="0051347D"/>
    <w:rsid w:val="00513908"/>
    <w:rsid w:val="00513B4B"/>
    <w:rsid w:val="00513B6D"/>
    <w:rsid w:val="00514618"/>
    <w:rsid w:val="005147AC"/>
    <w:rsid w:val="00514879"/>
    <w:rsid w:val="005152E4"/>
    <w:rsid w:val="0051567F"/>
    <w:rsid w:val="00516491"/>
    <w:rsid w:val="00516700"/>
    <w:rsid w:val="00516D0B"/>
    <w:rsid w:val="00516DDF"/>
    <w:rsid w:val="0051770B"/>
    <w:rsid w:val="00517CB5"/>
    <w:rsid w:val="00520396"/>
    <w:rsid w:val="0052041D"/>
    <w:rsid w:val="005204AC"/>
    <w:rsid w:val="00520A3C"/>
    <w:rsid w:val="00520AE1"/>
    <w:rsid w:val="00520F41"/>
    <w:rsid w:val="0052121C"/>
    <w:rsid w:val="00521282"/>
    <w:rsid w:val="0052158B"/>
    <w:rsid w:val="00521870"/>
    <w:rsid w:val="00521965"/>
    <w:rsid w:val="00521B2A"/>
    <w:rsid w:val="00521C64"/>
    <w:rsid w:val="00521D04"/>
    <w:rsid w:val="00521DC1"/>
    <w:rsid w:val="005225E0"/>
    <w:rsid w:val="00523007"/>
    <w:rsid w:val="0052304F"/>
    <w:rsid w:val="005232ED"/>
    <w:rsid w:val="005236AE"/>
    <w:rsid w:val="00523742"/>
    <w:rsid w:val="00523AD0"/>
    <w:rsid w:val="00523E25"/>
    <w:rsid w:val="00523EB5"/>
    <w:rsid w:val="00524199"/>
    <w:rsid w:val="005244EF"/>
    <w:rsid w:val="00524692"/>
    <w:rsid w:val="00524763"/>
    <w:rsid w:val="00524976"/>
    <w:rsid w:val="00525AED"/>
    <w:rsid w:val="00525BDB"/>
    <w:rsid w:val="00525D36"/>
    <w:rsid w:val="005262E1"/>
    <w:rsid w:val="00526483"/>
    <w:rsid w:val="00526D3D"/>
    <w:rsid w:val="00527292"/>
    <w:rsid w:val="0053001F"/>
    <w:rsid w:val="0053012B"/>
    <w:rsid w:val="00530239"/>
    <w:rsid w:val="005306D9"/>
    <w:rsid w:val="0053073B"/>
    <w:rsid w:val="00530992"/>
    <w:rsid w:val="00530FF9"/>
    <w:rsid w:val="005311CA"/>
    <w:rsid w:val="00531209"/>
    <w:rsid w:val="005314D0"/>
    <w:rsid w:val="005315CB"/>
    <w:rsid w:val="0053163E"/>
    <w:rsid w:val="00531740"/>
    <w:rsid w:val="00531878"/>
    <w:rsid w:val="00531A2F"/>
    <w:rsid w:val="00531BE8"/>
    <w:rsid w:val="00531C82"/>
    <w:rsid w:val="005320E5"/>
    <w:rsid w:val="00532232"/>
    <w:rsid w:val="005324BF"/>
    <w:rsid w:val="0053270A"/>
    <w:rsid w:val="00532A0D"/>
    <w:rsid w:val="005339BC"/>
    <w:rsid w:val="00533E22"/>
    <w:rsid w:val="00534042"/>
    <w:rsid w:val="00534068"/>
    <w:rsid w:val="0053414C"/>
    <w:rsid w:val="0053455D"/>
    <w:rsid w:val="00534BED"/>
    <w:rsid w:val="00534D56"/>
    <w:rsid w:val="00534F4C"/>
    <w:rsid w:val="00535636"/>
    <w:rsid w:val="0053593D"/>
    <w:rsid w:val="00535BC0"/>
    <w:rsid w:val="00535E87"/>
    <w:rsid w:val="00535EDA"/>
    <w:rsid w:val="0053615C"/>
    <w:rsid w:val="00536440"/>
    <w:rsid w:val="00536C86"/>
    <w:rsid w:val="005371CE"/>
    <w:rsid w:val="00537B9D"/>
    <w:rsid w:val="00537CC7"/>
    <w:rsid w:val="00540055"/>
    <w:rsid w:val="0054080E"/>
    <w:rsid w:val="00540A59"/>
    <w:rsid w:val="00541015"/>
    <w:rsid w:val="005410A0"/>
    <w:rsid w:val="005411B8"/>
    <w:rsid w:val="0054188C"/>
    <w:rsid w:val="00541AF4"/>
    <w:rsid w:val="00541D9A"/>
    <w:rsid w:val="0054250D"/>
    <w:rsid w:val="0054283A"/>
    <w:rsid w:val="005429C4"/>
    <w:rsid w:val="00542CCB"/>
    <w:rsid w:val="00542F8D"/>
    <w:rsid w:val="0054337A"/>
    <w:rsid w:val="005437FC"/>
    <w:rsid w:val="00543CF6"/>
    <w:rsid w:val="005441E8"/>
    <w:rsid w:val="005442CA"/>
    <w:rsid w:val="00544533"/>
    <w:rsid w:val="0054463E"/>
    <w:rsid w:val="0054465D"/>
    <w:rsid w:val="005448B2"/>
    <w:rsid w:val="00544F9A"/>
    <w:rsid w:val="0054562B"/>
    <w:rsid w:val="0054585F"/>
    <w:rsid w:val="00545A97"/>
    <w:rsid w:val="00545E18"/>
    <w:rsid w:val="005460B6"/>
    <w:rsid w:val="005461BD"/>
    <w:rsid w:val="005464D0"/>
    <w:rsid w:val="0054663A"/>
    <w:rsid w:val="005466E3"/>
    <w:rsid w:val="00546B08"/>
    <w:rsid w:val="00546B6A"/>
    <w:rsid w:val="0054738F"/>
    <w:rsid w:val="00547847"/>
    <w:rsid w:val="0055092A"/>
    <w:rsid w:val="00550A78"/>
    <w:rsid w:val="00550B62"/>
    <w:rsid w:val="00550C1E"/>
    <w:rsid w:val="00551473"/>
    <w:rsid w:val="005517F6"/>
    <w:rsid w:val="00551BE7"/>
    <w:rsid w:val="00551D52"/>
    <w:rsid w:val="00552164"/>
    <w:rsid w:val="00552C34"/>
    <w:rsid w:val="005531E0"/>
    <w:rsid w:val="00553269"/>
    <w:rsid w:val="005533EF"/>
    <w:rsid w:val="00553481"/>
    <w:rsid w:val="00553654"/>
    <w:rsid w:val="00553A26"/>
    <w:rsid w:val="00553D78"/>
    <w:rsid w:val="005545E5"/>
    <w:rsid w:val="0055463A"/>
    <w:rsid w:val="005548FD"/>
    <w:rsid w:val="0055497E"/>
    <w:rsid w:val="005549B7"/>
    <w:rsid w:val="00554BBF"/>
    <w:rsid w:val="00555B59"/>
    <w:rsid w:val="00555DC0"/>
    <w:rsid w:val="005560D0"/>
    <w:rsid w:val="00556F06"/>
    <w:rsid w:val="00556F26"/>
    <w:rsid w:val="005571C6"/>
    <w:rsid w:val="00557456"/>
    <w:rsid w:val="00557515"/>
    <w:rsid w:val="0055755A"/>
    <w:rsid w:val="005578DF"/>
    <w:rsid w:val="0055799B"/>
    <w:rsid w:val="00557A03"/>
    <w:rsid w:val="00557A50"/>
    <w:rsid w:val="00557E1C"/>
    <w:rsid w:val="005605E3"/>
    <w:rsid w:val="005606E4"/>
    <w:rsid w:val="00560FD0"/>
    <w:rsid w:val="005613F7"/>
    <w:rsid w:val="00561402"/>
    <w:rsid w:val="005616DF"/>
    <w:rsid w:val="00561708"/>
    <w:rsid w:val="00561738"/>
    <w:rsid w:val="00561F02"/>
    <w:rsid w:val="00561FF5"/>
    <w:rsid w:val="00562076"/>
    <w:rsid w:val="005620E2"/>
    <w:rsid w:val="00562280"/>
    <w:rsid w:val="005622A6"/>
    <w:rsid w:val="0056236D"/>
    <w:rsid w:val="005627F1"/>
    <w:rsid w:val="00562F03"/>
    <w:rsid w:val="00562F3D"/>
    <w:rsid w:val="005637F9"/>
    <w:rsid w:val="00563CCE"/>
    <w:rsid w:val="00563D8F"/>
    <w:rsid w:val="00564607"/>
    <w:rsid w:val="00564AB4"/>
    <w:rsid w:val="00565934"/>
    <w:rsid w:val="00565C29"/>
    <w:rsid w:val="00565E9E"/>
    <w:rsid w:val="00566421"/>
    <w:rsid w:val="00566612"/>
    <w:rsid w:val="00566686"/>
    <w:rsid w:val="005669E3"/>
    <w:rsid w:val="00566F07"/>
    <w:rsid w:val="0056720E"/>
    <w:rsid w:val="00567970"/>
    <w:rsid w:val="00567CC9"/>
    <w:rsid w:val="00567E41"/>
    <w:rsid w:val="00570317"/>
    <w:rsid w:val="0057072B"/>
    <w:rsid w:val="00570845"/>
    <w:rsid w:val="005709CB"/>
    <w:rsid w:val="005711DE"/>
    <w:rsid w:val="005712E2"/>
    <w:rsid w:val="0057133D"/>
    <w:rsid w:val="00571565"/>
    <w:rsid w:val="00571886"/>
    <w:rsid w:val="00571C24"/>
    <w:rsid w:val="00571C6E"/>
    <w:rsid w:val="0057240E"/>
    <w:rsid w:val="00572505"/>
    <w:rsid w:val="00572DA9"/>
    <w:rsid w:val="00572F2B"/>
    <w:rsid w:val="00573227"/>
    <w:rsid w:val="0057358C"/>
    <w:rsid w:val="005739D2"/>
    <w:rsid w:val="0057402E"/>
    <w:rsid w:val="00574109"/>
    <w:rsid w:val="0057446E"/>
    <w:rsid w:val="00574B71"/>
    <w:rsid w:val="00574D55"/>
    <w:rsid w:val="00574FF2"/>
    <w:rsid w:val="005755A4"/>
    <w:rsid w:val="00575BDA"/>
    <w:rsid w:val="00575CE2"/>
    <w:rsid w:val="00576053"/>
    <w:rsid w:val="0057637F"/>
    <w:rsid w:val="00576C6A"/>
    <w:rsid w:val="00576E84"/>
    <w:rsid w:val="0057711E"/>
    <w:rsid w:val="00577137"/>
    <w:rsid w:val="00580089"/>
    <w:rsid w:val="00580300"/>
    <w:rsid w:val="00580322"/>
    <w:rsid w:val="005807F5"/>
    <w:rsid w:val="00580809"/>
    <w:rsid w:val="00581242"/>
    <w:rsid w:val="00581BBB"/>
    <w:rsid w:val="00581C70"/>
    <w:rsid w:val="00581D73"/>
    <w:rsid w:val="005822E0"/>
    <w:rsid w:val="0058258A"/>
    <w:rsid w:val="00582767"/>
    <w:rsid w:val="005829BC"/>
    <w:rsid w:val="005829F3"/>
    <w:rsid w:val="00582D3E"/>
    <w:rsid w:val="005830B5"/>
    <w:rsid w:val="00583760"/>
    <w:rsid w:val="00583C7A"/>
    <w:rsid w:val="00584033"/>
    <w:rsid w:val="00584035"/>
    <w:rsid w:val="0058403B"/>
    <w:rsid w:val="00584316"/>
    <w:rsid w:val="005843FF"/>
    <w:rsid w:val="0058446C"/>
    <w:rsid w:val="00584A56"/>
    <w:rsid w:val="00584D85"/>
    <w:rsid w:val="00584DF1"/>
    <w:rsid w:val="0058535B"/>
    <w:rsid w:val="00585A07"/>
    <w:rsid w:val="00585CF5"/>
    <w:rsid w:val="0058629F"/>
    <w:rsid w:val="005863DE"/>
    <w:rsid w:val="00586BDD"/>
    <w:rsid w:val="00586F14"/>
    <w:rsid w:val="005871D8"/>
    <w:rsid w:val="00587663"/>
    <w:rsid w:val="00587809"/>
    <w:rsid w:val="00587C4A"/>
    <w:rsid w:val="00587C74"/>
    <w:rsid w:val="00587D18"/>
    <w:rsid w:val="00587E35"/>
    <w:rsid w:val="005902D4"/>
    <w:rsid w:val="0059062B"/>
    <w:rsid w:val="0059129F"/>
    <w:rsid w:val="00591458"/>
    <w:rsid w:val="0059145E"/>
    <w:rsid w:val="005915C1"/>
    <w:rsid w:val="005918C5"/>
    <w:rsid w:val="00591AEC"/>
    <w:rsid w:val="00591C2D"/>
    <w:rsid w:val="0059240F"/>
    <w:rsid w:val="00592417"/>
    <w:rsid w:val="005929BA"/>
    <w:rsid w:val="00592ADD"/>
    <w:rsid w:val="00592B49"/>
    <w:rsid w:val="00593115"/>
    <w:rsid w:val="0059344A"/>
    <w:rsid w:val="005936BD"/>
    <w:rsid w:val="00593893"/>
    <w:rsid w:val="005938A5"/>
    <w:rsid w:val="00593909"/>
    <w:rsid w:val="00593946"/>
    <w:rsid w:val="00593EC9"/>
    <w:rsid w:val="00593FED"/>
    <w:rsid w:val="00594160"/>
    <w:rsid w:val="00594217"/>
    <w:rsid w:val="00594594"/>
    <w:rsid w:val="00594B6D"/>
    <w:rsid w:val="00594DE4"/>
    <w:rsid w:val="00595002"/>
    <w:rsid w:val="005951A9"/>
    <w:rsid w:val="00595386"/>
    <w:rsid w:val="005953AF"/>
    <w:rsid w:val="00595AD8"/>
    <w:rsid w:val="005969C7"/>
    <w:rsid w:val="005974F2"/>
    <w:rsid w:val="005975B0"/>
    <w:rsid w:val="005977AE"/>
    <w:rsid w:val="00597F9A"/>
    <w:rsid w:val="005A0279"/>
    <w:rsid w:val="005A0972"/>
    <w:rsid w:val="005A09DB"/>
    <w:rsid w:val="005A0B80"/>
    <w:rsid w:val="005A0F76"/>
    <w:rsid w:val="005A0F8B"/>
    <w:rsid w:val="005A1021"/>
    <w:rsid w:val="005A11A8"/>
    <w:rsid w:val="005A1325"/>
    <w:rsid w:val="005A1496"/>
    <w:rsid w:val="005A1872"/>
    <w:rsid w:val="005A19A6"/>
    <w:rsid w:val="005A1D98"/>
    <w:rsid w:val="005A1EE1"/>
    <w:rsid w:val="005A23AF"/>
    <w:rsid w:val="005A26B5"/>
    <w:rsid w:val="005A286D"/>
    <w:rsid w:val="005A2876"/>
    <w:rsid w:val="005A28E1"/>
    <w:rsid w:val="005A2A8F"/>
    <w:rsid w:val="005A2BEF"/>
    <w:rsid w:val="005A2CF5"/>
    <w:rsid w:val="005A2F21"/>
    <w:rsid w:val="005A3032"/>
    <w:rsid w:val="005A3357"/>
    <w:rsid w:val="005A34D9"/>
    <w:rsid w:val="005A35AE"/>
    <w:rsid w:val="005A3679"/>
    <w:rsid w:val="005A3733"/>
    <w:rsid w:val="005A3F5A"/>
    <w:rsid w:val="005A3FEB"/>
    <w:rsid w:val="005A42FA"/>
    <w:rsid w:val="005A48A1"/>
    <w:rsid w:val="005A48D7"/>
    <w:rsid w:val="005A4B71"/>
    <w:rsid w:val="005A50AD"/>
    <w:rsid w:val="005A53EC"/>
    <w:rsid w:val="005A55CB"/>
    <w:rsid w:val="005A5688"/>
    <w:rsid w:val="005A5990"/>
    <w:rsid w:val="005A59B6"/>
    <w:rsid w:val="005A5F37"/>
    <w:rsid w:val="005A60B3"/>
    <w:rsid w:val="005A65AE"/>
    <w:rsid w:val="005A6647"/>
    <w:rsid w:val="005A6E3E"/>
    <w:rsid w:val="005A6E4F"/>
    <w:rsid w:val="005A6E85"/>
    <w:rsid w:val="005A71B1"/>
    <w:rsid w:val="005A71E3"/>
    <w:rsid w:val="005A764C"/>
    <w:rsid w:val="005A7A00"/>
    <w:rsid w:val="005A7BBB"/>
    <w:rsid w:val="005A7D02"/>
    <w:rsid w:val="005A7E1B"/>
    <w:rsid w:val="005B0482"/>
    <w:rsid w:val="005B0518"/>
    <w:rsid w:val="005B094C"/>
    <w:rsid w:val="005B0F80"/>
    <w:rsid w:val="005B1B27"/>
    <w:rsid w:val="005B1FEE"/>
    <w:rsid w:val="005B22CF"/>
    <w:rsid w:val="005B2421"/>
    <w:rsid w:val="005B25E1"/>
    <w:rsid w:val="005B2665"/>
    <w:rsid w:val="005B287D"/>
    <w:rsid w:val="005B2A9A"/>
    <w:rsid w:val="005B2CAE"/>
    <w:rsid w:val="005B3228"/>
    <w:rsid w:val="005B345A"/>
    <w:rsid w:val="005B3C54"/>
    <w:rsid w:val="005B3CBF"/>
    <w:rsid w:val="005B402E"/>
    <w:rsid w:val="005B42AD"/>
    <w:rsid w:val="005B4302"/>
    <w:rsid w:val="005B4689"/>
    <w:rsid w:val="005B4C23"/>
    <w:rsid w:val="005B4D47"/>
    <w:rsid w:val="005B4D6F"/>
    <w:rsid w:val="005B58EF"/>
    <w:rsid w:val="005B5A8F"/>
    <w:rsid w:val="005B5B8B"/>
    <w:rsid w:val="005B60A6"/>
    <w:rsid w:val="005B60E4"/>
    <w:rsid w:val="005B6628"/>
    <w:rsid w:val="005B6A8C"/>
    <w:rsid w:val="005B6AFF"/>
    <w:rsid w:val="005B6F2C"/>
    <w:rsid w:val="005B6FDA"/>
    <w:rsid w:val="005B73D9"/>
    <w:rsid w:val="005B76C4"/>
    <w:rsid w:val="005B77D2"/>
    <w:rsid w:val="005B79AF"/>
    <w:rsid w:val="005B7E7C"/>
    <w:rsid w:val="005B7F3D"/>
    <w:rsid w:val="005B7F3F"/>
    <w:rsid w:val="005C065D"/>
    <w:rsid w:val="005C0ABF"/>
    <w:rsid w:val="005C0B05"/>
    <w:rsid w:val="005C1A35"/>
    <w:rsid w:val="005C1B8B"/>
    <w:rsid w:val="005C1E08"/>
    <w:rsid w:val="005C1E7F"/>
    <w:rsid w:val="005C2427"/>
    <w:rsid w:val="005C249F"/>
    <w:rsid w:val="005C2599"/>
    <w:rsid w:val="005C281F"/>
    <w:rsid w:val="005C284C"/>
    <w:rsid w:val="005C2F0C"/>
    <w:rsid w:val="005C3068"/>
    <w:rsid w:val="005C3A6E"/>
    <w:rsid w:val="005C3BAE"/>
    <w:rsid w:val="005C3BC0"/>
    <w:rsid w:val="005C4414"/>
    <w:rsid w:val="005C4ADB"/>
    <w:rsid w:val="005C4C97"/>
    <w:rsid w:val="005C4ED7"/>
    <w:rsid w:val="005C4FBE"/>
    <w:rsid w:val="005C56DB"/>
    <w:rsid w:val="005C5B70"/>
    <w:rsid w:val="005C5E8F"/>
    <w:rsid w:val="005C60A1"/>
    <w:rsid w:val="005C60E0"/>
    <w:rsid w:val="005C6103"/>
    <w:rsid w:val="005C61A4"/>
    <w:rsid w:val="005C65F2"/>
    <w:rsid w:val="005C6A75"/>
    <w:rsid w:val="005C70F7"/>
    <w:rsid w:val="005C7D84"/>
    <w:rsid w:val="005D0710"/>
    <w:rsid w:val="005D08E5"/>
    <w:rsid w:val="005D0B47"/>
    <w:rsid w:val="005D0B59"/>
    <w:rsid w:val="005D0C19"/>
    <w:rsid w:val="005D0E7D"/>
    <w:rsid w:val="005D0F1A"/>
    <w:rsid w:val="005D1252"/>
    <w:rsid w:val="005D1382"/>
    <w:rsid w:val="005D182B"/>
    <w:rsid w:val="005D1A6C"/>
    <w:rsid w:val="005D1C66"/>
    <w:rsid w:val="005D2410"/>
    <w:rsid w:val="005D351E"/>
    <w:rsid w:val="005D3914"/>
    <w:rsid w:val="005D3A47"/>
    <w:rsid w:val="005D3E56"/>
    <w:rsid w:val="005D3F83"/>
    <w:rsid w:val="005D3FF3"/>
    <w:rsid w:val="005D4247"/>
    <w:rsid w:val="005D43C2"/>
    <w:rsid w:val="005D4605"/>
    <w:rsid w:val="005D4C08"/>
    <w:rsid w:val="005D5007"/>
    <w:rsid w:val="005D5428"/>
    <w:rsid w:val="005D5476"/>
    <w:rsid w:val="005D5624"/>
    <w:rsid w:val="005D57B3"/>
    <w:rsid w:val="005D5889"/>
    <w:rsid w:val="005D642F"/>
    <w:rsid w:val="005D643A"/>
    <w:rsid w:val="005D6598"/>
    <w:rsid w:val="005D6987"/>
    <w:rsid w:val="005D6DAA"/>
    <w:rsid w:val="005D6E0D"/>
    <w:rsid w:val="005D756A"/>
    <w:rsid w:val="005D75AA"/>
    <w:rsid w:val="005D77B9"/>
    <w:rsid w:val="005D7C96"/>
    <w:rsid w:val="005E0241"/>
    <w:rsid w:val="005E05BD"/>
    <w:rsid w:val="005E05E9"/>
    <w:rsid w:val="005E09DE"/>
    <w:rsid w:val="005E0F40"/>
    <w:rsid w:val="005E15A6"/>
    <w:rsid w:val="005E18A7"/>
    <w:rsid w:val="005E21ED"/>
    <w:rsid w:val="005E2319"/>
    <w:rsid w:val="005E2397"/>
    <w:rsid w:val="005E24CD"/>
    <w:rsid w:val="005E272F"/>
    <w:rsid w:val="005E27A1"/>
    <w:rsid w:val="005E28B3"/>
    <w:rsid w:val="005E2AC4"/>
    <w:rsid w:val="005E2BE3"/>
    <w:rsid w:val="005E32CE"/>
    <w:rsid w:val="005E3415"/>
    <w:rsid w:val="005E35DB"/>
    <w:rsid w:val="005E3BAB"/>
    <w:rsid w:val="005E3EDD"/>
    <w:rsid w:val="005E4021"/>
    <w:rsid w:val="005E4223"/>
    <w:rsid w:val="005E4458"/>
    <w:rsid w:val="005E4557"/>
    <w:rsid w:val="005E4B96"/>
    <w:rsid w:val="005E4BB8"/>
    <w:rsid w:val="005E4C85"/>
    <w:rsid w:val="005E55CC"/>
    <w:rsid w:val="005E5985"/>
    <w:rsid w:val="005E5E2C"/>
    <w:rsid w:val="005E5E90"/>
    <w:rsid w:val="005E6056"/>
    <w:rsid w:val="005E643E"/>
    <w:rsid w:val="005E66EF"/>
    <w:rsid w:val="005E679F"/>
    <w:rsid w:val="005E68C9"/>
    <w:rsid w:val="005E6BA5"/>
    <w:rsid w:val="005E6E36"/>
    <w:rsid w:val="005E6F89"/>
    <w:rsid w:val="005E6FD8"/>
    <w:rsid w:val="005E70C6"/>
    <w:rsid w:val="005E72A8"/>
    <w:rsid w:val="005E7368"/>
    <w:rsid w:val="005E74B5"/>
    <w:rsid w:val="005F07E4"/>
    <w:rsid w:val="005F08B0"/>
    <w:rsid w:val="005F0E9C"/>
    <w:rsid w:val="005F0FDD"/>
    <w:rsid w:val="005F102E"/>
    <w:rsid w:val="005F1125"/>
    <w:rsid w:val="005F165A"/>
    <w:rsid w:val="005F1BD3"/>
    <w:rsid w:val="005F24A9"/>
    <w:rsid w:val="005F2536"/>
    <w:rsid w:val="005F2CBC"/>
    <w:rsid w:val="005F2D7D"/>
    <w:rsid w:val="005F2F9D"/>
    <w:rsid w:val="005F32FE"/>
    <w:rsid w:val="005F3488"/>
    <w:rsid w:val="005F351B"/>
    <w:rsid w:val="005F3C69"/>
    <w:rsid w:val="005F3E73"/>
    <w:rsid w:val="005F4214"/>
    <w:rsid w:val="005F483D"/>
    <w:rsid w:val="005F487A"/>
    <w:rsid w:val="005F4BD8"/>
    <w:rsid w:val="005F4E41"/>
    <w:rsid w:val="005F4F36"/>
    <w:rsid w:val="005F504F"/>
    <w:rsid w:val="005F52D5"/>
    <w:rsid w:val="005F570A"/>
    <w:rsid w:val="005F586E"/>
    <w:rsid w:val="005F6AA1"/>
    <w:rsid w:val="005F6B74"/>
    <w:rsid w:val="005F6BBA"/>
    <w:rsid w:val="005F6C65"/>
    <w:rsid w:val="005F6EBD"/>
    <w:rsid w:val="005F725E"/>
    <w:rsid w:val="005F733B"/>
    <w:rsid w:val="005F7B81"/>
    <w:rsid w:val="005F7FA9"/>
    <w:rsid w:val="00600467"/>
    <w:rsid w:val="006004AA"/>
    <w:rsid w:val="006008D9"/>
    <w:rsid w:val="00600DEE"/>
    <w:rsid w:val="00601022"/>
    <w:rsid w:val="00601C51"/>
    <w:rsid w:val="00601C9D"/>
    <w:rsid w:val="00601DD7"/>
    <w:rsid w:val="006021CB"/>
    <w:rsid w:val="00602B39"/>
    <w:rsid w:val="006032E9"/>
    <w:rsid w:val="00603416"/>
    <w:rsid w:val="006035B5"/>
    <w:rsid w:val="006038E6"/>
    <w:rsid w:val="006039C6"/>
    <w:rsid w:val="00603C15"/>
    <w:rsid w:val="00604440"/>
    <w:rsid w:val="0060455C"/>
    <w:rsid w:val="00604E5D"/>
    <w:rsid w:val="00604EE1"/>
    <w:rsid w:val="00604F49"/>
    <w:rsid w:val="00605214"/>
    <w:rsid w:val="006052A7"/>
    <w:rsid w:val="00605444"/>
    <w:rsid w:val="00605673"/>
    <w:rsid w:val="00605899"/>
    <w:rsid w:val="00605994"/>
    <w:rsid w:val="00605A12"/>
    <w:rsid w:val="00605A4A"/>
    <w:rsid w:val="00605BA8"/>
    <w:rsid w:val="00605C40"/>
    <w:rsid w:val="00605CFA"/>
    <w:rsid w:val="0060689A"/>
    <w:rsid w:val="00606BD1"/>
    <w:rsid w:val="0060719C"/>
    <w:rsid w:val="00607201"/>
    <w:rsid w:val="006074CF"/>
    <w:rsid w:val="00607C5E"/>
    <w:rsid w:val="00607CE1"/>
    <w:rsid w:val="0061024B"/>
    <w:rsid w:val="006105A3"/>
    <w:rsid w:val="006106A8"/>
    <w:rsid w:val="00610945"/>
    <w:rsid w:val="0061152D"/>
    <w:rsid w:val="0061159F"/>
    <w:rsid w:val="0061170D"/>
    <w:rsid w:val="006119A5"/>
    <w:rsid w:val="00612277"/>
    <w:rsid w:val="006123AC"/>
    <w:rsid w:val="006127B1"/>
    <w:rsid w:val="00612853"/>
    <w:rsid w:val="00612A14"/>
    <w:rsid w:val="0061312B"/>
    <w:rsid w:val="00613195"/>
    <w:rsid w:val="0061321F"/>
    <w:rsid w:val="0061337C"/>
    <w:rsid w:val="0061383F"/>
    <w:rsid w:val="00613925"/>
    <w:rsid w:val="00613B27"/>
    <w:rsid w:val="00614004"/>
    <w:rsid w:val="00614156"/>
    <w:rsid w:val="006145CC"/>
    <w:rsid w:val="0061461E"/>
    <w:rsid w:val="00614931"/>
    <w:rsid w:val="00614C00"/>
    <w:rsid w:val="00614C74"/>
    <w:rsid w:val="00615000"/>
    <w:rsid w:val="006152B4"/>
    <w:rsid w:val="00615585"/>
    <w:rsid w:val="006157D8"/>
    <w:rsid w:val="006161BB"/>
    <w:rsid w:val="0061624B"/>
    <w:rsid w:val="006165C0"/>
    <w:rsid w:val="006165F9"/>
    <w:rsid w:val="006167AC"/>
    <w:rsid w:val="00616DDE"/>
    <w:rsid w:val="00617340"/>
    <w:rsid w:val="006173A8"/>
    <w:rsid w:val="0061752A"/>
    <w:rsid w:val="00617CBC"/>
    <w:rsid w:val="00617ED6"/>
    <w:rsid w:val="006200C2"/>
    <w:rsid w:val="00620260"/>
    <w:rsid w:val="006207DE"/>
    <w:rsid w:val="00621B85"/>
    <w:rsid w:val="00622C13"/>
    <w:rsid w:val="00622C72"/>
    <w:rsid w:val="006234AF"/>
    <w:rsid w:val="00623635"/>
    <w:rsid w:val="00623688"/>
    <w:rsid w:val="006239C2"/>
    <w:rsid w:val="00623A88"/>
    <w:rsid w:val="00623D56"/>
    <w:rsid w:val="006241F5"/>
    <w:rsid w:val="006249EF"/>
    <w:rsid w:val="00624FDF"/>
    <w:rsid w:val="00625173"/>
    <w:rsid w:val="0062522B"/>
    <w:rsid w:val="00625588"/>
    <w:rsid w:val="006255E0"/>
    <w:rsid w:val="006256FD"/>
    <w:rsid w:val="006257A5"/>
    <w:rsid w:val="00625934"/>
    <w:rsid w:val="00625C2A"/>
    <w:rsid w:val="00625F36"/>
    <w:rsid w:val="00626973"/>
    <w:rsid w:val="00626D85"/>
    <w:rsid w:val="0062719A"/>
    <w:rsid w:val="006271A5"/>
    <w:rsid w:val="0062742C"/>
    <w:rsid w:val="006274CC"/>
    <w:rsid w:val="006304CD"/>
    <w:rsid w:val="00630664"/>
    <w:rsid w:val="006307B7"/>
    <w:rsid w:val="00631071"/>
    <w:rsid w:val="00631150"/>
    <w:rsid w:val="0063139D"/>
    <w:rsid w:val="006315D0"/>
    <w:rsid w:val="0063161C"/>
    <w:rsid w:val="006316FA"/>
    <w:rsid w:val="006318C6"/>
    <w:rsid w:val="00631DB7"/>
    <w:rsid w:val="00631DD5"/>
    <w:rsid w:val="0063200F"/>
    <w:rsid w:val="00632654"/>
    <w:rsid w:val="00632BB5"/>
    <w:rsid w:val="00632D6C"/>
    <w:rsid w:val="00632DA8"/>
    <w:rsid w:val="00632F25"/>
    <w:rsid w:val="00633084"/>
    <w:rsid w:val="00633453"/>
    <w:rsid w:val="006335A8"/>
    <w:rsid w:val="00633E81"/>
    <w:rsid w:val="006343F1"/>
    <w:rsid w:val="00634FCE"/>
    <w:rsid w:val="00635196"/>
    <w:rsid w:val="006352D7"/>
    <w:rsid w:val="00635361"/>
    <w:rsid w:val="00635362"/>
    <w:rsid w:val="00635556"/>
    <w:rsid w:val="0063590D"/>
    <w:rsid w:val="00635942"/>
    <w:rsid w:val="00635984"/>
    <w:rsid w:val="00635AE5"/>
    <w:rsid w:val="006362C9"/>
    <w:rsid w:val="00636532"/>
    <w:rsid w:val="006365CF"/>
    <w:rsid w:val="006369A7"/>
    <w:rsid w:val="00636B82"/>
    <w:rsid w:val="00636CB8"/>
    <w:rsid w:val="00636DAC"/>
    <w:rsid w:val="00636ED9"/>
    <w:rsid w:val="00637024"/>
    <w:rsid w:val="00637898"/>
    <w:rsid w:val="0063798A"/>
    <w:rsid w:val="00640678"/>
    <w:rsid w:val="00640BB7"/>
    <w:rsid w:val="00640EB1"/>
    <w:rsid w:val="006410CB"/>
    <w:rsid w:val="006414D5"/>
    <w:rsid w:val="006417DF"/>
    <w:rsid w:val="006419E0"/>
    <w:rsid w:val="006419FD"/>
    <w:rsid w:val="00641ADE"/>
    <w:rsid w:val="00641B5E"/>
    <w:rsid w:val="00641D5B"/>
    <w:rsid w:val="00642126"/>
    <w:rsid w:val="00642181"/>
    <w:rsid w:val="00642434"/>
    <w:rsid w:val="006424AB"/>
    <w:rsid w:val="00642607"/>
    <w:rsid w:val="006429A6"/>
    <w:rsid w:val="00642E21"/>
    <w:rsid w:val="00643104"/>
    <w:rsid w:val="00643202"/>
    <w:rsid w:val="00643B07"/>
    <w:rsid w:val="00643D20"/>
    <w:rsid w:val="00643E31"/>
    <w:rsid w:val="00643EBC"/>
    <w:rsid w:val="00643FA8"/>
    <w:rsid w:val="00644037"/>
    <w:rsid w:val="00644559"/>
    <w:rsid w:val="00644669"/>
    <w:rsid w:val="00644877"/>
    <w:rsid w:val="00644ABE"/>
    <w:rsid w:val="00644E88"/>
    <w:rsid w:val="00644FB1"/>
    <w:rsid w:val="00645812"/>
    <w:rsid w:val="00645831"/>
    <w:rsid w:val="006459B0"/>
    <w:rsid w:val="00645B1F"/>
    <w:rsid w:val="00645DAE"/>
    <w:rsid w:val="00645EF6"/>
    <w:rsid w:val="00645F79"/>
    <w:rsid w:val="006461E1"/>
    <w:rsid w:val="0064632E"/>
    <w:rsid w:val="00646510"/>
    <w:rsid w:val="006465E0"/>
    <w:rsid w:val="00646D65"/>
    <w:rsid w:val="006471D2"/>
    <w:rsid w:val="00647374"/>
    <w:rsid w:val="006477CF"/>
    <w:rsid w:val="006477F3"/>
    <w:rsid w:val="006479CE"/>
    <w:rsid w:val="00647B81"/>
    <w:rsid w:val="00647BED"/>
    <w:rsid w:val="00647D43"/>
    <w:rsid w:val="00647D75"/>
    <w:rsid w:val="00647EA7"/>
    <w:rsid w:val="006502BF"/>
    <w:rsid w:val="00650996"/>
    <w:rsid w:val="00650C77"/>
    <w:rsid w:val="00650EA5"/>
    <w:rsid w:val="006511AB"/>
    <w:rsid w:val="006513F5"/>
    <w:rsid w:val="006519BA"/>
    <w:rsid w:val="00651CE4"/>
    <w:rsid w:val="00652006"/>
    <w:rsid w:val="00652683"/>
    <w:rsid w:val="006527C8"/>
    <w:rsid w:val="006527FB"/>
    <w:rsid w:val="00652F91"/>
    <w:rsid w:val="00653499"/>
    <w:rsid w:val="0065349D"/>
    <w:rsid w:val="006535E6"/>
    <w:rsid w:val="00653809"/>
    <w:rsid w:val="00653EC7"/>
    <w:rsid w:val="0065456B"/>
    <w:rsid w:val="00655098"/>
    <w:rsid w:val="00655235"/>
    <w:rsid w:val="006553AE"/>
    <w:rsid w:val="00655AE2"/>
    <w:rsid w:val="0065646B"/>
    <w:rsid w:val="006567FE"/>
    <w:rsid w:val="00656844"/>
    <w:rsid w:val="00656AC1"/>
    <w:rsid w:val="00656F96"/>
    <w:rsid w:val="00657317"/>
    <w:rsid w:val="00657345"/>
    <w:rsid w:val="00660ADC"/>
    <w:rsid w:val="00660C83"/>
    <w:rsid w:val="00660FDF"/>
    <w:rsid w:val="00661C84"/>
    <w:rsid w:val="00661D11"/>
    <w:rsid w:val="00661EBA"/>
    <w:rsid w:val="00662194"/>
    <w:rsid w:val="0066242C"/>
    <w:rsid w:val="00662852"/>
    <w:rsid w:val="0066290D"/>
    <w:rsid w:val="00662959"/>
    <w:rsid w:val="00663A8B"/>
    <w:rsid w:val="00664062"/>
    <w:rsid w:val="006642EE"/>
    <w:rsid w:val="0066455A"/>
    <w:rsid w:val="00664A65"/>
    <w:rsid w:val="00664BF4"/>
    <w:rsid w:val="0066517C"/>
    <w:rsid w:val="006654A7"/>
    <w:rsid w:val="0066557E"/>
    <w:rsid w:val="00665C30"/>
    <w:rsid w:val="006663AA"/>
    <w:rsid w:val="006665E1"/>
    <w:rsid w:val="006666DA"/>
    <w:rsid w:val="00666BAC"/>
    <w:rsid w:val="006673A4"/>
    <w:rsid w:val="00667E75"/>
    <w:rsid w:val="00667F6B"/>
    <w:rsid w:val="00670256"/>
    <w:rsid w:val="0067045A"/>
    <w:rsid w:val="0067061E"/>
    <w:rsid w:val="00670700"/>
    <w:rsid w:val="00670814"/>
    <w:rsid w:val="00670C1F"/>
    <w:rsid w:val="00670E15"/>
    <w:rsid w:val="00670E7F"/>
    <w:rsid w:val="0067134F"/>
    <w:rsid w:val="0067156D"/>
    <w:rsid w:val="006718AD"/>
    <w:rsid w:val="00671974"/>
    <w:rsid w:val="00671C42"/>
    <w:rsid w:val="0067205E"/>
    <w:rsid w:val="0067223A"/>
    <w:rsid w:val="0067228A"/>
    <w:rsid w:val="00672A20"/>
    <w:rsid w:val="00672AFE"/>
    <w:rsid w:val="00672DAC"/>
    <w:rsid w:val="00672E05"/>
    <w:rsid w:val="006732B4"/>
    <w:rsid w:val="006732C9"/>
    <w:rsid w:val="00673F13"/>
    <w:rsid w:val="00673F95"/>
    <w:rsid w:val="006742DE"/>
    <w:rsid w:val="00674337"/>
    <w:rsid w:val="00674460"/>
    <w:rsid w:val="006748F5"/>
    <w:rsid w:val="00674CAA"/>
    <w:rsid w:val="0067511C"/>
    <w:rsid w:val="00675216"/>
    <w:rsid w:val="006753B0"/>
    <w:rsid w:val="0067614C"/>
    <w:rsid w:val="00676365"/>
    <w:rsid w:val="0067656A"/>
    <w:rsid w:val="006765D2"/>
    <w:rsid w:val="00676A70"/>
    <w:rsid w:val="00677017"/>
    <w:rsid w:val="0067712D"/>
    <w:rsid w:val="00677F3E"/>
    <w:rsid w:val="00677F4E"/>
    <w:rsid w:val="00680302"/>
    <w:rsid w:val="00680B08"/>
    <w:rsid w:val="00680FE6"/>
    <w:rsid w:val="0068101F"/>
    <w:rsid w:val="0068176C"/>
    <w:rsid w:val="00681F9E"/>
    <w:rsid w:val="006821BB"/>
    <w:rsid w:val="00682360"/>
    <w:rsid w:val="006823F9"/>
    <w:rsid w:val="00682AE2"/>
    <w:rsid w:val="00682CAC"/>
    <w:rsid w:val="00682E8E"/>
    <w:rsid w:val="00683081"/>
    <w:rsid w:val="006832D1"/>
    <w:rsid w:val="0068379E"/>
    <w:rsid w:val="00683DFF"/>
    <w:rsid w:val="00683E8F"/>
    <w:rsid w:val="006848A7"/>
    <w:rsid w:val="006849B0"/>
    <w:rsid w:val="00684AE6"/>
    <w:rsid w:val="00684C76"/>
    <w:rsid w:val="00684E56"/>
    <w:rsid w:val="00685021"/>
    <w:rsid w:val="00685292"/>
    <w:rsid w:val="006853ED"/>
    <w:rsid w:val="00685531"/>
    <w:rsid w:val="00685F54"/>
    <w:rsid w:val="006861E6"/>
    <w:rsid w:val="00686480"/>
    <w:rsid w:val="006865B8"/>
    <w:rsid w:val="00686A90"/>
    <w:rsid w:val="00686E3C"/>
    <w:rsid w:val="006871B6"/>
    <w:rsid w:val="00687252"/>
    <w:rsid w:val="006873DE"/>
    <w:rsid w:val="0068747A"/>
    <w:rsid w:val="006876D7"/>
    <w:rsid w:val="006878E7"/>
    <w:rsid w:val="0068798B"/>
    <w:rsid w:val="00687D9F"/>
    <w:rsid w:val="006900E9"/>
    <w:rsid w:val="006905A1"/>
    <w:rsid w:val="00690987"/>
    <w:rsid w:val="00691397"/>
    <w:rsid w:val="00691636"/>
    <w:rsid w:val="0069184D"/>
    <w:rsid w:val="006918CE"/>
    <w:rsid w:val="00691BDF"/>
    <w:rsid w:val="00691C6E"/>
    <w:rsid w:val="00692189"/>
    <w:rsid w:val="00692346"/>
    <w:rsid w:val="00692366"/>
    <w:rsid w:val="00692943"/>
    <w:rsid w:val="00692967"/>
    <w:rsid w:val="006929A6"/>
    <w:rsid w:val="00692D47"/>
    <w:rsid w:val="00692E5C"/>
    <w:rsid w:val="006930A7"/>
    <w:rsid w:val="00693141"/>
    <w:rsid w:val="006933E5"/>
    <w:rsid w:val="00693E4C"/>
    <w:rsid w:val="00693ECE"/>
    <w:rsid w:val="006942D6"/>
    <w:rsid w:val="0069450C"/>
    <w:rsid w:val="006949CD"/>
    <w:rsid w:val="00694AA6"/>
    <w:rsid w:val="0069555A"/>
    <w:rsid w:val="00695965"/>
    <w:rsid w:val="00695ACA"/>
    <w:rsid w:val="00695E10"/>
    <w:rsid w:val="006960BF"/>
    <w:rsid w:val="006961CF"/>
    <w:rsid w:val="0069637D"/>
    <w:rsid w:val="006967B1"/>
    <w:rsid w:val="0069768D"/>
    <w:rsid w:val="00697930"/>
    <w:rsid w:val="00697989"/>
    <w:rsid w:val="00697B52"/>
    <w:rsid w:val="00697C52"/>
    <w:rsid w:val="006A000B"/>
    <w:rsid w:val="006A0213"/>
    <w:rsid w:val="006A02B3"/>
    <w:rsid w:val="006A0EBE"/>
    <w:rsid w:val="006A13CB"/>
    <w:rsid w:val="006A17AD"/>
    <w:rsid w:val="006A1972"/>
    <w:rsid w:val="006A1B8B"/>
    <w:rsid w:val="006A1BFA"/>
    <w:rsid w:val="006A2104"/>
    <w:rsid w:val="006A2357"/>
    <w:rsid w:val="006A239F"/>
    <w:rsid w:val="006A25B0"/>
    <w:rsid w:val="006A282F"/>
    <w:rsid w:val="006A2CA0"/>
    <w:rsid w:val="006A3068"/>
    <w:rsid w:val="006A3342"/>
    <w:rsid w:val="006A36FC"/>
    <w:rsid w:val="006A3BD0"/>
    <w:rsid w:val="006A3CCF"/>
    <w:rsid w:val="006A3E91"/>
    <w:rsid w:val="006A3F83"/>
    <w:rsid w:val="006A441C"/>
    <w:rsid w:val="006A47F7"/>
    <w:rsid w:val="006A49C9"/>
    <w:rsid w:val="006A4A7A"/>
    <w:rsid w:val="006A4CBD"/>
    <w:rsid w:val="006A4F66"/>
    <w:rsid w:val="006A518F"/>
    <w:rsid w:val="006A540C"/>
    <w:rsid w:val="006A5432"/>
    <w:rsid w:val="006A5C8C"/>
    <w:rsid w:val="006A5DB5"/>
    <w:rsid w:val="006A5DCD"/>
    <w:rsid w:val="006A5FBE"/>
    <w:rsid w:val="006A6725"/>
    <w:rsid w:val="006A689D"/>
    <w:rsid w:val="006A69B4"/>
    <w:rsid w:val="006A6C2D"/>
    <w:rsid w:val="006A6E5E"/>
    <w:rsid w:val="006A71FB"/>
    <w:rsid w:val="006A7325"/>
    <w:rsid w:val="006A7743"/>
    <w:rsid w:val="006A7E5A"/>
    <w:rsid w:val="006B03C2"/>
    <w:rsid w:val="006B0744"/>
    <w:rsid w:val="006B0766"/>
    <w:rsid w:val="006B0DBA"/>
    <w:rsid w:val="006B0DED"/>
    <w:rsid w:val="006B14BD"/>
    <w:rsid w:val="006B16AB"/>
    <w:rsid w:val="006B16F3"/>
    <w:rsid w:val="006B176F"/>
    <w:rsid w:val="006B1AE8"/>
    <w:rsid w:val="006B203C"/>
    <w:rsid w:val="006B2104"/>
    <w:rsid w:val="006B26DB"/>
    <w:rsid w:val="006B2906"/>
    <w:rsid w:val="006B2C0A"/>
    <w:rsid w:val="006B31CC"/>
    <w:rsid w:val="006B35AD"/>
    <w:rsid w:val="006B396F"/>
    <w:rsid w:val="006B3979"/>
    <w:rsid w:val="006B3BB8"/>
    <w:rsid w:val="006B3D5F"/>
    <w:rsid w:val="006B3E83"/>
    <w:rsid w:val="006B3F52"/>
    <w:rsid w:val="006B40A8"/>
    <w:rsid w:val="006B4136"/>
    <w:rsid w:val="006B446F"/>
    <w:rsid w:val="006B4613"/>
    <w:rsid w:val="006B4723"/>
    <w:rsid w:val="006B4CDA"/>
    <w:rsid w:val="006B4FE9"/>
    <w:rsid w:val="006B53D7"/>
    <w:rsid w:val="006B57D3"/>
    <w:rsid w:val="006B5DC6"/>
    <w:rsid w:val="006B6699"/>
    <w:rsid w:val="006B6B87"/>
    <w:rsid w:val="006B6C0D"/>
    <w:rsid w:val="006B70D3"/>
    <w:rsid w:val="006B73D7"/>
    <w:rsid w:val="006B7445"/>
    <w:rsid w:val="006B781B"/>
    <w:rsid w:val="006B7B53"/>
    <w:rsid w:val="006B7D92"/>
    <w:rsid w:val="006C03E9"/>
    <w:rsid w:val="006C0940"/>
    <w:rsid w:val="006C0965"/>
    <w:rsid w:val="006C0B09"/>
    <w:rsid w:val="006C118C"/>
    <w:rsid w:val="006C1D17"/>
    <w:rsid w:val="006C1D6B"/>
    <w:rsid w:val="006C1ED0"/>
    <w:rsid w:val="006C218F"/>
    <w:rsid w:val="006C24C0"/>
    <w:rsid w:val="006C25B1"/>
    <w:rsid w:val="006C2670"/>
    <w:rsid w:val="006C2C18"/>
    <w:rsid w:val="006C2EBF"/>
    <w:rsid w:val="006C3045"/>
    <w:rsid w:val="006C34C3"/>
    <w:rsid w:val="006C3500"/>
    <w:rsid w:val="006C35D9"/>
    <w:rsid w:val="006C3894"/>
    <w:rsid w:val="006C3951"/>
    <w:rsid w:val="006C3D62"/>
    <w:rsid w:val="006C43F6"/>
    <w:rsid w:val="006C4B7F"/>
    <w:rsid w:val="006C4E4B"/>
    <w:rsid w:val="006C50E0"/>
    <w:rsid w:val="006C56F8"/>
    <w:rsid w:val="006C58EC"/>
    <w:rsid w:val="006C5AA0"/>
    <w:rsid w:val="006C5B8C"/>
    <w:rsid w:val="006C5CBA"/>
    <w:rsid w:val="006C65EB"/>
    <w:rsid w:val="006C6C0E"/>
    <w:rsid w:val="006C6C25"/>
    <w:rsid w:val="006C6CE9"/>
    <w:rsid w:val="006C6E14"/>
    <w:rsid w:val="006C6E6C"/>
    <w:rsid w:val="006C76AD"/>
    <w:rsid w:val="006C7C97"/>
    <w:rsid w:val="006C7FDC"/>
    <w:rsid w:val="006D006E"/>
    <w:rsid w:val="006D0545"/>
    <w:rsid w:val="006D0D8E"/>
    <w:rsid w:val="006D10AC"/>
    <w:rsid w:val="006D1B09"/>
    <w:rsid w:val="006D1DC8"/>
    <w:rsid w:val="006D203F"/>
    <w:rsid w:val="006D247B"/>
    <w:rsid w:val="006D24DC"/>
    <w:rsid w:val="006D27C8"/>
    <w:rsid w:val="006D2907"/>
    <w:rsid w:val="006D2B61"/>
    <w:rsid w:val="006D2BEC"/>
    <w:rsid w:val="006D3087"/>
    <w:rsid w:val="006D35E5"/>
    <w:rsid w:val="006D364B"/>
    <w:rsid w:val="006D3CBE"/>
    <w:rsid w:val="006D3F48"/>
    <w:rsid w:val="006D4197"/>
    <w:rsid w:val="006D4355"/>
    <w:rsid w:val="006D459D"/>
    <w:rsid w:val="006D4CFA"/>
    <w:rsid w:val="006D55D3"/>
    <w:rsid w:val="006D5A59"/>
    <w:rsid w:val="006D62BB"/>
    <w:rsid w:val="006D6848"/>
    <w:rsid w:val="006D68CE"/>
    <w:rsid w:val="006D71A2"/>
    <w:rsid w:val="006D725C"/>
    <w:rsid w:val="006D7735"/>
    <w:rsid w:val="006D7843"/>
    <w:rsid w:val="006D7BC1"/>
    <w:rsid w:val="006D7C5F"/>
    <w:rsid w:val="006D7CD4"/>
    <w:rsid w:val="006E0316"/>
    <w:rsid w:val="006E04C2"/>
    <w:rsid w:val="006E0512"/>
    <w:rsid w:val="006E0ADD"/>
    <w:rsid w:val="006E0E5F"/>
    <w:rsid w:val="006E1218"/>
    <w:rsid w:val="006E1294"/>
    <w:rsid w:val="006E18E7"/>
    <w:rsid w:val="006E1C75"/>
    <w:rsid w:val="006E2280"/>
    <w:rsid w:val="006E25B6"/>
    <w:rsid w:val="006E2786"/>
    <w:rsid w:val="006E2DE9"/>
    <w:rsid w:val="006E39CE"/>
    <w:rsid w:val="006E3A05"/>
    <w:rsid w:val="006E3A32"/>
    <w:rsid w:val="006E3B37"/>
    <w:rsid w:val="006E3B75"/>
    <w:rsid w:val="006E3EEE"/>
    <w:rsid w:val="006E42BF"/>
    <w:rsid w:val="006E4EBF"/>
    <w:rsid w:val="006E50A3"/>
    <w:rsid w:val="006E58E7"/>
    <w:rsid w:val="006E5CCB"/>
    <w:rsid w:val="006E756A"/>
    <w:rsid w:val="006E7571"/>
    <w:rsid w:val="006E7599"/>
    <w:rsid w:val="006E7691"/>
    <w:rsid w:val="006E7957"/>
    <w:rsid w:val="006F06B9"/>
    <w:rsid w:val="006F0B30"/>
    <w:rsid w:val="006F0CE7"/>
    <w:rsid w:val="006F0FB8"/>
    <w:rsid w:val="006F1B5D"/>
    <w:rsid w:val="006F1C3B"/>
    <w:rsid w:val="006F1D59"/>
    <w:rsid w:val="006F1D91"/>
    <w:rsid w:val="006F1E4F"/>
    <w:rsid w:val="006F22E3"/>
    <w:rsid w:val="006F2AA1"/>
    <w:rsid w:val="006F2D3B"/>
    <w:rsid w:val="006F2E2E"/>
    <w:rsid w:val="006F2E50"/>
    <w:rsid w:val="006F31E4"/>
    <w:rsid w:val="006F34CD"/>
    <w:rsid w:val="006F3663"/>
    <w:rsid w:val="006F37B0"/>
    <w:rsid w:val="006F4509"/>
    <w:rsid w:val="006F4688"/>
    <w:rsid w:val="006F48F4"/>
    <w:rsid w:val="006F4FF6"/>
    <w:rsid w:val="006F5670"/>
    <w:rsid w:val="006F5D8F"/>
    <w:rsid w:val="006F6099"/>
    <w:rsid w:val="006F616C"/>
    <w:rsid w:val="006F6736"/>
    <w:rsid w:val="006F67E1"/>
    <w:rsid w:val="006F684C"/>
    <w:rsid w:val="006F6AE5"/>
    <w:rsid w:val="006F70EF"/>
    <w:rsid w:val="006F7238"/>
    <w:rsid w:val="006F72E9"/>
    <w:rsid w:val="006F74ED"/>
    <w:rsid w:val="00700943"/>
    <w:rsid w:val="00700D5E"/>
    <w:rsid w:val="0070119E"/>
    <w:rsid w:val="007011B1"/>
    <w:rsid w:val="007011B3"/>
    <w:rsid w:val="0070153A"/>
    <w:rsid w:val="007016F2"/>
    <w:rsid w:val="007017CA"/>
    <w:rsid w:val="0070186C"/>
    <w:rsid w:val="00701BB9"/>
    <w:rsid w:val="00701BE2"/>
    <w:rsid w:val="0070212E"/>
    <w:rsid w:val="0070243C"/>
    <w:rsid w:val="007025F2"/>
    <w:rsid w:val="00702870"/>
    <w:rsid w:val="00702B0F"/>
    <w:rsid w:val="0070334C"/>
    <w:rsid w:val="007037A9"/>
    <w:rsid w:val="007037CA"/>
    <w:rsid w:val="00703A91"/>
    <w:rsid w:val="00703B7E"/>
    <w:rsid w:val="00703C7C"/>
    <w:rsid w:val="00704061"/>
    <w:rsid w:val="0070421F"/>
    <w:rsid w:val="0070431D"/>
    <w:rsid w:val="0070441B"/>
    <w:rsid w:val="007044E1"/>
    <w:rsid w:val="00704556"/>
    <w:rsid w:val="007049FA"/>
    <w:rsid w:val="00704E4B"/>
    <w:rsid w:val="00705A18"/>
    <w:rsid w:val="00705BDD"/>
    <w:rsid w:val="00705C49"/>
    <w:rsid w:val="00705D04"/>
    <w:rsid w:val="00705DFF"/>
    <w:rsid w:val="00705FA8"/>
    <w:rsid w:val="007068F0"/>
    <w:rsid w:val="00706D98"/>
    <w:rsid w:val="007071F3"/>
    <w:rsid w:val="007103FB"/>
    <w:rsid w:val="00710767"/>
    <w:rsid w:val="00710D53"/>
    <w:rsid w:val="00710EA5"/>
    <w:rsid w:val="00710F8E"/>
    <w:rsid w:val="0071108D"/>
    <w:rsid w:val="007117F5"/>
    <w:rsid w:val="00711B3D"/>
    <w:rsid w:val="00711F2F"/>
    <w:rsid w:val="00712982"/>
    <w:rsid w:val="00712A9F"/>
    <w:rsid w:val="00712AA9"/>
    <w:rsid w:val="00712B22"/>
    <w:rsid w:val="00712B53"/>
    <w:rsid w:val="00712CBD"/>
    <w:rsid w:val="007133AB"/>
    <w:rsid w:val="00713563"/>
    <w:rsid w:val="007138D2"/>
    <w:rsid w:val="00713B21"/>
    <w:rsid w:val="00713B75"/>
    <w:rsid w:val="00713CF5"/>
    <w:rsid w:val="00714088"/>
    <w:rsid w:val="00714262"/>
    <w:rsid w:val="0071442A"/>
    <w:rsid w:val="007144BF"/>
    <w:rsid w:val="007145D7"/>
    <w:rsid w:val="007146C2"/>
    <w:rsid w:val="00714797"/>
    <w:rsid w:val="007147CA"/>
    <w:rsid w:val="00714A8D"/>
    <w:rsid w:val="00714B95"/>
    <w:rsid w:val="00714D38"/>
    <w:rsid w:val="00715339"/>
    <w:rsid w:val="007153FC"/>
    <w:rsid w:val="007159F9"/>
    <w:rsid w:val="00715C59"/>
    <w:rsid w:val="00716383"/>
    <w:rsid w:val="00716952"/>
    <w:rsid w:val="00716AFC"/>
    <w:rsid w:val="00716C22"/>
    <w:rsid w:val="0071705A"/>
    <w:rsid w:val="00717296"/>
    <w:rsid w:val="007179F9"/>
    <w:rsid w:val="00717EC2"/>
    <w:rsid w:val="00717FBC"/>
    <w:rsid w:val="0072030E"/>
    <w:rsid w:val="00720459"/>
    <w:rsid w:val="007204EC"/>
    <w:rsid w:val="007206EF"/>
    <w:rsid w:val="00720ACA"/>
    <w:rsid w:val="00721330"/>
    <w:rsid w:val="0072166F"/>
    <w:rsid w:val="00721812"/>
    <w:rsid w:val="00721973"/>
    <w:rsid w:val="00721F3F"/>
    <w:rsid w:val="007223BF"/>
    <w:rsid w:val="007225AA"/>
    <w:rsid w:val="00722A3C"/>
    <w:rsid w:val="00722BF5"/>
    <w:rsid w:val="00722E4E"/>
    <w:rsid w:val="00723092"/>
    <w:rsid w:val="00723153"/>
    <w:rsid w:val="00723243"/>
    <w:rsid w:val="0072376A"/>
    <w:rsid w:val="00723D46"/>
    <w:rsid w:val="00723DCF"/>
    <w:rsid w:val="00723E4B"/>
    <w:rsid w:val="00723E50"/>
    <w:rsid w:val="007240F8"/>
    <w:rsid w:val="007242B2"/>
    <w:rsid w:val="007242CE"/>
    <w:rsid w:val="00724326"/>
    <w:rsid w:val="007249A8"/>
    <w:rsid w:val="00724D04"/>
    <w:rsid w:val="00724D83"/>
    <w:rsid w:val="00724FBD"/>
    <w:rsid w:val="0072503B"/>
    <w:rsid w:val="007253AE"/>
    <w:rsid w:val="00725843"/>
    <w:rsid w:val="007259BF"/>
    <w:rsid w:val="00726511"/>
    <w:rsid w:val="00726BA2"/>
    <w:rsid w:val="00726BEA"/>
    <w:rsid w:val="00726C6D"/>
    <w:rsid w:val="00727212"/>
    <w:rsid w:val="00727B16"/>
    <w:rsid w:val="007300E4"/>
    <w:rsid w:val="007304AF"/>
    <w:rsid w:val="007304FB"/>
    <w:rsid w:val="007306D7"/>
    <w:rsid w:val="007308A9"/>
    <w:rsid w:val="00730BE7"/>
    <w:rsid w:val="00730F2F"/>
    <w:rsid w:val="007311C6"/>
    <w:rsid w:val="007312A2"/>
    <w:rsid w:val="00731659"/>
    <w:rsid w:val="00731875"/>
    <w:rsid w:val="007318B3"/>
    <w:rsid w:val="0073195C"/>
    <w:rsid w:val="00731C08"/>
    <w:rsid w:val="00731DC4"/>
    <w:rsid w:val="0073206A"/>
    <w:rsid w:val="007325FB"/>
    <w:rsid w:val="007329B9"/>
    <w:rsid w:val="00732AD5"/>
    <w:rsid w:val="00732B59"/>
    <w:rsid w:val="00732D25"/>
    <w:rsid w:val="00732E49"/>
    <w:rsid w:val="00732F8B"/>
    <w:rsid w:val="007330A1"/>
    <w:rsid w:val="0073317B"/>
    <w:rsid w:val="007331DD"/>
    <w:rsid w:val="0073331C"/>
    <w:rsid w:val="00733F6A"/>
    <w:rsid w:val="0073436E"/>
    <w:rsid w:val="0073442D"/>
    <w:rsid w:val="00734C0D"/>
    <w:rsid w:val="0073548D"/>
    <w:rsid w:val="00735525"/>
    <w:rsid w:val="00735C92"/>
    <w:rsid w:val="00736168"/>
    <w:rsid w:val="00736BCB"/>
    <w:rsid w:val="00736C27"/>
    <w:rsid w:val="007373FC"/>
    <w:rsid w:val="00737A7A"/>
    <w:rsid w:val="00737A9F"/>
    <w:rsid w:val="00737EA1"/>
    <w:rsid w:val="00737F00"/>
    <w:rsid w:val="00737F69"/>
    <w:rsid w:val="00740257"/>
    <w:rsid w:val="00740535"/>
    <w:rsid w:val="007405DE"/>
    <w:rsid w:val="00740753"/>
    <w:rsid w:val="0074090F"/>
    <w:rsid w:val="007409CA"/>
    <w:rsid w:val="0074126D"/>
    <w:rsid w:val="00741E3B"/>
    <w:rsid w:val="00741F46"/>
    <w:rsid w:val="00742094"/>
    <w:rsid w:val="00742A17"/>
    <w:rsid w:val="00742B87"/>
    <w:rsid w:val="00742E53"/>
    <w:rsid w:val="00742F9F"/>
    <w:rsid w:val="007430EB"/>
    <w:rsid w:val="007437B4"/>
    <w:rsid w:val="00743C39"/>
    <w:rsid w:val="00743F5D"/>
    <w:rsid w:val="00744161"/>
    <w:rsid w:val="00744675"/>
    <w:rsid w:val="0074471D"/>
    <w:rsid w:val="00744956"/>
    <w:rsid w:val="00744B39"/>
    <w:rsid w:val="00744B45"/>
    <w:rsid w:val="00744CFB"/>
    <w:rsid w:val="00745498"/>
    <w:rsid w:val="00745B67"/>
    <w:rsid w:val="00745C5D"/>
    <w:rsid w:val="007461FD"/>
    <w:rsid w:val="007466A7"/>
    <w:rsid w:val="00746A99"/>
    <w:rsid w:val="00746E3D"/>
    <w:rsid w:val="007470E3"/>
    <w:rsid w:val="00747205"/>
    <w:rsid w:val="00747717"/>
    <w:rsid w:val="00747C89"/>
    <w:rsid w:val="00747E59"/>
    <w:rsid w:val="00750607"/>
    <w:rsid w:val="00750638"/>
    <w:rsid w:val="0075075C"/>
    <w:rsid w:val="0075088A"/>
    <w:rsid w:val="00750DFE"/>
    <w:rsid w:val="00750E6B"/>
    <w:rsid w:val="00751151"/>
    <w:rsid w:val="0075119B"/>
    <w:rsid w:val="00751858"/>
    <w:rsid w:val="00752276"/>
    <w:rsid w:val="00752420"/>
    <w:rsid w:val="00753022"/>
    <w:rsid w:val="00753274"/>
    <w:rsid w:val="00753796"/>
    <w:rsid w:val="00753890"/>
    <w:rsid w:val="00753BB7"/>
    <w:rsid w:val="00753F29"/>
    <w:rsid w:val="0075406F"/>
    <w:rsid w:val="0075425A"/>
    <w:rsid w:val="00754269"/>
    <w:rsid w:val="00754384"/>
    <w:rsid w:val="00754547"/>
    <w:rsid w:val="00754BBC"/>
    <w:rsid w:val="00755099"/>
    <w:rsid w:val="00755243"/>
    <w:rsid w:val="00755391"/>
    <w:rsid w:val="00755406"/>
    <w:rsid w:val="0075549D"/>
    <w:rsid w:val="00755696"/>
    <w:rsid w:val="0075573F"/>
    <w:rsid w:val="007564C6"/>
    <w:rsid w:val="007564F9"/>
    <w:rsid w:val="00756730"/>
    <w:rsid w:val="00756907"/>
    <w:rsid w:val="0075691C"/>
    <w:rsid w:val="00756CFC"/>
    <w:rsid w:val="00756D03"/>
    <w:rsid w:val="00756D49"/>
    <w:rsid w:val="0075774F"/>
    <w:rsid w:val="0075792D"/>
    <w:rsid w:val="00757F55"/>
    <w:rsid w:val="0076031E"/>
    <w:rsid w:val="00760A65"/>
    <w:rsid w:val="00760CAC"/>
    <w:rsid w:val="007611FB"/>
    <w:rsid w:val="007614D6"/>
    <w:rsid w:val="007615A6"/>
    <w:rsid w:val="00761A10"/>
    <w:rsid w:val="00761AD6"/>
    <w:rsid w:val="00761DE0"/>
    <w:rsid w:val="00761EB6"/>
    <w:rsid w:val="0076215D"/>
    <w:rsid w:val="0076216E"/>
    <w:rsid w:val="00762441"/>
    <w:rsid w:val="007624C8"/>
    <w:rsid w:val="007625E3"/>
    <w:rsid w:val="00762682"/>
    <w:rsid w:val="007626E3"/>
    <w:rsid w:val="00762720"/>
    <w:rsid w:val="00762863"/>
    <w:rsid w:val="007629A3"/>
    <w:rsid w:val="00763227"/>
    <w:rsid w:val="0076354A"/>
    <w:rsid w:val="00763B67"/>
    <w:rsid w:val="00763D87"/>
    <w:rsid w:val="007640EC"/>
    <w:rsid w:val="0076460E"/>
    <w:rsid w:val="00764964"/>
    <w:rsid w:val="007649CC"/>
    <w:rsid w:val="00764AE2"/>
    <w:rsid w:val="00764B7C"/>
    <w:rsid w:val="00764BDD"/>
    <w:rsid w:val="00764D22"/>
    <w:rsid w:val="00764E6B"/>
    <w:rsid w:val="00764F52"/>
    <w:rsid w:val="00765137"/>
    <w:rsid w:val="007654A3"/>
    <w:rsid w:val="007657F4"/>
    <w:rsid w:val="00765864"/>
    <w:rsid w:val="00765C21"/>
    <w:rsid w:val="00765CD3"/>
    <w:rsid w:val="00765D8D"/>
    <w:rsid w:val="00766355"/>
    <w:rsid w:val="00766460"/>
    <w:rsid w:val="007666BC"/>
    <w:rsid w:val="00766725"/>
    <w:rsid w:val="0076681A"/>
    <w:rsid w:val="00766A19"/>
    <w:rsid w:val="00766EE7"/>
    <w:rsid w:val="00767529"/>
    <w:rsid w:val="00767A6C"/>
    <w:rsid w:val="00767B3E"/>
    <w:rsid w:val="00770026"/>
    <w:rsid w:val="00770463"/>
    <w:rsid w:val="007706DD"/>
    <w:rsid w:val="0077135B"/>
    <w:rsid w:val="007714CB"/>
    <w:rsid w:val="007714CC"/>
    <w:rsid w:val="00771913"/>
    <w:rsid w:val="00771CFB"/>
    <w:rsid w:val="00771D5E"/>
    <w:rsid w:val="007720C8"/>
    <w:rsid w:val="007721C9"/>
    <w:rsid w:val="00772244"/>
    <w:rsid w:val="00772772"/>
    <w:rsid w:val="0077279E"/>
    <w:rsid w:val="00772D3B"/>
    <w:rsid w:val="00772D53"/>
    <w:rsid w:val="00772F19"/>
    <w:rsid w:val="00772F75"/>
    <w:rsid w:val="00772F90"/>
    <w:rsid w:val="00773295"/>
    <w:rsid w:val="007732D8"/>
    <w:rsid w:val="00773370"/>
    <w:rsid w:val="0077338B"/>
    <w:rsid w:val="00773838"/>
    <w:rsid w:val="00773CC6"/>
    <w:rsid w:val="00773ED8"/>
    <w:rsid w:val="00773FDA"/>
    <w:rsid w:val="0077403C"/>
    <w:rsid w:val="007740A4"/>
    <w:rsid w:val="00774532"/>
    <w:rsid w:val="00774E4B"/>
    <w:rsid w:val="007756D4"/>
    <w:rsid w:val="00776065"/>
    <w:rsid w:val="00776150"/>
    <w:rsid w:val="00776291"/>
    <w:rsid w:val="0077665F"/>
    <w:rsid w:val="007766E8"/>
    <w:rsid w:val="00776772"/>
    <w:rsid w:val="00776CFA"/>
    <w:rsid w:val="00776D1C"/>
    <w:rsid w:val="00776D7C"/>
    <w:rsid w:val="00776E0D"/>
    <w:rsid w:val="00776EC0"/>
    <w:rsid w:val="0077712E"/>
    <w:rsid w:val="00777385"/>
    <w:rsid w:val="0077752A"/>
    <w:rsid w:val="007775CB"/>
    <w:rsid w:val="00777B97"/>
    <w:rsid w:val="00777E17"/>
    <w:rsid w:val="0078023C"/>
    <w:rsid w:val="00780733"/>
    <w:rsid w:val="007808F3"/>
    <w:rsid w:val="00780E8B"/>
    <w:rsid w:val="0078101A"/>
    <w:rsid w:val="007812A1"/>
    <w:rsid w:val="007817BB"/>
    <w:rsid w:val="00781851"/>
    <w:rsid w:val="007824E3"/>
    <w:rsid w:val="0078258E"/>
    <w:rsid w:val="00782765"/>
    <w:rsid w:val="007828D6"/>
    <w:rsid w:val="00782CF1"/>
    <w:rsid w:val="007832A9"/>
    <w:rsid w:val="00783435"/>
    <w:rsid w:val="00783624"/>
    <w:rsid w:val="0078365E"/>
    <w:rsid w:val="007839EE"/>
    <w:rsid w:val="00783CF0"/>
    <w:rsid w:val="00784581"/>
    <w:rsid w:val="00784AA6"/>
    <w:rsid w:val="00784E5F"/>
    <w:rsid w:val="00784E77"/>
    <w:rsid w:val="00784F86"/>
    <w:rsid w:val="0078552F"/>
    <w:rsid w:val="00785B72"/>
    <w:rsid w:val="00785B73"/>
    <w:rsid w:val="007864A6"/>
    <w:rsid w:val="007867A1"/>
    <w:rsid w:val="00786A1F"/>
    <w:rsid w:val="0078703E"/>
    <w:rsid w:val="0078715D"/>
    <w:rsid w:val="0078745C"/>
    <w:rsid w:val="00787761"/>
    <w:rsid w:val="007877A0"/>
    <w:rsid w:val="007879E6"/>
    <w:rsid w:val="00787CCA"/>
    <w:rsid w:val="00787E01"/>
    <w:rsid w:val="00787F96"/>
    <w:rsid w:val="007905D7"/>
    <w:rsid w:val="00790A38"/>
    <w:rsid w:val="0079126E"/>
    <w:rsid w:val="00791483"/>
    <w:rsid w:val="007914A5"/>
    <w:rsid w:val="0079160F"/>
    <w:rsid w:val="007919B7"/>
    <w:rsid w:val="00791A3F"/>
    <w:rsid w:val="00791B38"/>
    <w:rsid w:val="00791FB9"/>
    <w:rsid w:val="0079217C"/>
    <w:rsid w:val="0079230D"/>
    <w:rsid w:val="0079255D"/>
    <w:rsid w:val="00792AAC"/>
    <w:rsid w:val="00792C38"/>
    <w:rsid w:val="00792DB0"/>
    <w:rsid w:val="00792E15"/>
    <w:rsid w:val="00793499"/>
    <w:rsid w:val="00793811"/>
    <w:rsid w:val="0079393C"/>
    <w:rsid w:val="00793B92"/>
    <w:rsid w:val="00793C1D"/>
    <w:rsid w:val="007941EB"/>
    <w:rsid w:val="0079420E"/>
    <w:rsid w:val="0079448F"/>
    <w:rsid w:val="007947D3"/>
    <w:rsid w:val="00794815"/>
    <w:rsid w:val="00794BD7"/>
    <w:rsid w:val="00794DD9"/>
    <w:rsid w:val="00794DF0"/>
    <w:rsid w:val="007951FB"/>
    <w:rsid w:val="00795433"/>
    <w:rsid w:val="00795BAD"/>
    <w:rsid w:val="00795C32"/>
    <w:rsid w:val="00795FCB"/>
    <w:rsid w:val="00796271"/>
    <w:rsid w:val="00796433"/>
    <w:rsid w:val="007964E1"/>
    <w:rsid w:val="00796CBB"/>
    <w:rsid w:val="00796DC7"/>
    <w:rsid w:val="00797099"/>
    <w:rsid w:val="00797190"/>
    <w:rsid w:val="0079768E"/>
    <w:rsid w:val="007979C6"/>
    <w:rsid w:val="00797CF2"/>
    <w:rsid w:val="00797D6F"/>
    <w:rsid w:val="00797EEB"/>
    <w:rsid w:val="007A0154"/>
    <w:rsid w:val="007A0551"/>
    <w:rsid w:val="007A055F"/>
    <w:rsid w:val="007A05C8"/>
    <w:rsid w:val="007A0983"/>
    <w:rsid w:val="007A09E5"/>
    <w:rsid w:val="007A0AEE"/>
    <w:rsid w:val="007A0B81"/>
    <w:rsid w:val="007A0BA1"/>
    <w:rsid w:val="007A0C02"/>
    <w:rsid w:val="007A0D4E"/>
    <w:rsid w:val="007A0D5A"/>
    <w:rsid w:val="007A0E2D"/>
    <w:rsid w:val="007A1059"/>
    <w:rsid w:val="007A1546"/>
    <w:rsid w:val="007A1653"/>
    <w:rsid w:val="007A1D2A"/>
    <w:rsid w:val="007A1E6B"/>
    <w:rsid w:val="007A1F7B"/>
    <w:rsid w:val="007A2006"/>
    <w:rsid w:val="007A2574"/>
    <w:rsid w:val="007A26DF"/>
    <w:rsid w:val="007A281C"/>
    <w:rsid w:val="007A2B0B"/>
    <w:rsid w:val="007A2DCF"/>
    <w:rsid w:val="007A2E9D"/>
    <w:rsid w:val="007A368D"/>
    <w:rsid w:val="007A37AC"/>
    <w:rsid w:val="007A3810"/>
    <w:rsid w:val="007A39E9"/>
    <w:rsid w:val="007A3C4E"/>
    <w:rsid w:val="007A3EE3"/>
    <w:rsid w:val="007A3FFA"/>
    <w:rsid w:val="007A413C"/>
    <w:rsid w:val="007A43CC"/>
    <w:rsid w:val="007A4756"/>
    <w:rsid w:val="007A488C"/>
    <w:rsid w:val="007A4B86"/>
    <w:rsid w:val="007A4BDE"/>
    <w:rsid w:val="007A4DAF"/>
    <w:rsid w:val="007A53CF"/>
    <w:rsid w:val="007A55C6"/>
    <w:rsid w:val="007A5755"/>
    <w:rsid w:val="007A584B"/>
    <w:rsid w:val="007A58A3"/>
    <w:rsid w:val="007A59FE"/>
    <w:rsid w:val="007A6388"/>
    <w:rsid w:val="007A65D6"/>
    <w:rsid w:val="007A66D4"/>
    <w:rsid w:val="007A678D"/>
    <w:rsid w:val="007A6794"/>
    <w:rsid w:val="007A6D68"/>
    <w:rsid w:val="007A7401"/>
    <w:rsid w:val="007A7C33"/>
    <w:rsid w:val="007A7E78"/>
    <w:rsid w:val="007B0097"/>
    <w:rsid w:val="007B025B"/>
    <w:rsid w:val="007B02FB"/>
    <w:rsid w:val="007B04B1"/>
    <w:rsid w:val="007B05FF"/>
    <w:rsid w:val="007B0B59"/>
    <w:rsid w:val="007B0D4B"/>
    <w:rsid w:val="007B1250"/>
    <w:rsid w:val="007B12E7"/>
    <w:rsid w:val="007B16A6"/>
    <w:rsid w:val="007B18E8"/>
    <w:rsid w:val="007B1A61"/>
    <w:rsid w:val="007B1AE4"/>
    <w:rsid w:val="007B1D65"/>
    <w:rsid w:val="007B22C5"/>
    <w:rsid w:val="007B235C"/>
    <w:rsid w:val="007B2434"/>
    <w:rsid w:val="007B2440"/>
    <w:rsid w:val="007B2530"/>
    <w:rsid w:val="007B2BF7"/>
    <w:rsid w:val="007B2DD1"/>
    <w:rsid w:val="007B343D"/>
    <w:rsid w:val="007B3522"/>
    <w:rsid w:val="007B3540"/>
    <w:rsid w:val="007B3A54"/>
    <w:rsid w:val="007B3AA2"/>
    <w:rsid w:val="007B4199"/>
    <w:rsid w:val="007B41B3"/>
    <w:rsid w:val="007B4A0D"/>
    <w:rsid w:val="007B4C95"/>
    <w:rsid w:val="007B52E7"/>
    <w:rsid w:val="007B59A3"/>
    <w:rsid w:val="007B5FD3"/>
    <w:rsid w:val="007B5FDD"/>
    <w:rsid w:val="007B6537"/>
    <w:rsid w:val="007B658C"/>
    <w:rsid w:val="007B6ECC"/>
    <w:rsid w:val="007B6FF7"/>
    <w:rsid w:val="007B7167"/>
    <w:rsid w:val="007B7427"/>
    <w:rsid w:val="007B76CC"/>
    <w:rsid w:val="007B7E73"/>
    <w:rsid w:val="007C0001"/>
    <w:rsid w:val="007C1E64"/>
    <w:rsid w:val="007C1F4E"/>
    <w:rsid w:val="007C21B0"/>
    <w:rsid w:val="007C231B"/>
    <w:rsid w:val="007C2514"/>
    <w:rsid w:val="007C27B3"/>
    <w:rsid w:val="007C2A12"/>
    <w:rsid w:val="007C2F90"/>
    <w:rsid w:val="007C45C3"/>
    <w:rsid w:val="007C48C0"/>
    <w:rsid w:val="007C59BB"/>
    <w:rsid w:val="007C5AA1"/>
    <w:rsid w:val="007C5EFC"/>
    <w:rsid w:val="007C5FCF"/>
    <w:rsid w:val="007C6093"/>
    <w:rsid w:val="007C616F"/>
    <w:rsid w:val="007C61F8"/>
    <w:rsid w:val="007C6360"/>
    <w:rsid w:val="007C6759"/>
    <w:rsid w:val="007C69CA"/>
    <w:rsid w:val="007C6A7E"/>
    <w:rsid w:val="007C6E05"/>
    <w:rsid w:val="007C72D9"/>
    <w:rsid w:val="007C7EB0"/>
    <w:rsid w:val="007D040A"/>
    <w:rsid w:val="007D093F"/>
    <w:rsid w:val="007D0A76"/>
    <w:rsid w:val="007D1170"/>
    <w:rsid w:val="007D1416"/>
    <w:rsid w:val="007D1B97"/>
    <w:rsid w:val="007D209D"/>
    <w:rsid w:val="007D20D7"/>
    <w:rsid w:val="007D22A0"/>
    <w:rsid w:val="007D2436"/>
    <w:rsid w:val="007D2708"/>
    <w:rsid w:val="007D293A"/>
    <w:rsid w:val="007D2E6D"/>
    <w:rsid w:val="007D2EEE"/>
    <w:rsid w:val="007D31FD"/>
    <w:rsid w:val="007D32A9"/>
    <w:rsid w:val="007D32AE"/>
    <w:rsid w:val="007D359D"/>
    <w:rsid w:val="007D364E"/>
    <w:rsid w:val="007D3709"/>
    <w:rsid w:val="007D39CA"/>
    <w:rsid w:val="007D3E38"/>
    <w:rsid w:val="007D3E64"/>
    <w:rsid w:val="007D3EAB"/>
    <w:rsid w:val="007D43B3"/>
    <w:rsid w:val="007D4D47"/>
    <w:rsid w:val="007D4EDF"/>
    <w:rsid w:val="007D57BE"/>
    <w:rsid w:val="007D57F1"/>
    <w:rsid w:val="007D5931"/>
    <w:rsid w:val="007D5A12"/>
    <w:rsid w:val="007D5BF0"/>
    <w:rsid w:val="007D5D65"/>
    <w:rsid w:val="007D5E24"/>
    <w:rsid w:val="007D5E82"/>
    <w:rsid w:val="007D64F8"/>
    <w:rsid w:val="007D66A2"/>
    <w:rsid w:val="007D672C"/>
    <w:rsid w:val="007D679C"/>
    <w:rsid w:val="007D6870"/>
    <w:rsid w:val="007D6B3E"/>
    <w:rsid w:val="007D7003"/>
    <w:rsid w:val="007D784C"/>
    <w:rsid w:val="007D7A47"/>
    <w:rsid w:val="007D7A63"/>
    <w:rsid w:val="007E0530"/>
    <w:rsid w:val="007E087B"/>
    <w:rsid w:val="007E0948"/>
    <w:rsid w:val="007E0A83"/>
    <w:rsid w:val="007E12DC"/>
    <w:rsid w:val="007E155B"/>
    <w:rsid w:val="007E16EA"/>
    <w:rsid w:val="007E1EC7"/>
    <w:rsid w:val="007E28AB"/>
    <w:rsid w:val="007E2963"/>
    <w:rsid w:val="007E29FD"/>
    <w:rsid w:val="007E2B22"/>
    <w:rsid w:val="007E2CB9"/>
    <w:rsid w:val="007E3132"/>
    <w:rsid w:val="007E31B3"/>
    <w:rsid w:val="007E3B4D"/>
    <w:rsid w:val="007E3E37"/>
    <w:rsid w:val="007E3EEF"/>
    <w:rsid w:val="007E41FC"/>
    <w:rsid w:val="007E42C8"/>
    <w:rsid w:val="007E4552"/>
    <w:rsid w:val="007E49FF"/>
    <w:rsid w:val="007E4C42"/>
    <w:rsid w:val="007E4DDD"/>
    <w:rsid w:val="007E5103"/>
    <w:rsid w:val="007E58E8"/>
    <w:rsid w:val="007E59F6"/>
    <w:rsid w:val="007E59FF"/>
    <w:rsid w:val="007E5FC3"/>
    <w:rsid w:val="007E6090"/>
    <w:rsid w:val="007E61EE"/>
    <w:rsid w:val="007E6854"/>
    <w:rsid w:val="007E6FA5"/>
    <w:rsid w:val="007E7171"/>
    <w:rsid w:val="007E773A"/>
    <w:rsid w:val="007E77C3"/>
    <w:rsid w:val="007E78C5"/>
    <w:rsid w:val="007E793A"/>
    <w:rsid w:val="007E7C28"/>
    <w:rsid w:val="007E7D54"/>
    <w:rsid w:val="007E7E73"/>
    <w:rsid w:val="007E7F11"/>
    <w:rsid w:val="007ECB01"/>
    <w:rsid w:val="007F0901"/>
    <w:rsid w:val="007F0C5A"/>
    <w:rsid w:val="007F0CB0"/>
    <w:rsid w:val="007F1085"/>
    <w:rsid w:val="007F12F1"/>
    <w:rsid w:val="007F135F"/>
    <w:rsid w:val="007F1559"/>
    <w:rsid w:val="007F1594"/>
    <w:rsid w:val="007F1A31"/>
    <w:rsid w:val="007F234A"/>
    <w:rsid w:val="007F27D9"/>
    <w:rsid w:val="007F2D52"/>
    <w:rsid w:val="007F2E2A"/>
    <w:rsid w:val="007F2F51"/>
    <w:rsid w:val="007F3164"/>
    <w:rsid w:val="007F347C"/>
    <w:rsid w:val="007F354B"/>
    <w:rsid w:val="007F36A2"/>
    <w:rsid w:val="007F379A"/>
    <w:rsid w:val="007F3D7C"/>
    <w:rsid w:val="007F4185"/>
    <w:rsid w:val="007F499B"/>
    <w:rsid w:val="007F4F96"/>
    <w:rsid w:val="007F6224"/>
    <w:rsid w:val="007F636F"/>
    <w:rsid w:val="007F645A"/>
    <w:rsid w:val="007F648B"/>
    <w:rsid w:val="007F671F"/>
    <w:rsid w:val="007F6F90"/>
    <w:rsid w:val="007F7086"/>
    <w:rsid w:val="007F70CB"/>
    <w:rsid w:val="007F73BD"/>
    <w:rsid w:val="007F76E7"/>
    <w:rsid w:val="007F7739"/>
    <w:rsid w:val="007F779A"/>
    <w:rsid w:val="007F7844"/>
    <w:rsid w:val="007F7F75"/>
    <w:rsid w:val="00800309"/>
    <w:rsid w:val="00800313"/>
    <w:rsid w:val="008004F6"/>
    <w:rsid w:val="00800530"/>
    <w:rsid w:val="00800898"/>
    <w:rsid w:val="00800A1F"/>
    <w:rsid w:val="00800D04"/>
    <w:rsid w:val="00800D14"/>
    <w:rsid w:val="00800DB3"/>
    <w:rsid w:val="00800E9E"/>
    <w:rsid w:val="00801126"/>
    <w:rsid w:val="0080168F"/>
    <w:rsid w:val="008018B3"/>
    <w:rsid w:val="0080190B"/>
    <w:rsid w:val="0080217D"/>
    <w:rsid w:val="008021A8"/>
    <w:rsid w:val="00802296"/>
    <w:rsid w:val="008027C8"/>
    <w:rsid w:val="00802BCD"/>
    <w:rsid w:val="00802E4C"/>
    <w:rsid w:val="00802FB0"/>
    <w:rsid w:val="00803371"/>
    <w:rsid w:val="0080339F"/>
    <w:rsid w:val="00803679"/>
    <w:rsid w:val="008038BC"/>
    <w:rsid w:val="00803962"/>
    <w:rsid w:val="00803EB7"/>
    <w:rsid w:val="008046C3"/>
    <w:rsid w:val="008046D1"/>
    <w:rsid w:val="00804708"/>
    <w:rsid w:val="0080491B"/>
    <w:rsid w:val="00804950"/>
    <w:rsid w:val="008049BA"/>
    <w:rsid w:val="00804AE3"/>
    <w:rsid w:val="00804C90"/>
    <w:rsid w:val="00804E98"/>
    <w:rsid w:val="00804EE9"/>
    <w:rsid w:val="0080508D"/>
    <w:rsid w:val="008053D7"/>
    <w:rsid w:val="00805422"/>
    <w:rsid w:val="0080595C"/>
    <w:rsid w:val="008059AA"/>
    <w:rsid w:val="008059B1"/>
    <w:rsid w:val="00805CAF"/>
    <w:rsid w:val="008066A1"/>
    <w:rsid w:val="0080691A"/>
    <w:rsid w:val="008069FC"/>
    <w:rsid w:val="00806CAC"/>
    <w:rsid w:val="00806D6B"/>
    <w:rsid w:val="00807144"/>
    <w:rsid w:val="008071A5"/>
    <w:rsid w:val="008072DC"/>
    <w:rsid w:val="008073B3"/>
    <w:rsid w:val="008076BF"/>
    <w:rsid w:val="008078C8"/>
    <w:rsid w:val="008078EB"/>
    <w:rsid w:val="00807B42"/>
    <w:rsid w:val="00807F38"/>
    <w:rsid w:val="00810200"/>
    <w:rsid w:val="00810535"/>
    <w:rsid w:val="0081093E"/>
    <w:rsid w:val="00810D2F"/>
    <w:rsid w:val="00810F87"/>
    <w:rsid w:val="00811E47"/>
    <w:rsid w:val="0081230D"/>
    <w:rsid w:val="0081235E"/>
    <w:rsid w:val="00812541"/>
    <w:rsid w:val="008125A0"/>
    <w:rsid w:val="008127BE"/>
    <w:rsid w:val="008129E0"/>
    <w:rsid w:val="00812C56"/>
    <w:rsid w:val="00812DD6"/>
    <w:rsid w:val="00812F97"/>
    <w:rsid w:val="008131BC"/>
    <w:rsid w:val="00813E9E"/>
    <w:rsid w:val="0081408D"/>
    <w:rsid w:val="00814272"/>
    <w:rsid w:val="0081476F"/>
    <w:rsid w:val="00814858"/>
    <w:rsid w:val="00814B14"/>
    <w:rsid w:val="00814DB6"/>
    <w:rsid w:val="0081566B"/>
    <w:rsid w:val="00815EC1"/>
    <w:rsid w:val="00815F0B"/>
    <w:rsid w:val="0081627C"/>
    <w:rsid w:val="008166D1"/>
    <w:rsid w:val="00816D72"/>
    <w:rsid w:val="00817015"/>
    <w:rsid w:val="008176B7"/>
    <w:rsid w:val="00817ADF"/>
    <w:rsid w:val="00817CC7"/>
    <w:rsid w:val="00817EE1"/>
    <w:rsid w:val="00817F7B"/>
    <w:rsid w:val="008200C8"/>
    <w:rsid w:val="00820465"/>
    <w:rsid w:val="008209D9"/>
    <w:rsid w:val="00820E71"/>
    <w:rsid w:val="00820F0D"/>
    <w:rsid w:val="00820F8F"/>
    <w:rsid w:val="00821552"/>
    <w:rsid w:val="00821861"/>
    <w:rsid w:val="00821A1A"/>
    <w:rsid w:val="00821BFB"/>
    <w:rsid w:val="00821D2D"/>
    <w:rsid w:val="00821E9B"/>
    <w:rsid w:val="00821FDE"/>
    <w:rsid w:val="0082202B"/>
    <w:rsid w:val="008233E7"/>
    <w:rsid w:val="00823996"/>
    <w:rsid w:val="00823DE9"/>
    <w:rsid w:val="008240C4"/>
    <w:rsid w:val="0082416E"/>
    <w:rsid w:val="00824238"/>
    <w:rsid w:val="008246DA"/>
    <w:rsid w:val="00825067"/>
    <w:rsid w:val="008251F3"/>
    <w:rsid w:val="008252B2"/>
    <w:rsid w:val="0082532C"/>
    <w:rsid w:val="00825596"/>
    <w:rsid w:val="00825B4A"/>
    <w:rsid w:val="00825FF5"/>
    <w:rsid w:val="008267E2"/>
    <w:rsid w:val="008271F0"/>
    <w:rsid w:val="008273CD"/>
    <w:rsid w:val="008274AB"/>
    <w:rsid w:val="0082778B"/>
    <w:rsid w:val="00827816"/>
    <w:rsid w:val="00827C91"/>
    <w:rsid w:val="00827CA7"/>
    <w:rsid w:val="00830182"/>
    <w:rsid w:val="008303BD"/>
    <w:rsid w:val="00830485"/>
    <w:rsid w:val="00830E88"/>
    <w:rsid w:val="00830EEE"/>
    <w:rsid w:val="00830F2D"/>
    <w:rsid w:val="00831190"/>
    <w:rsid w:val="008312B4"/>
    <w:rsid w:val="008314BF"/>
    <w:rsid w:val="00831776"/>
    <w:rsid w:val="0083190E"/>
    <w:rsid w:val="00831A48"/>
    <w:rsid w:val="00832186"/>
    <w:rsid w:val="0083219B"/>
    <w:rsid w:val="00832383"/>
    <w:rsid w:val="008324A5"/>
    <w:rsid w:val="00832543"/>
    <w:rsid w:val="00832B0A"/>
    <w:rsid w:val="00832B7A"/>
    <w:rsid w:val="0083383E"/>
    <w:rsid w:val="008338D4"/>
    <w:rsid w:val="00833A65"/>
    <w:rsid w:val="00834055"/>
    <w:rsid w:val="008346FC"/>
    <w:rsid w:val="0083474A"/>
    <w:rsid w:val="00835016"/>
    <w:rsid w:val="0083518F"/>
    <w:rsid w:val="00835A4F"/>
    <w:rsid w:val="00835D98"/>
    <w:rsid w:val="00835E31"/>
    <w:rsid w:val="00835EC0"/>
    <w:rsid w:val="0083637F"/>
    <w:rsid w:val="008365E7"/>
    <w:rsid w:val="00836E91"/>
    <w:rsid w:val="008373E3"/>
    <w:rsid w:val="00837B76"/>
    <w:rsid w:val="00837C5B"/>
    <w:rsid w:val="00837CFA"/>
    <w:rsid w:val="008401E6"/>
    <w:rsid w:val="00840288"/>
    <w:rsid w:val="008405FC"/>
    <w:rsid w:val="00840FF0"/>
    <w:rsid w:val="00841A86"/>
    <w:rsid w:val="00841AE2"/>
    <w:rsid w:val="00841AF9"/>
    <w:rsid w:val="00841EAD"/>
    <w:rsid w:val="00842108"/>
    <w:rsid w:val="0084218A"/>
    <w:rsid w:val="00842792"/>
    <w:rsid w:val="00842828"/>
    <w:rsid w:val="0084298D"/>
    <w:rsid w:val="00842B7B"/>
    <w:rsid w:val="00842EA1"/>
    <w:rsid w:val="00843B54"/>
    <w:rsid w:val="00843D6B"/>
    <w:rsid w:val="008444A0"/>
    <w:rsid w:val="00844586"/>
    <w:rsid w:val="008447D2"/>
    <w:rsid w:val="0084486A"/>
    <w:rsid w:val="00844CA8"/>
    <w:rsid w:val="00844D5F"/>
    <w:rsid w:val="00844EA5"/>
    <w:rsid w:val="00844FBB"/>
    <w:rsid w:val="008455F8"/>
    <w:rsid w:val="00845DA9"/>
    <w:rsid w:val="00846120"/>
    <w:rsid w:val="008463A0"/>
    <w:rsid w:val="008464F9"/>
    <w:rsid w:val="0084690F"/>
    <w:rsid w:val="00846D2F"/>
    <w:rsid w:val="0084702D"/>
    <w:rsid w:val="008470F9"/>
    <w:rsid w:val="00847311"/>
    <w:rsid w:val="008474CF"/>
    <w:rsid w:val="00847AAA"/>
    <w:rsid w:val="00847DE2"/>
    <w:rsid w:val="00850279"/>
    <w:rsid w:val="008502F1"/>
    <w:rsid w:val="00850453"/>
    <w:rsid w:val="008505A4"/>
    <w:rsid w:val="00850B4D"/>
    <w:rsid w:val="00850C28"/>
    <w:rsid w:val="00850E46"/>
    <w:rsid w:val="0085144D"/>
    <w:rsid w:val="00851572"/>
    <w:rsid w:val="008517F6"/>
    <w:rsid w:val="008518D4"/>
    <w:rsid w:val="00851BD3"/>
    <w:rsid w:val="00851C59"/>
    <w:rsid w:val="008524B0"/>
    <w:rsid w:val="00852832"/>
    <w:rsid w:val="008528F9"/>
    <w:rsid w:val="00852A50"/>
    <w:rsid w:val="00852B30"/>
    <w:rsid w:val="00852B6A"/>
    <w:rsid w:val="00852D55"/>
    <w:rsid w:val="00852F59"/>
    <w:rsid w:val="00853262"/>
    <w:rsid w:val="00853405"/>
    <w:rsid w:val="00853663"/>
    <w:rsid w:val="008537E7"/>
    <w:rsid w:val="0085384C"/>
    <w:rsid w:val="00853B00"/>
    <w:rsid w:val="0085436A"/>
    <w:rsid w:val="008546A5"/>
    <w:rsid w:val="00854B15"/>
    <w:rsid w:val="00854E60"/>
    <w:rsid w:val="00854FBB"/>
    <w:rsid w:val="00854FCC"/>
    <w:rsid w:val="00855027"/>
    <w:rsid w:val="008553FB"/>
    <w:rsid w:val="00855490"/>
    <w:rsid w:val="00855622"/>
    <w:rsid w:val="0085595C"/>
    <w:rsid w:val="00855B36"/>
    <w:rsid w:val="00855E54"/>
    <w:rsid w:val="0085608C"/>
    <w:rsid w:val="00856383"/>
    <w:rsid w:val="0085674D"/>
    <w:rsid w:val="00856CE7"/>
    <w:rsid w:val="00856DD3"/>
    <w:rsid w:val="00856EE8"/>
    <w:rsid w:val="008577B2"/>
    <w:rsid w:val="00857882"/>
    <w:rsid w:val="0086080E"/>
    <w:rsid w:val="00860EFE"/>
    <w:rsid w:val="00861038"/>
    <w:rsid w:val="00861145"/>
    <w:rsid w:val="00861386"/>
    <w:rsid w:val="00861436"/>
    <w:rsid w:val="0086153B"/>
    <w:rsid w:val="00861689"/>
    <w:rsid w:val="008616C0"/>
    <w:rsid w:val="00861890"/>
    <w:rsid w:val="00861D42"/>
    <w:rsid w:val="00861FB4"/>
    <w:rsid w:val="00862292"/>
    <w:rsid w:val="00862666"/>
    <w:rsid w:val="00862797"/>
    <w:rsid w:val="0086282A"/>
    <w:rsid w:val="00862F2D"/>
    <w:rsid w:val="0086322E"/>
    <w:rsid w:val="00863DE3"/>
    <w:rsid w:val="00864940"/>
    <w:rsid w:val="00864A06"/>
    <w:rsid w:val="00864A64"/>
    <w:rsid w:val="00864D2C"/>
    <w:rsid w:val="00864F5E"/>
    <w:rsid w:val="00865462"/>
    <w:rsid w:val="00865B7F"/>
    <w:rsid w:val="00865EA7"/>
    <w:rsid w:val="00866009"/>
    <w:rsid w:val="0086611B"/>
    <w:rsid w:val="00866676"/>
    <w:rsid w:val="00866E20"/>
    <w:rsid w:val="008671F5"/>
    <w:rsid w:val="0086721D"/>
    <w:rsid w:val="008678E2"/>
    <w:rsid w:val="00867946"/>
    <w:rsid w:val="00867954"/>
    <w:rsid w:val="00867E90"/>
    <w:rsid w:val="00867ED0"/>
    <w:rsid w:val="00867F29"/>
    <w:rsid w:val="008707AC"/>
    <w:rsid w:val="00870976"/>
    <w:rsid w:val="00870AF2"/>
    <w:rsid w:val="008711DD"/>
    <w:rsid w:val="00871AD2"/>
    <w:rsid w:val="00871DB3"/>
    <w:rsid w:val="00871FCF"/>
    <w:rsid w:val="00872017"/>
    <w:rsid w:val="00872213"/>
    <w:rsid w:val="008727F2"/>
    <w:rsid w:val="00872B4B"/>
    <w:rsid w:val="00872BCD"/>
    <w:rsid w:val="00872D49"/>
    <w:rsid w:val="00872D90"/>
    <w:rsid w:val="00872EE7"/>
    <w:rsid w:val="008730AA"/>
    <w:rsid w:val="00873121"/>
    <w:rsid w:val="00873874"/>
    <w:rsid w:val="00873C3F"/>
    <w:rsid w:val="00873C5C"/>
    <w:rsid w:val="00873DA2"/>
    <w:rsid w:val="0087458A"/>
    <w:rsid w:val="008749AE"/>
    <w:rsid w:val="00874A35"/>
    <w:rsid w:val="00874F53"/>
    <w:rsid w:val="008751D1"/>
    <w:rsid w:val="0087525A"/>
    <w:rsid w:val="00875774"/>
    <w:rsid w:val="0087591D"/>
    <w:rsid w:val="00876BBA"/>
    <w:rsid w:val="0087778A"/>
    <w:rsid w:val="0087789A"/>
    <w:rsid w:val="00877CD8"/>
    <w:rsid w:val="00880316"/>
    <w:rsid w:val="00880381"/>
    <w:rsid w:val="00880A66"/>
    <w:rsid w:val="008811E1"/>
    <w:rsid w:val="008813F3"/>
    <w:rsid w:val="008814B4"/>
    <w:rsid w:val="008815DE"/>
    <w:rsid w:val="0088179A"/>
    <w:rsid w:val="00881B1F"/>
    <w:rsid w:val="00881DE1"/>
    <w:rsid w:val="00881FEA"/>
    <w:rsid w:val="00882537"/>
    <w:rsid w:val="00882F33"/>
    <w:rsid w:val="00883651"/>
    <w:rsid w:val="008837DD"/>
    <w:rsid w:val="00883A33"/>
    <w:rsid w:val="00883B0F"/>
    <w:rsid w:val="00883B7D"/>
    <w:rsid w:val="00883EAA"/>
    <w:rsid w:val="00883F72"/>
    <w:rsid w:val="00884DC9"/>
    <w:rsid w:val="008852A9"/>
    <w:rsid w:val="0088536E"/>
    <w:rsid w:val="00885433"/>
    <w:rsid w:val="0088543D"/>
    <w:rsid w:val="00885ACD"/>
    <w:rsid w:val="00885B97"/>
    <w:rsid w:val="008861E3"/>
    <w:rsid w:val="00886A1C"/>
    <w:rsid w:val="00886B57"/>
    <w:rsid w:val="00886C3F"/>
    <w:rsid w:val="00886DDA"/>
    <w:rsid w:val="00886FBF"/>
    <w:rsid w:val="00887BCA"/>
    <w:rsid w:val="00887C4A"/>
    <w:rsid w:val="00887E1D"/>
    <w:rsid w:val="00887F27"/>
    <w:rsid w:val="00890675"/>
    <w:rsid w:val="00890BA5"/>
    <w:rsid w:val="0089101B"/>
    <w:rsid w:val="00891985"/>
    <w:rsid w:val="008919CA"/>
    <w:rsid w:val="00891AEC"/>
    <w:rsid w:val="00891EAA"/>
    <w:rsid w:val="00891FFE"/>
    <w:rsid w:val="008925BE"/>
    <w:rsid w:val="008927C6"/>
    <w:rsid w:val="00892D19"/>
    <w:rsid w:val="0089405A"/>
    <w:rsid w:val="00894075"/>
    <w:rsid w:val="00894BCF"/>
    <w:rsid w:val="0089535B"/>
    <w:rsid w:val="008953DC"/>
    <w:rsid w:val="0089543D"/>
    <w:rsid w:val="0089564B"/>
    <w:rsid w:val="00895729"/>
    <w:rsid w:val="008957C0"/>
    <w:rsid w:val="0089592F"/>
    <w:rsid w:val="00895A9A"/>
    <w:rsid w:val="00895ACD"/>
    <w:rsid w:val="00895F0D"/>
    <w:rsid w:val="008963A3"/>
    <w:rsid w:val="00896490"/>
    <w:rsid w:val="00896D49"/>
    <w:rsid w:val="00897059"/>
    <w:rsid w:val="00897855"/>
    <w:rsid w:val="00897B54"/>
    <w:rsid w:val="00897D4B"/>
    <w:rsid w:val="00897E69"/>
    <w:rsid w:val="00897E6C"/>
    <w:rsid w:val="008A0115"/>
    <w:rsid w:val="008A0983"/>
    <w:rsid w:val="008A111A"/>
    <w:rsid w:val="008A12A4"/>
    <w:rsid w:val="008A1349"/>
    <w:rsid w:val="008A1E67"/>
    <w:rsid w:val="008A2CAF"/>
    <w:rsid w:val="008A350D"/>
    <w:rsid w:val="008A3E2C"/>
    <w:rsid w:val="008A3F3E"/>
    <w:rsid w:val="008A4747"/>
    <w:rsid w:val="008A4754"/>
    <w:rsid w:val="008A497A"/>
    <w:rsid w:val="008A4BD1"/>
    <w:rsid w:val="008A4FC0"/>
    <w:rsid w:val="008A50E6"/>
    <w:rsid w:val="008A50F3"/>
    <w:rsid w:val="008A56A9"/>
    <w:rsid w:val="008A57EE"/>
    <w:rsid w:val="008A5CC6"/>
    <w:rsid w:val="008A624E"/>
    <w:rsid w:val="008A6343"/>
    <w:rsid w:val="008A6949"/>
    <w:rsid w:val="008A697A"/>
    <w:rsid w:val="008A6A9B"/>
    <w:rsid w:val="008A6C5B"/>
    <w:rsid w:val="008A6D01"/>
    <w:rsid w:val="008A75D0"/>
    <w:rsid w:val="008A761D"/>
    <w:rsid w:val="008A7751"/>
    <w:rsid w:val="008A7790"/>
    <w:rsid w:val="008A7951"/>
    <w:rsid w:val="008A7CF2"/>
    <w:rsid w:val="008A7D1B"/>
    <w:rsid w:val="008A7EEC"/>
    <w:rsid w:val="008B05A0"/>
    <w:rsid w:val="008B0BA4"/>
    <w:rsid w:val="008B0EF6"/>
    <w:rsid w:val="008B1253"/>
    <w:rsid w:val="008B12AA"/>
    <w:rsid w:val="008B13C3"/>
    <w:rsid w:val="008B14C8"/>
    <w:rsid w:val="008B1FCA"/>
    <w:rsid w:val="008B21D8"/>
    <w:rsid w:val="008B2AB7"/>
    <w:rsid w:val="008B2C6A"/>
    <w:rsid w:val="008B2D41"/>
    <w:rsid w:val="008B3223"/>
    <w:rsid w:val="008B3B0B"/>
    <w:rsid w:val="008B3DD6"/>
    <w:rsid w:val="008B3E02"/>
    <w:rsid w:val="008B42F2"/>
    <w:rsid w:val="008B462B"/>
    <w:rsid w:val="008B479B"/>
    <w:rsid w:val="008B495A"/>
    <w:rsid w:val="008B4A0C"/>
    <w:rsid w:val="008B4F70"/>
    <w:rsid w:val="008B4FB6"/>
    <w:rsid w:val="008B5296"/>
    <w:rsid w:val="008B538E"/>
    <w:rsid w:val="008B53F4"/>
    <w:rsid w:val="008B55FA"/>
    <w:rsid w:val="008B560B"/>
    <w:rsid w:val="008B571C"/>
    <w:rsid w:val="008B6D1C"/>
    <w:rsid w:val="008B6EF7"/>
    <w:rsid w:val="008B7075"/>
    <w:rsid w:val="008B709B"/>
    <w:rsid w:val="008B71FC"/>
    <w:rsid w:val="008B7586"/>
    <w:rsid w:val="008B766C"/>
    <w:rsid w:val="008B794B"/>
    <w:rsid w:val="008B79E3"/>
    <w:rsid w:val="008B7B11"/>
    <w:rsid w:val="008B7C6D"/>
    <w:rsid w:val="008B7D1F"/>
    <w:rsid w:val="008B7DC2"/>
    <w:rsid w:val="008B7E87"/>
    <w:rsid w:val="008B7EC5"/>
    <w:rsid w:val="008C0099"/>
    <w:rsid w:val="008C057A"/>
    <w:rsid w:val="008C0965"/>
    <w:rsid w:val="008C09E2"/>
    <w:rsid w:val="008C0CE2"/>
    <w:rsid w:val="008C0D72"/>
    <w:rsid w:val="008C13AD"/>
    <w:rsid w:val="008C147D"/>
    <w:rsid w:val="008C1907"/>
    <w:rsid w:val="008C1B6A"/>
    <w:rsid w:val="008C1B80"/>
    <w:rsid w:val="008C1BDC"/>
    <w:rsid w:val="008C20A0"/>
    <w:rsid w:val="008C224D"/>
    <w:rsid w:val="008C23C7"/>
    <w:rsid w:val="008C282E"/>
    <w:rsid w:val="008C29B4"/>
    <w:rsid w:val="008C2AD4"/>
    <w:rsid w:val="008C2D27"/>
    <w:rsid w:val="008C2DC1"/>
    <w:rsid w:val="008C2F55"/>
    <w:rsid w:val="008C2FFC"/>
    <w:rsid w:val="008C3279"/>
    <w:rsid w:val="008C38FD"/>
    <w:rsid w:val="008C3DF6"/>
    <w:rsid w:val="008C3FAF"/>
    <w:rsid w:val="008C4213"/>
    <w:rsid w:val="008C44AD"/>
    <w:rsid w:val="008C48A5"/>
    <w:rsid w:val="008C4A69"/>
    <w:rsid w:val="008C4C5E"/>
    <w:rsid w:val="008C4F26"/>
    <w:rsid w:val="008C5562"/>
    <w:rsid w:val="008C580D"/>
    <w:rsid w:val="008C59AB"/>
    <w:rsid w:val="008C5BD9"/>
    <w:rsid w:val="008C5D34"/>
    <w:rsid w:val="008C5FD8"/>
    <w:rsid w:val="008C64B0"/>
    <w:rsid w:val="008C683A"/>
    <w:rsid w:val="008C7592"/>
    <w:rsid w:val="008D08C2"/>
    <w:rsid w:val="008D0B58"/>
    <w:rsid w:val="008D0C1B"/>
    <w:rsid w:val="008D0CAD"/>
    <w:rsid w:val="008D10A1"/>
    <w:rsid w:val="008D143C"/>
    <w:rsid w:val="008D183D"/>
    <w:rsid w:val="008D1CDF"/>
    <w:rsid w:val="008D1EB3"/>
    <w:rsid w:val="008D1EB9"/>
    <w:rsid w:val="008D2086"/>
    <w:rsid w:val="008D229B"/>
    <w:rsid w:val="008D263B"/>
    <w:rsid w:val="008D274F"/>
    <w:rsid w:val="008D2AE6"/>
    <w:rsid w:val="008D2B38"/>
    <w:rsid w:val="008D2CAF"/>
    <w:rsid w:val="008D333D"/>
    <w:rsid w:val="008D3914"/>
    <w:rsid w:val="008D3A4B"/>
    <w:rsid w:val="008D3D55"/>
    <w:rsid w:val="008D402C"/>
    <w:rsid w:val="008D4260"/>
    <w:rsid w:val="008D45D6"/>
    <w:rsid w:val="008D4673"/>
    <w:rsid w:val="008D4DB3"/>
    <w:rsid w:val="008D55A2"/>
    <w:rsid w:val="008D59AE"/>
    <w:rsid w:val="008D5CD6"/>
    <w:rsid w:val="008D60C0"/>
    <w:rsid w:val="008D627C"/>
    <w:rsid w:val="008D6364"/>
    <w:rsid w:val="008D65A0"/>
    <w:rsid w:val="008D72C4"/>
    <w:rsid w:val="008D75D5"/>
    <w:rsid w:val="008D76D0"/>
    <w:rsid w:val="008D7EF6"/>
    <w:rsid w:val="008E06AE"/>
    <w:rsid w:val="008E06B8"/>
    <w:rsid w:val="008E1133"/>
    <w:rsid w:val="008E18A7"/>
    <w:rsid w:val="008E1CC7"/>
    <w:rsid w:val="008E1D85"/>
    <w:rsid w:val="008E1E92"/>
    <w:rsid w:val="008E222F"/>
    <w:rsid w:val="008E2476"/>
    <w:rsid w:val="008E248B"/>
    <w:rsid w:val="008E24A2"/>
    <w:rsid w:val="008E2713"/>
    <w:rsid w:val="008E27C2"/>
    <w:rsid w:val="008E2D5A"/>
    <w:rsid w:val="008E2F87"/>
    <w:rsid w:val="008E3051"/>
    <w:rsid w:val="008E36E2"/>
    <w:rsid w:val="008E3722"/>
    <w:rsid w:val="008E3A09"/>
    <w:rsid w:val="008E3AFB"/>
    <w:rsid w:val="008E3C1B"/>
    <w:rsid w:val="008E3D89"/>
    <w:rsid w:val="008E410F"/>
    <w:rsid w:val="008E468D"/>
    <w:rsid w:val="008E4737"/>
    <w:rsid w:val="008E484B"/>
    <w:rsid w:val="008E4AA7"/>
    <w:rsid w:val="008E4E4D"/>
    <w:rsid w:val="008E5A4E"/>
    <w:rsid w:val="008E5D48"/>
    <w:rsid w:val="008E5EB6"/>
    <w:rsid w:val="008E694A"/>
    <w:rsid w:val="008E6966"/>
    <w:rsid w:val="008E6C03"/>
    <w:rsid w:val="008E7465"/>
    <w:rsid w:val="008E79A8"/>
    <w:rsid w:val="008E7BB2"/>
    <w:rsid w:val="008E7DF5"/>
    <w:rsid w:val="008F00A4"/>
    <w:rsid w:val="008F01B6"/>
    <w:rsid w:val="008F0479"/>
    <w:rsid w:val="008F06EF"/>
    <w:rsid w:val="008F07B6"/>
    <w:rsid w:val="008F08FA"/>
    <w:rsid w:val="008F0F64"/>
    <w:rsid w:val="008F121C"/>
    <w:rsid w:val="008F1254"/>
    <w:rsid w:val="008F12F0"/>
    <w:rsid w:val="008F131A"/>
    <w:rsid w:val="008F14AD"/>
    <w:rsid w:val="008F1D34"/>
    <w:rsid w:val="008F1E2E"/>
    <w:rsid w:val="008F21B6"/>
    <w:rsid w:val="008F2372"/>
    <w:rsid w:val="008F2822"/>
    <w:rsid w:val="008F3AB4"/>
    <w:rsid w:val="008F3E08"/>
    <w:rsid w:val="008F4120"/>
    <w:rsid w:val="008F4575"/>
    <w:rsid w:val="008F4736"/>
    <w:rsid w:val="008F483A"/>
    <w:rsid w:val="008F5197"/>
    <w:rsid w:val="008F583B"/>
    <w:rsid w:val="008F5A85"/>
    <w:rsid w:val="008F6636"/>
    <w:rsid w:val="008F6866"/>
    <w:rsid w:val="008F6AB1"/>
    <w:rsid w:val="008F6C1E"/>
    <w:rsid w:val="008F705E"/>
    <w:rsid w:val="008F756A"/>
    <w:rsid w:val="008F75D8"/>
    <w:rsid w:val="008F76FF"/>
    <w:rsid w:val="008F7764"/>
    <w:rsid w:val="008F7FA2"/>
    <w:rsid w:val="00900287"/>
    <w:rsid w:val="009006CD"/>
    <w:rsid w:val="00900970"/>
    <w:rsid w:val="00900B01"/>
    <w:rsid w:val="00900C65"/>
    <w:rsid w:val="00901089"/>
    <w:rsid w:val="00901232"/>
    <w:rsid w:val="009014C2"/>
    <w:rsid w:val="00901773"/>
    <w:rsid w:val="00901795"/>
    <w:rsid w:val="00901B32"/>
    <w:rsid w:val="0090259A"/>
    <w:rsid w:val="00902BF6"/>
    <w:rsid w:val="00902EC8"/>
    <w:rsid w:val="00902F1E"/>
    <w:rsid w:val="009032D1"/>
    <w:rsid w:val="00903DC1"/>
    <w:rsid w:val="00903FC7"/>
    <w:rsid w:val="00904137"/>
    <w:rsid w:val="00904780"/>
    <w:rsid w:val="009047D9"/>
    <w:rsid w:val="009049DF"/>
    <w:rsid w:val="00904BF9"/>
    <w:rsid w:val="00904FAB"/>
    <w:rsid w:val="0090500C"/>
    <w:rsid w:val="00905737"/>
    <w:rsid w:val="00905817"/>
    <w:rsid w:val="009058E4"/>
    <w:rsid w:val="00905902"/>
    <w:rsid w:val="00905CE8"/>
    <w:rsid w:val="00905F67"/>
    <w:rsid w:val="00906A9A"/>
    <w:rsid w:val="00906AFC"/>
    <w:rsid w:val="00906F98"/>
    <w:rsid w:val="0090743A"/>
    <w:rsid w:val="00907FED"/>
    <w:rsid w:val="00910048"/>
    <w:rsid w:val="009100A2"/>
    <w:rsid w:val="00910366"/>
    <w:rsid w:val="00910662"/>
    <w:rsid w:val="009108E2"/>
    <w:rsid w:val="0091107B"/>
    <w:rsid w:val="00911254"/>
    <w:rsid w:val="00911255"/>
    <w:rsid w:val="0091152C"/>
    <w:rsid w:val="00911F2E"/>
    <w:rsid w:val="00912333"/>
    <w:rsid w:val="00912B24"/>
    <w:rsid w:val="00912E05"/>
    <w:rsid w:val="0091361C"/>
    <w:rsid w:val="009137C4"/>
    <w:rsid w:val="00913929"/>
    <w:rsid w:val="00913964"/>
    <w:rsid w:val="009140A2"/>
    <w:rsid w:val="00914247"/>
    <w:rsid w:val="0091434E"/>
    <w:rsid w:val="00914EEF"/>
    <w:rsid w:val="00915049"/>
    <w:rsid w:val="009151FB"/>
    <w:rsid w:val="009155A9"/>
    <w:rsid w:val="009155CA"/>
    <w:rsid w:val="0091562E"/>
    <w:rsid w:val="009156C4"/>
    <w:rsid w:val="009157DD"/>
    <w:rsid w:val="009158BB"/>
    <w:rsid w:val="00915A1A"/>
    <w:rsid w:val="00915E3C"/>
    <w:rsid w:val="00915E79"/>
    <w:rsid w:val="009162CA"/>
    <w:rsid w:val="00916320"/>
    <w:rsid w:val="0091650B"/>
    <w:rsid w:val="009169EA"/>
    <w:rsid w:val="00916BE3"/>
    <w:rsid w:val="009175C9"/>
    <w:rsid w:val="009176FC"/>
    <w:rsid w:val="0091788F"/>
    <w:rsid w:val="00917AFD"/>
    <w:rsid w:val="0092016D"/>
    <w:rsid w:val="0092028C"/>
    <w:rsid w:val="009203F9"/>
    <w:rsid w:val="0092082A"/>
    <w:rsid w:val="0092096E"/>
    <w:rsid w:val="00920BD2"/>
    <w:rsid w:val="00920DB1"/>
    <w:rsid w:val="00920FDA"/>
    <w:rsid w:val="00921114"/>
    <w:rsid w:val="00921899"/>
    <w:rsid w:val="0092198B"/>
    <w:rsid w:val="009219AD"/>
    <w:rsid w:val="00921AB8"/>
    <w:rsid w:val="00921B08"/>
    <w:rsid w:val="00921F65"/>
    <w:rsid w:val="0092285C"/>
    <w:rsid w:val="009228CD"/>
    <w:rsid w:val="00922C80"/>
    <w:rsid w:val="00923065"/>
    <w:rsid w:val="00923103"/>
    <w:rsid w:val="0092310F"/>
    <w:rsid w:val="00923388"/>
    <w:rsid w:val="00923489"/>
    <w:rsid w:val="00923636"/>
    <w:rsid w:val="009237C4"/>
    <w:rsid w:val="00923812"/>
    <w:rsid w:val="009241A4"/>
    <w:rsid w:val="00924301"/>
    <w:rsid w:val="009248CF"/>
    <w:rsid w:val="00924C0A"/>
    <w:rsid w:val="00924D95"/>
    <w:rsid w:val="00925106"/>
    <w:rsid w:val="00925511"/>
    <w:rsid w:val="009260DE"/>
    <w:rsid w:val="009266F2"/>
    <w:rsid w:val="0092679B"/>
    <w:rsid w:val="0092693D"/>
    <w:rsid w:val="00926978"/>
    <w:rsid w:val="009269AB"/>
    <w:rsid w:val="00926B82"/>
    <w:rsid w:val="00926DEC"/>
    <w:rsid w:val="00926EB7"/>
    <w:rsid w:val="00927C7A"/>
    <w:rsid w:val="00927EBF"/>
    <w:rsid w:val="00927FE7"/>
    <w:rsid w:val="009305AF"/>
    <w:rsid w:val="00930D29"/>
    <w:rsid w:val="00930F2D"/>
    <w:rsid w:val="009319DB"/>
    <w:rsid w:val="00931C83"/>
    <w:rsid w:val="00932201"/>
    <w:rsid w:val="00932313"/>
    <w:rsid w:val="00932370"/>
    <w:rsid w:val="00932D97"/>
    <w:rsid w:val="0093324D"/>
    <w:rsid w:val="00933436"/>
    <w:rsid w:val="0093383F"/>
    <w:rsid w:val="00934E75"/>
    <w:rsid w:val="00934EF4"/>
    <w:rsid w:val="0093509F"/>
    <w:rsid w:val="00935752"/>
    <w:rsid w:val="00935B27"/>
    <w:rsid w:val="00936A32"/>
    <w:rsid w:val="00936BA0"/>
    <w:rsid w:val="00936DD2"/>
    <w:rsid w:val="00936F62"/>
    <w:rsid w:val="009374A9"/>
    <w:rsid w:val="00937658"/>
    <w:rsid w:val="00937B5D"/>
    <w:rsid w:val="00937D99"/>
    <w:rsid w:val="00937FC0"/>
    <w:rsid w:val="009408C9"/>
    <w:rsid w:val="00940A0D"/>
    <w:rsid w:val="00940ECA"/>
    <w:rsid w:val="00941614"/>
    <w:rsid w:val="0094169B"/>
    <w:rsid w:val="0094220D"/>
    <w:rsid w:val="009422B7"/>
    <w:rsid w:val="00942C66"/>
    <w:rsid w:val="00942DCA"/>
    <w:rsid w:val="0094320B"/>
    <w:rsid w:val="009435C3"/>
    <w:rsid w:val="009436AE"/>
    <w:rsid w:val="00943DDB"/>
    <w:rsid w:val="00943DE8"/>
    <w:rsid w:val="00943E80"/>
    <w:rsid w:val="0094439B"/>
    <w:rsid w:val="009444BE"/>
    <w:rsid w:val="009446DE"/>
    <w:rsid w:val="00944D8B"/>
    <w:rsid w:val="00944F25"/>
    <w:rsid w:val="00945683"/>
    <w:rsid w:val="009457F8"/>
    <w:rsid w:val="00945C80"/>
    <w:rsid w:val="00945F87"/>
    <w:rsid w:val="009468A2"/>
    <w:rsid w:val="00946DE2"/>
    <w:rsid w:val="00946EC2"/>
    <w:rsid w:val="00947035"/>
    <w:rsid w:val="0094713A"/>
    <w:rsid w:val="00947494"/>
    <w:rsid w:val="009476F5"/>
    <w:rsid w:val="00947987"/>
    <w:rsid w:val="00947D8F"/>
    <w:rsid w:val="00950077"/>
    <w:rsid w:val="00950261"/>
    <w:rsid w:val="009505A4"/>
    <w:rsid w:val="009507A8"/>
    <w:rsid w:val="00950854"/>
    <w:rsid w:val="00950987"/>
    <w:rsid w:val="00950A33"/>
    <w:rsid w:val="00950FF1"/>
    <w:rsid w:val="0095153C"/>
    <w:rsid w:val="009519D6"/>
    <w:rsid w:val="00951BEE"/>
    <w:rsid w:val="00951CF2"/>
    <w:rsid w:val="00952013"/>
    <w:rsid w:val="009521AE"/>
    <w:rsid w:val="00952439"/>
    <w:rsid w:val="0095273D"/>
    <w:rsid w:val="00952760"/>
    <w:rsid w:val="00952B47"/>
    <w:rsid w:val="00952BA1"/>
    <w:rsid w:val="009531C1"/>
    <w:rsid w:val="009533C3"/>
    <w:rsid w:val="009533F2"/>
    <w:rsid w:val="0095371A"/>
    <w:rsid w:val="009538D1"/>
    <w:rsid w:val="00953BB3"/>
    <w:rsid w:val="00953CAB"/>
    <w:rsid w:val="00953EC2"/>
    <w:rsid w:val="00953F14"/>
    <w:rsid w:val="00953F4F"/>
    <w:rsid w:val="00953F94"/>
    <w:rsid w:val="00953FC9"/>
    <w:rsid w:val="00954252"/>
    <w:rsid w:val="009544F0"/>
    <w:rsid w:val="0095451A"/>
    <w:rsid w:val="00954E81"/>
    <w:rsid w:val="009556D4"/>
    <w:rsid w:val="00956073"/>
    <w:rsid w:val="00956992"/>
    <w:rsid w:val="00956CB6"/>
    <w:rsid w:val="00957160"/>
    <w:rsid w:val="00957648"/>
    <w:rsid w:val="00957DD3"/>
    <w:rsid w:val="00957EC6"/>
    <w:rsid w:val="009606E4"/>
    <w:rsid w:val="00960884"/>
    <w:rsid w:val="00960B1A"/>
    <w:rsid w:val="00960CEB"/>
    <w:rsid w:val="00960D6D"/>
    <w:rsid w:val="00960FD6"/>
    <w:rsid w:val="00961054"/>
    <w:rsid w:val="00961306"/>
    <w:rsid w:val="0096133E"/>
    <w:rsid w:val="00961340"/>
    <w:rsid w:val="009613F4"/>
    <w:rsid w:val="009615ED"/>
    <w:rsid w:val="00961B87"/>
    <w:rsid w:val="00961EA8"/>
    <w:rsid w:val="00961F31"/>
    <w:rsid w:val="0096219A"/>
    <w:rsid w:val="009621E7"/>
    <w:rsid w:val="00962433"/>
    <w:rsid w:val="009625E1"/>
    <w:rsid w:val="00962728"/>
    <w:rsid w:val="00962BB6"/>
    <w:rsid w:val="00962DC2"/>
    <w:rsid w:val="00962EC5"/>
    <w:rsid w:val="00963406"/>
    <w:rsid w:val="00963515"/>
    <w:rsid w:val="009638C4"/>
    <w:rsid w:val="009639E3"/>
    <w:rsid w:val="00963AFD"/>
    <w:rsid w:val="00963B72"/>
    <w:rsid w:val="009647CE"/>
    <w:rsid w:val="00964B7A"/>
    <w:rsid w:val="00964D63"/>
    <w:rsid w:val="00964EB7"/>
    <w:rsid w:val="009653A3"/>
    <w:rsid w:val="00965BE9"/>
    <w:rsid w:val="009663BC"/>
    <w:rsid w:val="00966DA6"/>
    <w:rsid w:val="00966E32"/>
    <w:rsid w:val="00967096"/>
    <w:rsid w:val="009671CE"/>
    <w:rsid w:val="009671FB"/>
    <w:rsid w:val="009676DE"/>
    <w:rsid w:val="00967B25"/>
    <w:rsid w:val="0097006B"/>
    <w:rsid w:val="0097021C"/>
    <w:rsid w:val="00970227"/>
    <w:rsid w:val="00970B1D"/>
    <w:rsid w:val="00970C4F"/>
    <w:rsid w:val="00970EE9"/>
    <w:rsid w:val="00970EF8"/>
    <w:rsid w:val="00970F7B"/>
    <w:rsid w:val="00971654"/>
    <w:rsid w:val="00971933"/>
    <w:rsid w:val="00972427"/>
    <w:rsid w:val="00972483"/>
    <w:rsid w:val="009724E4"/>
    <w:rsid w:val="009724F6"/>
    <w:rsid w:val="009725D3"/>
    <w:rsid w:val="009725D9"/>
    <w:rsid w:val="00972650"/>
    <w:rsid w:val="00972852"/>
    <w:rsid w:val="009728EF"/>
    <w:rsid w:val="00972A8A"/>
    <w:rsid w:val="00972F79"/>
    <w:rsid w:val="00973695"/>
    <w:rsid w:val="0097377A"/>
    <w:rsid w:val="009738F4"/>
    <w:rsid w:val="0097391F"/>
    <w:rsid w:val="00974245"/>
    <w:rsid w:val="00974376"/>
    <w:rsid w:val="00974C0D"/>
    <w:rsid w:val="00974D48"/>
    <w:rsid w:val="00974E33"/>
    <w:rsid w:val="00975421"/>
    <w:rsid w:val="009757CB"/>
    <w:rsid w:val="00975A97"/>
    <w:rsid w:val="00975E7B"/>
    <w:rsid w:val="00975EE4"/>
    <w:rsid w:val="009762FA"/>
    <w:rsid w:val="00976789"/>
    <w:rsid w:val="00976B49"/>
    <w:rsid w:val="00976BEF"/>
    <w:rsid w:val="00976C21"/>
    <w:rsid w:val="00977678"/>
    <w:rsid w:val="009776CD"/>
    <w:rsid w:val="00977706"/>
    <w:rsid w:val="00977E0F"/>
    <w:rsid w:val="009800FB"/>
    <w:rsid w:val="00980744"/>
    <w:rsid w:val="00981182"/>
    <w:rsid w:val="00981512"/>
    <w:rsid w:val="009817EB"/>
    <w:rsid w:val="00981A39"/>
    <w:rsid w:val="00981B50"/>
    <w:rsid w:val="00981C9B"/>
    <w:rsid w:val="00981D5C"/>
    <w:rsid w:val="00981DF2"/>
    <w:rsid w:val="00982094"/>
    <w:rsid w:val="009823B8"/>
    <w:rsid w:val="0098267B"/>
    <w:rsid w:val="009826BC"/>
    <w:rsid w:val="009827FC"/>
    <w:rsid w:val="0098298F"/>
    <w:rsid w:val="00982A79"/>
    <w:rsid w:val="00982C4C"/>
    <w:rsid w:val="00982CB9"/>
    <w:rsid w:val="00982CBC"/>
    <w:rsid w:val="00982DB9"/>
    <w:rsid w:val="00983276"/>
    <w:rsid w:val="00983680"/>
    <w:rsid w:val="00983AB5"/>
    <w:rsid w:val="00983E83"/>
    <w:rsid w:val="00984809"/>
    <w:rsid w:val="00984DE8"/>
    <w:rsid w:val="009852DA"/>
    <w:rsid w:val="009854F7"/>
    <w:rsid w:val="00985CCE"/>
    <w:rsid w:val="00985D4B"/>
    <w:rsid w:val="009864A2"/>
    <w:rsid w:val="0098677F"/>
    <w:rsid w:val="009867A6"/>
    <w:rsid w:val="009871E9"/>
    <w:rsid w:val="009875B1"/>
    <w:rsid w:val="0098772D"/>
    <w:rsid w:val="00987A92"/>
    <w:rsid w:val="009902E1"/>
    <w:rsid w:val="00990354"/>
    <w:rsid w:val="009904F1"/>
    <w:rsid w:val="009906E9"/>
    <w:rsid w:val="00990C2C"/>
    <w:rsid w:val="0099115D"/>
    <w:rsid w:val="0099129A"/>
    <w:rsid w:val="0099141E"/>
    <w:rsid w:val="009915DF"/>
    <w:rsid w:val="00991A87"/>
    <w:rsid w:val="00991AEE"/>
    <w:rsid w:val="00991C48"/>
    <w:rsid w:val="00991CD9"/>
    <w:rsid w:val="00991D57"/>
    <w:rsid w:val="00991E6C"/>
    <w:rsid w:val="009920A9"/>
    <w:rsid w:val="00992481"/>
    <w:rsid w:val="009924D7"/>
    <w:rsid w:val="00992578"/>
    <w:rsid w:val="00992778"/>
    <w:rsid w:val="00992D03"/>
    <w:rsid w:val="00992E4A"/>
    <w:rsid w:val="00992FD7"/>
    <w:rsid w:val="009939B6"/>
    <w:rsid w:val="00993C9F"/>
    <w:rsid w:val="00993E2E"/>
    <w:rsid w:val="00993EDE"/>
    <w:rsid w:val="00994214"/>
    <w:rsid w:val="00994398"/>
    <w:rsid w:val="00994759"/>
    <w:rsid w:val="009947F4"/>
    <w:rsid w:val="00995147"/>
    <w:rsid w:val="00995175"/>
    <w:rsid w:val="0099535F"/>
    <w:rsid w:val="00995503"/>
    <w:rsid w:val="009956AD"/>
    <w:rsid w:val="0099599E"/>
    <w:rsid w:val="00995AA8"/>
    <w:rsid w:val="0099607D"/>
    <w:rsid w:val="0099616E"/>
    <w:rsid w:val="00996A5C"/>
    <w:rsid w:val="00996AD3"/>
    <w:rsid w:val="00996B8A"/>
    <w:rsid w:val="00996CA6"/>
    <w:rsid w:val="00996DD4"/>
    <w:rsid w:val="00996FED"/>
    <w:rsid w:val="0099703E"/>
    <w:rsid w:val="0099719F"/>
    <w:rsid w:val="009972A8"/>
    <w:rsid w:val="00997E85"/>
    <w:rsid w:val="009A010F"/>
    <w:rsid w:val="009A02A2"/>
    <w:rsid w:val="009A08BC"/>
    <w:rsid w:val="009A090D"/>
    <w:rsid w:val="009A0CD2"/>
    <w:rsid w:val="009A0E29"/>
    <w:rsid w:val="009A0EFF"/>
    <w:rsid w:val="009A10B3"/>
    <w:rsid w:val="009A12DD"/>
    <w:rsid w:val="009A1572"/>
    <w:rsid w:val="009A1683"/>
    <w:rsid w:val="009A189B"/>
    <w:rsid w:val="009A1B81"/>
    <w:rsid w:val="009A1C72"/>
    <w:rsid w:val="009A1C7F"/>
    <w:rsid w:val="009A1D5C"/>
    <w:rsid w:val="009A1E38"/>
    <w:rsid w:val="009A227F"/>
    <w:rsid w:val="009A2766"/>
    <w:rsid w:val="009A2F38"/>
    <w:rsid w:val="009A306D"/>
    <w:rsid w:val="009A3216"/>
    <w:rsid w:val="009A3355"/>
    <w:rsid w:val="009A339E"/>
    <w:rsid w:val="009A36D8"/>
    <w:rsid w:val="009A3E23"/>
    <w:rsid w:val="009A3E3D"/>
    <w:rsid w:val="009A434D"/>
    <w:rsid w:val="009A4400"/>
    <w:rsid w:val="009A461D"/>
    <w:rsid w:val="009A4BAD"/>
    <w:rsid w:val="009A4BF9"/>
    <w:rsid w:val="009A5786"/>
    <w:rsid w:val="009A5B52"/>
    <w:rsid w:val="009A5DD5"/>
    <w:rsid w:val="009A6025"/>
    <w:rsid w:val="009A6062"/>
    <w:rsid w:val="009A650D"/>
    <w:rsid w:val="009A6585"/>
    <w:rsid w:val="009A6DFB"/>
    <w:rsid w:val="009A7152"/>
    <w:rsid w:val="009A7419"/>
    <w:rsid w:val="009A775C"/>
    <w:rsid w:val="009A7CF7"/>
    <w:rsid w:val="009A7D3F"/>
    <w:rsid w:val="009B0760"/>
    <w:rsid w:val="009B09A0"/>
    <w:rsid w:val="009B0B20"/>
    <w:rsid w:val="009B0E03"/>
    <w:rsid w:val="009B10B6"/>
    <w:rsid w:val="009B10C7"/>
    <w:rsid w:val="009B1122"/>
    <w:rsid w:val="009B117E"/>
    <w:rsid w:val="009B1505"/>
    <w:rsid w:val="009B1883"/>
    <w:rsid w:val="009B1971"/>
    <w:rsid w:val="009B1A55"/>
    <w:rsid w:val="009B1EA2"/>
    <w:rsid w:val="009B1F8D"/>
    <w:rsid w:val="009B2202"/>
    <w:rsid w:val="009B225A"/>
    <w:rsid w:val="009B2671"/>
    <w:rsid w:val="009B2A93"/>
    <w:rsid w:val="009B2AD5"/>
    <w:rsid w:val="009B2B54"/>
    <w:rsid w:val="009B3678"/>
    <w:rsid w:val="009B39A8"/>
    <w:rsid w:val="009B3D89"/>
    <w:rsid w:val="009B40B7"/>
    <w:rsid w:val="009B41DF"/>
    <w:rsid w:val="009B427C"/>
    <w:rsid w:val="009B45A1"/>
    <w:rsid w:val="009B4A4F"/>
    <w:rsid w:val="009B4DF0"/>
    <w:rsid w:val="009B4DFC"/>
    <w:rsid w:val="009B4EA1"/>
    <w:rsid w:val="009B5084"/>
    <w:rsid w:val="009B50E7"/>
    <w:rsid w:val="009B5405"/>
    <w:rsid w:val="009B548B"/>
    <w:rsid w:val="009B580C"/>
    <w:rsid w:val="009B5A8E"/>
    <w:rsid w:val="009B6243"/>
    <w:rsid w:val="009B624E"/>
    <w:rsid w:val="009B6346"/>
    <w:rsid w:val="009B6736"/>
    <w:rsid w:val="009B6989"/>
    <w:rsid w:val="009B6D4A"/>
    <w:rsid w:val="009B70B8"/>
    <w:rsid w:val="009B7EF7"/>
    <w:rsid w:val="009B7F7A"/>
    <w:rsid w:val="009B7FE7"/>
    <w:rsid w:val="009C0026"/>
    <w:rsid w:val="009C0448"/>
    <w:rsid w:val="009C07A3"/>
    <w:rsid w:val="009C08DA"/>
    <w:rsid w:val="009C09D6"/>
    <w:rsid w:val="009C1277"/>
    <w:rsid w:val="009C1352"/>
    <w:rsid w:val="009C1633"/>
    <w:rsid w:val="009C170D"/>
    <w:rsid w:val="009C1AAF"/>
    <w:rsid w:val="009C1EE6"/>
    <w:rsid w:val="009C1EF5"/>
    <w:rsid w:val="009C2044"/>
    <w:rsid w:val="009C235F"/>
    <w:rsid w:val="009C2761"/>
    <w:rsid w:val="009C2A9E"/>
    <w:rsid w:val="009C2F39"/>
    <w:rsid w:val="009C31A3"/>
    <w:rsid w:val="009C32BD"/>
    <w:rsid w:val="009C3321"/>
    <w:rsid w:val="009C335F"/>
    <w:rsid w:val="009C343C"/>
    <w:rsid w:val="009C3FCC"/>
    <w:rsid w:val="009C4036"/>
    <w:rsid w:val="009C443C"/>
    <w:rsid w:val="009C4490"/>
    <w:rsid w:val="009C44E6"/>
    <w:rsid w:val="009C4BA4"/>
    <w:rsid w:val="009C4D31"/>
    <w:rsid w:val="009C4E30"/>
    <w:rsid w:val="009C4F9C"/>
    <w:rsid w:val="009C527A"/>
    <w:rsid w:val="009C560A"/>
    <w:rsid w:val="009C5937"/>
    <w:rsid w:val="009C5A34"/>
    <w:rsid w:val="009C5CE2"/>
    <w:rsid w:val="009C5D44"/>
    <w:rsid w:val="009C5F19"/>
    <w:rsid w:val="009C6560"/>
    <w:rsid w:val="009C65B6"/>
    <w:rsid w:val="009C65E0"/>
    <w:rsid w:val="009C6827"/>
    <w:rsid w:val="009C6C33"/>
    <w:rsid w:val="009C6D4A"/>
    <w:rsid w:val="009C6D5F"/>
    <w:rsid w:val="009C7378"/>
    <w:rsid w:val="009C7A7B"/>
    <w:rsid w:val="009C7A99"/>
    <w:rsid w:val="009C7E2A"/>
    <w:rsid w:val="009D0209"/>
    <w:rsid w:val="009D07C0"/>
    <w:rsid w:val="009D0BC3"/>
    <w:rsid w:val="009D0FA8"/>
    <w:rsid w:val="009D16F7"/>
    <w:rsid w:val="009D1D6D"/>
    <w:rsid w:val="009D263E"/>
    <w:rsid w:val="009D26D5"/>
    <w:rsid w:val="009D2A38"/>
    <w:rsid w:val="009D2E69"/>
    <w:rsid w:val="009D2F36"/>
    <w:rsid w:val="009D306F"/>
    <w:rsid w:val="009D3429"/>
    <w:rsid w:val="009D3445"/>
    <w:rsid w:val="009D3840"/>
    <w:rsid w:val="009D3B6A"/>
    <w:rsid w:val="009D3C6B"/>
    <w:rsid w:val="009D3C96"/>
    <w:rsid w:val="009D43F5"/>
    <w:rsid w:val="009D4698"/>
    <w:rsid w:val="009D4A05"/>
    <w:rsid w:val="009D4C47"/>
    <w:rsid w:val="009D5785"/>
    <w:rsid w:val="009D57EB"/>
    <w:rsid w:val="009D5B1A"/>
    <w:rsid w:val="009D640F"/>
    <w:rsid w:val="009D6425"/>
    <w:rsid w:val="009D6AE6"/>
    <w:rsid w:val="009D6C3D"/>
    <w:rsid w:val="009D6C4B"/>
    <w:rsid w:val="009D6EA8"/>
    <w:rsid w:val="009D6ECC"/>
    <w:rsid w:val="009D7353"/>
    <w:rsid w:val="009D7573"/>
    <w:rsid w:val="009D7B61"/>
    <w:rsid w:val="009D7ED2"/>
    <w:rsid w:val="009D7F3C"/>
    <w:rsid w:val="009E0837"/>
    <w:rsid w:val="009E0A47"/>
    <w:rsid w:val="009E13F5"/>
    <w:rsid w:val="009E174D"/>
    <w:rsid w:val="009E17CA"/>
    <w:rsid w:val="009E26BF"/>
    <w:rsid w:val="009E29C6"/>
    <w:rsid w:val="009E2C96"/>
    <w:rsid w:val="009E2CE7"/>
    <w:rsid w:val="009E2FFB"/>
    <w:rsid w:val="009E3947"/>
    <w:rsid w:val="009E4820"/>
    <w:rsid w:val="009E4933"/>
    <w:rsid w:val="009E4FF1"/>
    <w:rsid w:val="009E50CC"/>
    <w:rsid w:val="009E518F"/>
    <w:rsid w:val="009E51AB"/>
    <w:rsid w:val="009E5531"/>
    <w:rsid w:val="009E5A08"/>
    <w:rsid w:val="009E5E4B"/>
    <w:rsid w:val="009E60B4"/>
    <w:rsid w:val="009E6450"/>
    <w:rsid w:val="009E688C"/>
    <w:rsid w:val="009E6A2A"/>
    <w:rsid w:val="009E6E3E"/>
    <w:rsid w:val="009E73FE"/>
    <w:rsid w:val="009E7471"/>
    <w:rsid w:val="009E7571"/>
    <w:rsid w:val="009E7C4F"/>
    <w:rsid w:val="009E7CF3"/>
    <w:rsid w:val="009E7DE3"/>
    <w:rsid w:val="009F0069"/>
    <w:rsid w:val="009F0095"/>
    <w:rsid w:val="009F00E0"/>
    <w:rsid w:val="009F0120"/>
    <w:rsid w:val="009F0367"/>
    <w:rsid w:val="009F0B8A"/>
    <w:rsid w:val="009F0C66"/>
    <w:rsid w:val="009F0C7B"/>
    <w:rsid w:val="009F0DF6"/>
    <w:rsid w:val="009F0E01"/>
    <w:rsid w:val="009F10A2"/>
    <w:rsid w:val="009F16D4"/>
    <w:rsid w:val="009F2242"/>
    <w:rsid w:val="009F2630"/>
    <w:rsid w:val="009F263A"/>
    <w:rsid w:val="009F2655"/>
    <w:rsid w:val="009F29B2"/>
    <w:rsid w:val="009F2C3D"/>
    <w:rsid w:val="009F2C7A"/>
    <w:rsid w:val="009F2EC2"/>
    <w:rsid w:val="009F3350"/>
    <w:rsid w:val="009F36B5"/>
    <w:rsid w:val="009F3879"/>
    <w:rsid w:val="009F3A14"/>
    <w:rsid w:val="009F3B84"/>
    <w:rsid w:val="009F3BFE"/>
    <w:rsid w:val="009F3F8A"/>
    <w:rsid w:val="009F3FEE"/>
    <w:rsid w:val="009F42BD"/>
    <w:rsid w:val="009F4360"/>
    <w:rsid w:val="009F4368"/>
    <w:rsid w:val="009F444C"/>
    <w:rsid w:val="009F464A"/>
    <w:rsid w:val="009F48B7"/>
    <w:rsid w:val="009F48F2"/>
    <w:rsid w:val="009F4C84"/>
    <w:rsid w:val="009F521C"/>
    <w:rsid w:val="009F585A"/>
    <w:rsid w:val="009F5963"/>
    <w:rsid w:val="009F6027"/>
    <w:rsid w:val="009F6830"/>
    <w:rsid w:val="009F6BDA"/>
    <w:rsid w:val="009F6CA6"/>
    <w:rsid w:val="009F7DB9"/>
    <w:rsid w:val="009F7DC3"/>
    <w:rsid w:val="00A008B8"/>
    <w:rsid w:val="00A00A0B"/>
    <w:rsid w:val="00A00A50"/>
    <w:rsid w:val="00A00ADD"/>
    <w:rsid w:val="00A00BC1"/>
    <w:rsid w:val="00A00DAF"/>
    <w:rsid w:val="00A00E74"/>
    <w:rsid w:val="00A00F1E"/>
    <w:rsid w:val="00A012C6"/>
    <w:rsid w:val="00A012D7"/>
    <w:rsid w:val="00A0215C"/>
    <w:rsid w:val="00A021DA"/>
    <w:rsid w:val="00A024D6"/>
    <w:rsid w:val="00A025BA"/>
    <w:rsid w:val="00A02879"/>
    <w:rsid w:val="00A02978"/>
    <w:rsid w:val="00A029A9"/>
    <w:rsid w:val="00A02D0C"/>
    <w:rsid w:val="00A031F9"/>
    <w:rsid w:val="00A03255"/>
    <w:rsid w:val="00A0371F"/>
    <w:rsid w:val="00A03B39"/>
    <w:rsid w:val="00A04E42"/>
    <w:rsid w:val="00A04E7D"/>
    <w:rsid w:val="00A051E6"/>
    <w:rsid w:val="00A05471"/>
    <w:rsid w:val="00A05774"/>
    <w:rsid w:val="00A058FC"/>
    <w:rsid w:val="00A06313"/>
    <w:rsid w:val="00A066BE"/>
    <w:rsid w:val="00A073F3"/>
    <w:rsid w:val="00A074EA"/>
    <w:rsid w:val="00A078FB"/>
    <w:rsid w:val="00A07E48"/>
    <w:rsid w:val="00A07ECD"/>
    <w:rsid w:val="00A07EDC"/>
    <w:rsid w:val="00A10930"/>
    <w:rsid w:val="00A10AFF"/>
    <w:rsid w:val="00A10CF8"/>
    <w:rsid w:val="00A10D0E"/>
    <w:rsid w:val="00A10F68"/>
    <w:rsid w:val="00A1102D"/>
    <w:rsid w:val="00A11114"/>
    <w:rsid w:val="00A11785"/>
    <w:rsid w:val="00A11CF1"/>
    <w:rsid w:val="00A11F3C"/>
    <w:rsid w:val="00A1202D"/>
    <w:rsid w:val="00A12371"/>
    <w:rsid w:val="00A12954"/>
    <w:rsid w:val="00A12B73"/>
    <w:rsid w:val="00A12C08"/>
    <w:rsid w:val="00A13654"/>
    <w:rsid w:val="00A136EA"/>
    <w:rsid w:val="00A13B91"/>
    <w:rsid w:val="00A14157"/>
    <w:rsid w:val="00A142A1"/>
    <w:rsid w:val="00A1441F"/>
    <w:rsid w:val="00A1494E"/>
    <w:rsid w:val="00A14C9B"/>
    <w:rsid w:val="00A14F57"/>
    <w:rsid w:val="00A15620"/>
    <w:rsid w:val="00A15AAD"/>
    <w:rsid w:val="00A15BA8"/>
    <w:rsid w:val="00A163F1"/>
    <w:rsid w:val="00A165E4"/>
    <w:rsid w:val="00A1741E"/>
    <w:rsid w:val="00A174D6"/>
    <w:rsid w:val="00A178B7"/>
    <w:rsid w:val="00A17A15"/>
    <w:rsid w:val="00A17A68"/>
    <w:rsid w:val="00A17B2C"/>
    <w:rsid w:val="00A17CDB"/>
    <w:rsid w:val="00A17D15"/>
    <w:rsid w:val="00A2006C"/>
    <w:rsid w:val="00A201EB"/>
    <w:rsid w:val="00A2076C"/>
    <w:rsid w:val="00A20A16"/>
    <w:rsid w:val="00A20EEC"/>
    <w:rsid w:val="00A20FF7"/>
    <w:rsid w:val="00A2102D"/>
    <w:rsid w:val="00A21496"/>
    <w:rsid w:val="00A22245"/>
    <w:rsid w:val="00A2333C"/>
    <w:rsid w:val="00A233AB"/>
    <w:rsid w:val="00A233AF"/>
    <w:rsid w:val="00A23464"/>
    <w:rsid w:val="00A23A93"/>
    <w:rsid w:val="00A23CA2"/>
    <w:rsid w:val="00A23D68"/>
    <w:rsid w:val="00A23F51"/>
    <w:rsid w:val="00A23FF0"/>
    <w:rsid w:val="00A2417E"/>
    <w:rsid w:val="00A242F0"/>
    <w:rsid w:val="00A243D2"/>
    <w:rsid w:val="00A248CA"/>
    <w:rsid w:val="00A248D8"/>
    <w:rsid w:val="00A2549D"/>
    <w:rsid w:val="00A25B2A"/>
    <w:rsid w:val="00A25CDF"/>
    <w:rsid w:val="00A260F4"/>
    <w:rsid w:val="00A2611D"/>
    <w:rsid w:val="00A2673E"/>
    <w:rsid w:val="00A2677D"/>
    <w:rsid w:val="00A26D87"/>
    <w:rsid w:val="00A27AF2"/>
    <w:rsid w:val="00A27F0A"/>
    <w:rsid w:val="00A30056"/>
    <w:rsid w:val="00A3032C"/>
    <w:rsid w:val="00A305AB"/>
    <w:rsid w:val="00A30629"/>
    <w:rsid w:val="00A306E1"/>
    <w:rsid w:val="00A30B26"/>
    <w:rsid w:val="00A30D02"/>
    <w:rsid w:val="00A3102A"/>
    <w:rsid w:val="00A3143E"/>
    <w:rsid w:val="00A31507"/>
    <w:rsid w:val="00A315FF"/>
    <w:rsid w:val="00A3162E"/>
    <w:rsid w:val="00A3173A"/>
    <w:rsid w:val="00A3193B"/>
    <w:rsid w:val="00A31A06"/>
    <w:rsid w:val="00A31B30"/>
    <w:rsid w:val="00A32564"/>
    <w:rsid w:val="00A32A37"/>
    <w:rsid w:val="00A32BC9"/>
    <w:rsid w:val="00A33184"/>
    <w:rsid w:val="00A337F1"/>
    <w:rsid w:val="00A33BA5"/>
    <w:rsid w:val="00A33D16"/>
    <w:rsid w:val="00A33D68"/>
    <w:rsid w:val="00A35117"/>
    <w:rsid w:val="00A35433"/>
    <w:rsid w:val="00A355C4"/>
    <w:rsid w:val="00A36471"/>
    <w:rsid w:val="00A36523"/>
    <w:rsid w:val="00A36878"/>
    <w:rsid w:val="00A36C56"/>
    <w:rsid w:val="00A371F4"/>
    <w:rsid w:val="00A37705"/>
    <w:rsid w:val="00A37864"/>
    <w:rsid w:val="00A40554"/>
    <w:rsid w:val="00A405DD"/>
    <w:rsid w:val="00A407B5"/>
    <w:rsid w:val="00A40AA2"/>
    <w:rsid w:val="00A40AD4"/>
    <w:rsid w:val="00A40B69"/>
    <w:rsid w:val="00A40F03"/>
    <w:rsid w:val="00A40F6A"/>
    <w:rsid w:val="00A4161F"/>
    <w:rsid w:val="00A41629"/>
    <w:rsid w:val="00A4175E"/>
    <w:rsid w:val="00A418CA"/>
    <w:rsid w:val="00A41A77"/>
    <w:rsid w:val="00A421C9"/>
    <w:rsid w:val="00A4228D"/>
    <w:rsid w:val="00A4259F"/>
    <w:rsid w:val="00A4285E"/>
    <w:rsid w:val="00A42DFC"/>
    <w:rsid w:val="00A42F99"/>
    <w:rsid w:val="00A42FB0"/>
    <w:rsid w:val="00A430BA"/>
    <w:rsid w:val="00A432E4"/>
    <w:rsid w:val="00A4354F"/>
    <w:rsid w:val="00A43AB6"/>
    <w:rsid w:val="00A43B61"/>
    <w:rsid w:val="00A43F7E"/>
    <w:rsid w:val="00A44408"/>
    <w:rsid w:val="00A44611"/>
    <w:rsid w:val="00A44893"/>
    <w:rsid w:val="00A44BC8"/>
    <w:rsid w:val="00A44E16"/>
    <w:rsid w:val="00A451E2"/>
    <w:rsid w:val="00A461BB"/>
    <w:rsid w:val="00A46596"/>
    <w:rsid w:val="00A4680B"/>
    <w:rsid w:val="00A46D7F"/>
    <w:rsid w:val="00A46F6B"/>
    <w:rsid w:val="00A472C6"/>
    <w:rsid w:val="00A47E53"/>
    <w:rsid w:val="00A5012B"/>
    <w:rsid w:val="00A50CDF"/>
    <w:rsid w:val="00A514B4"/>
    <w:rsid w:val="00A517CB"/>
    <w:rsid w:val="00A51BDA"/>
    <w:rsid w:val="00A51C29"/>
    <w:rsid w:val="00A51D59"/>
    <w:rsid w:val="00A522BE"/>
    <w:rsid w:val="00A525E5"/>
    <w:rsid w:val="00A527A6"/>
    <w:rsid w:val="00A5280B"/>
    <w:rsid w:val="00A52B70"/>
    <w:rsid w:val="00A52B74"/>
    <w:rsid w:val="00A52D05"/>
    <w:rsid w:val="00A53110"/>
    <w:rsid w:val="00A537E1"/>
    <w:rsid w:val="00A53A65"/>
    <w:rsid w:val="00A53E5F"/>
    <w:rsid w:val="00A53FFD"/>
    <w:rsid w:val="00A5403A"/>
    <w:rsid w:val="00A54086"/>
    <w:rsid w:val="00A54346"/>
    <w:rsid w:val="00A54A1B"/>
    <w:rsid w:val="00A54B87"/>
    <w:rsid w:val="00A54DCA"/>
    <w:rsid w:val="00A54E0C"/>
    <w:rsid w:val="00A5561B"/>
    <w:rsid w:val="00A5592D"/>
    <w:rsid w:val="00A55C76"/>
    <w:rsid w:val="00A55D8A"/>
    <w:rsid w:val="00A5616E"/>
    <w:rsid w:val="00A5658D"/>
    <w:rsid w:val="00A565B2"/>
    <w:rsid w:val="00A565D3"/>
    <w:rsid w:val="00A56B23"/>
    <w:rsid w:val="00A56D8D"/>
    <w:rsid w:val="00A57689"/>
    <w:rsid w:val="00A57996"/>
    <w:rsid w:val="00A57FE8"/>
    <w:rsid w:val="00A60077"/>
    <w:rsid w:val="00A604A3"/>
    <w:rsid w:val="00A604AC"/>
    <w:rsid w:val="00A607D8"/>
    <w:rsid w:val="00A608CB"/>
    <w:rsid w:val="00A60EDF"/>
    <w:rsid w:val="00A613A8"/>
    <w:rsid w:val="00A613CC"/>
    <w:rsid w:val="00A61614"/>
    <w:rsid w:val="00A616CD"/>
    <w:rsid w:val="00A616F1"/>
    <w:rsid w:val="00A625E2"/>
    <w:rsid w:val="00A6267E"/>
    <w:rsid w:val="00A628ED"/>
    <w:rsid w:val="00A62B77"/>
    <w:rsid w:val="00A62FF5"/>
    <w:rsid w:val="00A63437"/>
    <w:rsid w:val="00A636F0"/>
    <w:rsid w:val="00A63B18"/>
    <w:rsid w:val="00A64066"/>
    <w:rsid w:val="00A640ED"/>
    <w:rsid w:val="00A64AC6"/>
    <w:rsid w:val="00A64C7D"/>
    <w:rsid w:val="00A64F02"/>
    <w:rsid w:val="00A65B98"/>
    <w:rsid w:val="00A65DFC"/>
    <w:rsid w:val="00A66280"/>
    <w:rsid w:val="00A662A3"/>
    <w:rsid w:val="00A66840"/>
    <w:rsid w:val="00A66B80"/>
    <w:rsid w:val="00A66C1C"/>
    <w:rsid w:val="00A66D4C"/>
    <w:rsid w:val="00A66DD5"/>
    <w:rsid w:val="00A67008"/>
    <w:rsid w:val="00A67630"/>
    <w:rsid w:val="00A70095"/>
    <w:rsid w:val="00A70454"/>
    <w:rsid w:val="00A70EA2"/>
    <w:rsid w:val="00A71349"/>
    <w:rsid w:val="00A717D9"/>
    <w:rsid w:val="00A71DB2"/>
    <w:rsid w:val="00A72265"/>
    <w:rsid w:val="00A7283C"/>
    <w:rsid w:val="00A72B20"/>
    <w:rsid w:val="00A72F70"/>
    <w:rsid w:val="00A72F82"/>
    <w:rsid w:val="00A72F9E"/>
    <w:rsid w:val="00A7371F"/>
    <w:rsid w:val="00A73A33"/>
    <w:rsid w:val="00A73E38"/>
    <w:rsid w:val="00A73F0C"/>
    <w:rsid w:val="00A7454B"/>
    <w:rsid w:val="00A74753"/>
    <w:rsid w:val="00A74F28"/>
    <w:rsid w:val="00A753E3"/>
    <w:rsid w:val="00A756C8"/>
    <w:rsid w:val="00A75E43"/>
    <w:rsid w:val="00A76069"/>
    <w:rsid w:val="00A761E2"/>
    <w:rsid w:val="00A767D5"/>
    <w:rsid w:val="00A769EF"/>
    <w:rsid w:val="00A76C9F"/>
    <w:rsid w:val="00A76FC0"/>
    <w:rsid w:val="00A77098"/>
    <w:rsid w:val="00A770AD"/>
    <w:rsid w:val="00A77255"/>
    <w:rsid w:val="00A77EC9"/>
    <w:rsid w:val="00A77EED"/>
    <w:rsid w:val="00A8046E"/>
    <w:rsid w:val="00A80825"/>
    <w:rsid w:val="00A8087D"/>
    <w:rsid w:val="00A80C62"/>
    <w:rsid w:val="00A80DFF"/>
    <w:rsid w:val="00A80EF0"/>
    <w:rsid w:val="00A8136D"/>
    <w:rsid w:val="00A814E6"/>
    <w:rsid w:val="00A817B7"/>
    <w:rsid w:val="00A8187A"/>
    <w:rsid w:val="00A81AF4"/>
    <w:rsid w:val="00A81BA1"/>
    <w:rsid w:val="00A82851"/>
    <w:rsid w:val="00A8295A"/>
    <w:rsid w:val="00A834A8"/>
    <w:rsid w:val="00A8384F"/>
    <w:rsid w:val="00A83C9D"/>
    <w:rsid w:val="00A842C5"/>
    <w:rsid w:val="00A843E8"/>
    <w:rsid w:val="00A844F2"/>
    <w:rsid w:val="00A84591"/>
    <w:rsid w:val="00A845BC"/>
    <w:rsid w:val="00A8489C"/>
    <w:rsid w:val="00A848DC"/>
    <w:rsid w:val="00A849BC"/>
    <w:rsid w:val="00A84BA6"/>
    <w:rsid w:val="00A858A0"/>
    <w:rsid w:val="00A8594A"/>
    <w:rsid w:val="00A85A51"/>
    <w:rsid w:val="00A85DAE"/>
    <w:rsid w:val="00A861E2"/>
    <w:rsid w:val="00A86339"/>
    <w:rsid w:val="00A8638D"/>
    <w:rsid w:val="00A863FA"/>
    <w:rsid w:val="00A86917"/>
    <w:rsid w:val="00A86B53"/>
    <w:rsid w:val="00A86DC5"/>
    <w:rsid w:val="00A86F46"/>
    <w:rsid w:val="00A86FB8"/>
    <w:rsid w:val="00A87021"/>
    <w:rsid w:val="00A8724E"/>
    <w:rsid w:val="00A87299"/>
    <w:rsid w:val="00A87765"/>
    <w:rsid w:val="00A87827"/>
    <w:rsid w:val="00A87889"/>
    <w:rsid w:val="00A878E7"/>
    <w:rsid w:val="00A87FB5"/>
    <w:rsid w:val="00A9026C"/>
    <w:rsid w:val="00A90270"/>
    <w:rsid w:val="00A908F3"/>
    <w:rsid w:val="00A90BE2"/>
    <w:rsid w:val="00A90DC5"/>
    <w:rsid w:val="00A90FA8"/>
    <w:rsid w:val="00A912C0"/>
    <w:rsid w:val="00A91708"/>
    <w:rsid w:val="00A91A60"/>
    <w:rsid w:val="00A91F0A"/>
    <w:rsid w:val="00A92089"/>
    <w:rsid w:val="00A921E5"/>
    <w:rsid w:val="00A92338"/>
    <w:rsid w:val="00A92685"/>
    <w:rsid w:val="00A929C3"/>
    <w:rsid w:val="00A92A6F"/>
    <w:rsid w:val="00A92ABB"/>
    <w:rsid w:val="00A93096"/>
    <w:rsid w:val="00A9355A"/>
    <w:rsid w:val="00A93602"/>
    <w:rsid w:val="00A93983"/>
    <w:rsid w:val="00A93D1E"/>
    <w:rsid w:val="00A93FC2"/>
    <w:rsid w:val="00A947BD"/>
    <w:rsid w:val="00A948F3"/>
    <w:rsid w:val="00A94C09"/>
    <w:rsid w:val="00A94DF2"/>
    <w:rsid w:val="00A94E20"/>
    <w:rsid w:val="00A95445"/>
    <w:rsid w:val="00A95524"/>
    <w:rsid w:val="00A95B3D"/>
    <w:rsid w:val="00A960CB"/>
    <w:rsid w:val="00A960FE"/>
    <w:rsid w:val="00A9616A"/>
    <w:rsid w:val="00A96368"/>
    <w:rsid w:val="00A966DC"/>
    <w:rsid w:val="00A9671E"/>
    <w:rsid w:val="00A968CD"/>
    <w:rsid w:val="00A96C39"/>
    <w:rsid w:val="00A96E29"/>
    <w:rsid w:val="00A97353"/>
    <w:rsid w:val="00A97411"/>
    <w:rsid w:val="00A97B31"/>
    <w:rsid w:val="00A97C59"/>
    <w:rsid w:val="00A97DCB"/>
    <w:rsid w:val="00A97F0C"/>
    <w:rsid w:val="00A97FE6"/>
    <w:rsid w:val="00AA06A2"/>
    <w:rsid w:val="00AA0CFB"/>
    <w:rsid w:val="00AA1341"/>
    <w:rsid w:val="00AA1A39"/>
    <w:rsid w:val="00AA1D2A"/>
    <w:rsid w:val="00AA211A"/>
    <w:rsid w:val="00AA2230"/>
    <w:rsid w:val="00AA25C1"/>
    <w:rsid w:val="00AA2D23"/>
    <w:rsid w:val="00AA2F24"/>
    <w:rsid w:val="00AA312D"/>
    <w:rsid w:val="00AA333D"/>
    <w:rsid w:val="00AA33F7"/>
    <w:rsid w:val="00AA34F6"/>
    <w:rsid w:val="00AA392B"/>
    <w:rsid w:val="00AA3ED5"/>
    <w:rsid w:val="00AA4135"/>
    <w:rsid w:val="00AA42B4"/>
    <w:rsid w:val="00AA42EF"/>
    <w:rsid w:val="00AA466E"/>
    <w:rsid w:val="00AA47A2"/>
    <w:rsid w:val="00AA4AEA"/>
    <w:rsid w:val="00AA4B8F"/>
    <w:rsid w:val="00AA4CC3"/>
    <w:rsid w:val="00AA4E41"/>
    <w:rsid w:val="00AA523B"/>
    <w:rsid w:val="00AA54A2"/>
    <w:rsid w:val="00AA56E2"/>
    <w:rsid w:val="00AA6027"/>
    <w:rsid w:val="00AA6171"/>
    <w:rsid w:val="00AA619C"/>
    <w:rsid w:val="00AA6240"/>
    <w:rsid w:val="00AA6684"/>
    <w:rsid w:val="00AA6BF9"/>
    <w:rsid w:val="00AA6F10"/>
    <w:rsid w:val="00AA6FB7"/>
    <w:rsid w:val="00AA705A"/>
    <w:rsid w:val="00AA71FF"/>
    <w:rsid w:val="00AA74BE"/>
    <w:rsid w:val="00AA75BF"/>
    <w:rsid w:val="00AA7751"/>
    <w:rsid w:val="00AA7C6D"/>
    <w:rsid w:val="00AB02D1"/>
    <w:rsid w:val="00AB0EAD"/>
    <w:rsid w:val="00AB11E0"/>
    <w:rsid w:val="00AB12C1"/>
    <w:rsid w:val="00AB1814"/>
    <w:rsid w:val="00AB18F3"/>
    <w:rsid w:val="00AB197F"/>
    <w:rsid w:val="00AB1B06"/>
    <w:rsid w:val="00AB1E56"/>
    <w:rsid w:val="00AB1E8C"/>
    <w:rsid w:val="00AB21C4"/>
    <w:rsid w:val="00AB2A5D"/>
    <w:rsid w:val="00AB2B1F"/>
    <w:rsid w:val="00AB2BA0"/>
    <w:rsid w:val="00AB3183"/>
    <w:rsid w:val="00AB3318"/>
    <w:rsid w:val="00AB34D4"/>
    <w:rsid w:val="00AB3883"/>
    <w:rsid w:val="00AB3D51"/>
    <w:rsid w:val="00AB3F37"/>
    <w:rsid w:val="00AB48B8"/>
    <w:rsid w:val="00AB51EC"/>
    <w:rsid w:val="00AB575F"/>
    <w:rsid w:val="00AB60EC"/>
    <w:rsid w:val="00AB61C3"/>
    <w:rsid w:val="00AB659C"/>
    <w:rsid w:val="00AB6663"/>
    <w:rsid w:val="00AB6807"/>
    <w:rsid w:val="00AB6B89"/>
    <w:rsid w:val="00AB6D37"/>
    <w:rsid w:val="00AB6DCA"/>
    <w:rsid w:val="00AB7083"/>
    <w:rsid w:val="00AB777F"/>
    <w:rsid w:val="00AB77B0"/>
    <w:rsid w:val="00AB7831"/>
    <w:rsid w:val="00AB79C4"/>
    <w:rsid w:val="00AB7B58"/>
    <w:rsid w:val="00AB7D32"/>
    <w:rsid w:val="00AB7E0A"/>
    <w:rsid w:val="00AB7E7B"/>
    <w:rsid w:val="00AB7E7C"/>
    <w:rsid w:val="00AB7F06"/>
    <w:rsid w:val="00AC0121"/>
    <w:rsid w:val="00AC03A1"/>
    <w:rsid w:val="00AC0A71"/>
    <w:rsid w:val="00AC0AC1"/>
    <w:rsid w:val="00AC0F28"/>
    <w:rsid w:val="00AC10E7"/>
    <w:rsid w:val="00AC12C5"/>
    <w:rsid w:val="00AC142D"/>
    <w:rsid w:val="00AC16D2"/>
    <w:rsid w:val="00AC1C60"/>
    <w:rsid w:val="00AC1CFF"/>
    <w:rsid w:val="00AC20A5"/>
    <w:rsid w:val="00AC260C"/>
    <w:rsid w:val="00AC2657"/>
    <w:rsid w:val="00AC26DA"/>
    <w:rsid w:val="00AC2726"/>
    <w:rsid w:val="00AC2AC5"/>
    <w:rsid w:val="00AC2AD9"/>
    <w:rsid w:val="00AC2D33"/>
    <w:rsid w:val="00AC3014"/>
    <w:rsid w:val="00AC316D"/>
    <w:rsid w:val="00AC34F7"/>
    <w:rsid w:val="00AC36D3"/>
    <w:rsid w:val="00AC391B"/>
    <w:rsid w:val="00AC3982"/>
    <w:rsid w:val="00AC3A67"/>
    <w:rsid w:val="00AC3AB6"/>
    <w:rsid w:val="00AC3DF7"/>
    <w:rsid w:val="00AC3F33"/>
    <w:rsid w:val="00AC4061"/>
    <w:rsid w:val="00AC4098"/>
    <w:rsid w:val="00AC41AE"/>
    <w:rsid w:val="00AC43E4"/>
    <w:rsid w:val="00AC44E7"/>
    <w:rsid w:val="00AC4684"/>
    <w:rsid w:val="00AC48A0"/>
    <w:rsid w:val="00AC48AF"/>
    <w:rsid w:val="00AC492C"/>
    <w:rsid w:val="00AC4956"/>
    <w:rsid w:val="00AC4AB3"/>
    <w:rsid w:val="00AC4C35"/>
    <w:rsid w:val="00AC4D61"/>
    <w:rsid w:val="00AC4F33"/>
    <w:rsid w:val="00AC4FF8"/>
    <w:rsid w:val="00AC536C"/>
    <w:rsid w:val="00AC5650"/>
    <w:rsid w:val="00AC5A70"/>
    <w:rsid w:val="00AC62B4"/>
    <w:rsid w:val="00AC6502"/>
    <w:rsid w:val="00AC69B2"/>
    <w:rsid w:val="00AC6A5A"/>
    <w:rsid w:val="00AC6A65"/>
    <w:rsid w:val="00AC6D24"/>
    <w:rsid w:val="00AC6D58"/>
    <w:rsid w:val="00AC704B"/>
    <w:rsid w:val="00AC7877"/>
    <w:rsid w:val="00AD0201"/>
    <w:rsid w:val="00AD0319"/>
    <w:rsid w:val="00AD0AF2"/>
    <w:rsid w:val="00AD0B1C"/>
    <w:rsid w:val="00AD164D"/>
    <w:rsid w:val="00AD1948"/>
    <w:rsid w:val="00AD1C68"/>
    <w:rsid w:val="00AD1EED"/>
    <w:rsid w:val="00AD201B"/>
    <w:rsid w:val="00AD20FB"/>
    <w:rsid w:val="00AD2432"/>
    <w:rsid w:val="00AD24E4"/>
    <w:rsid w:val="00AD25AE"/>
    <w:rsid w:val="00AD2B6A"/>
    <w:rsid w:val="00AD2C66"/>
    <w:rsid w:val="00AD2C73"/>
    <w:rsid w:val="00AD2F54"/>
    <w:rsid w:val="00AD351A"/>
    <w:rsid w:val="00AD36A8"/>
    <w:rsid w:val="00AD3754"/>
    <w:rsid w:val="00AD399B"/>
    <w:rsid w:val="00AD3BF7"/>
    <w:rsid w:val="00AD4129"/>
    <w:rsid w:val="00AD43DE"/>
    <w:rsid w:val="00AD440D"/>
    <w:rsid w:val="00AD4865"/>
    <w:rsid w:val="00AD491B"/>
    <w:rsid w:val="00AD4B95"/>
    <w:rsid w:val="00AD52DD"/>
    <w:rsid w:val="00AD5AF0"/>
    <w:rsid w:val="00AD5BF1"/>
    <w:rsid w:val="00AD5C15"/>
    <w:rsid w:val="00AD5C2A"/>
    <w:rsid w:val="00AD6047"/>
    <w:rsid w:val="00AD69BD"/>
    <w:rsid w:val="00AD6A8B"/>
    <w:rsid w:val="00AD724D"/>
    <w:rsid w:val="00AD738D"/>
    <w:rsid w:val="00AD75C7"/>
    <w:rsid w:val="00AD78AD"/>
    <w:rsid w:val="00AD7C26"/>
    <w:rsid w:val="00AD7E92"/>
    <w:rsid w:val="00AE04DD"/>
    <w:rsid w:val="00AE08CE"/>
    <w:rsid w:val="00AE0B08"/>
    <w:rsid w:val="00AE0BAC"/>
    <w:rsid w:val="00AE0CE1"/>
    <w:rsid w:val="00AE0DA1"/>
    <w:rsid w:val="00AE1D2B"/>
    <w:rsid w:val="00AE207B"/>
    <w:rsid w:val="00AE211C"/>
    <w:rsid w:val="00AE257E"/>
    <w:rsid w:val="00AE28CB"/>
    <w:rsid w:val="00AE2957"/>
    <w:rsid w:val="00AE29A9"/>
    <w:rsid w:val="00AE2BD0"/>
    <w:rsid w:val="00AE2DC4"/>
    <w:rsid w:val="00AE2F35"/>
    <w:rsid w:val="00AE3106"/>
    <w:rsid w:val="00AE353A"/>
    <w:rsid w:val="00AE3AB7"/>
    <w:rsid w:val="00AE3DF3"/>
    <w:rsid w:val="00AE40AD"/>
    <w:rsid w:val="00AE41C9"/>
    <w:rsid w:val="00AE4317"/>
    <w:rsid w:val="00AE43CC"/>
    <w:rsid w:val="00AE46EE"/>
    <w:rsid w:val="00AE48C6"/>
    <w:rsid w:val="00AE4ACC"/>
    <w:rsid w:val="00AE4E35"/>
    <w:rsid w:val="00AE4EA5"/>
    <w:rsid w:val="00AE4FC7"/>
    <w:rsid w:val="00AE50B9"/>
    <w:rsid w:val="00AE5CFE"/>
    <w:rsid w:val="00AE5EBB"/>
    <w:rsid w:val="00AE5EF3"/>
    <w:rsid w:val="00AE6060"/>
    <w:rsid w:val="00AE6169"/>
    <w:rsid w:val="00AE636C"/>
    <w:rsid w:val="00AE63B9"/>
    <w:rsid w:val="00AE64D2"/>
    <w:rsid w:val="00AE655B"/>
    <w:rsid w:val="00AE6699"/>
    <w:rsid w:val="00AE6724"/>
    <w:rsid w:val="00AE673E"/>
    <w:rsid w:val="00AE67B3"/>
    <w:rsid w:val="00AE67B6"/>
    <w:rsid w:val="00AE6C8D"/>
    <w:rsid w:val="00AE6DB6"/>
    <w:rsid w:val="00AE6E1A"/>
    <w:rsid w:val="00AE70AA"/>
    <w:rsid w:val="00AE7137"/>
    <w:rsid w:val="00AE77DC"/>
    <w:rsid w:val="00AE78DA"/>
    <w:rsid w:val="00AE7C22"/>
    <w:rsid w:val="00AE7F15"/>
    <w:rsid w:val="00AF0007"/>
    <w:rsid w:val="00AF00E5"/>
    <w:rsid w:val="00AF03DA"/>
    <w:rsid w:val="00AF0898"/>
    <w:rsid w:val="00AF090C"/>
    <w:rsid w:val="00AF09D6"/>
    <w:rsid w:val="00AF0A22"/>
    <w:rsid w:val="00AF10B2"/>
    <w:rsid w:val="00AF1151"/>
    <w:rsid w:val="00AF2159"/>
    <w:rsid w:val="00AF2449"/>
    <w:rsid w:val="00AF2670"/>
    <w:rsid w:val="00AF2C7D"/>
    <w:rsid w:val="00AF302A"/>
    <w:rsid w:val="00AF3367"/>
    <w:rsid w:val="00AF3829"/>
    <w:rsid w:val="00AF3BA2"/>
    <w:rsid w:val="00AF3BB6"/>
    <w:rsid w:val="00AF3C23"/>
    <w:rsid w:val="00AF3DEB"/>
    <w:rsid w:val="00AF3F78"/>
    <w:rsid w:val="00AF3F9E"/>
    <w:rsid w:val="00AF40C2"/>
    <w:rsid w:val="00AF4535"/>
    <w:rsid w:val="00AF4CFF"/>
    <w:rsid w:val="00AF4EBA"/>
    <w:rsid w:val="00AF5216"/>
    <w:rsid w:val="00AF5BBE"/>
    <w:rsid w:val="00AF64B9"/>
    <w:rsid w:val="00AF6667"/>
    <w:rsid w:val="00AF6A10"/>
    <w:rsid w:val="00AF6EB9"/>
    <w:rsid w:val="00AF6F3D"/>
    <w:rsid w:val="00AF6F88"/>
    <w:rsid w:val="00AF7282"/>
    <w:rsid w:val="00AF74EF"/>
    <w:rsid w:val="00AF7AD0"/>
    <w:rsid w:val="00AF7BF8"/>
    <w:rsid w:val="00AF7CA5"/>
    <w:rsid w:val="00AF7D4D"/>
    <w:rsid w:val="00B0004E"/>
    <w:rsid w:val="00B00A50"/>
    <w:rsid w:val="00B00A72"/>
    <w:rsid w:val="00B00AB2"/>
    <w:rsid w:val="00B013EC"/>
    <w:rsid w:val="00B01802"/>
    <w:rsid w:val="00B018BD"/>
    <w:rsid w:val="00B01D1B"/>
    <w:rsid w:val="00B01EEB"/>
    <w:rsid w:val="00B020BB"/>
    <w:rsid w:val="00B02112"/>
    <w:rsid w:val="00B021FD"/>
    <w:rsid w:val="00B022BC"/>
    <w:rsid w:val="00B02963"/>
    <w:rsid w:val="00B02BB9"/>
    <w:rsid w:val="00B030E2"/>
    <w:rsid w:val="00B034A7"/>
    <w:rsid w:val="00B036A8"/>
    <w:rsid w:val="00B0394C"/>
    <w:rsid w:val="00B03A5F"/>
    <w:rsid w:val="00B03FDB"/>
    <w:rsid w:val="00B042AA"/>
    <w:rsid w:val="00B0474C"/>
    <w:rsid w:val="00B0485A"/>
    <w:rsid w:val="00B04AA9"/>
    <w:rsid w:val="00B04C24"/>
    <w:rsid w:val="00B0509A"/>
    <w:rsid w:val="00B052BA"/>
    <w:rsid w:val="00B0581E"/>
    <w:rsid w:val="00B0590E"/>
    <w:rsid w:val="00B05A93"/>
    <w:rsid w:val="00B05D48"/>
    <w:rsid w:val="00B05EE3"/>
    <w:rsid w:val="00B060C5"/>
    <w:rsid w:val="00B060FB"/>
    <w:rsid w:val="00B06215"/>
    <w:rsid w:val="00B062A1"/>
    <w:rsid w:val="00B06620"/>
    <w:rsid w:val="00B06F0D"/>
    <w:rsid w:val="00B07162"/>
    <w:rsid w:val="00B07C30"/>
    <w:rsid w:val="00B07C4E"/>
    <w:rsid w:val="00B10290"/>
    <w:rsid w:val="00B108CC"/>
    <w:rsid w:val="00B10ADF"/>
    <w:rsid w:val="00B10B85"/>
    <w:rsid w:val="00B11452"/>
    <w:rsid w:val="00B12023"/>
    <w:rsid w:val="00B1234D"/>
    <w:rsid w:val="00B12C6D"/>
    <w:rsid w:val="00B12FE3"/>
    <w:rsid w:val="00B13126"/>
    <w:rsid w:val="00B132CA"/>
    <w:rsid w:val="00B1335D"/>
    <w:rsid w:val="00B1335E"/>
    <w:rsid w:val="00B137D7"/>
    <w:rsid w:val="00B1395F"/>
    <w:rsid w:val="00B13AED"/>
    <w:rsid w:val="00B13EC8"/>
    <w:rsid w:val="00B13F4E"/>
    <w:rsid w:val="00B14C17"/>
    <w:rsid w:val="00B15336"/>
    <w:rsid w:val="00B1577B"/>
    <w:rsid w:val="00B15969"/>
    <w:rsid w:val="00B15978"/>
    <w:rsid w:val="00B15DE1"/>
    <w:rsid w:val="00B15FB9"/>
    <w:rsid w:val="00B1617C"/>
    <w:rsid w:val="00B1694A"/>
    <w:rsid w:val="00B16B15"/>
    <w:rsid w:val="00B16C24"/>
    <w:rsid w:val="00B17D57"/>
    <w:rsid w:val="00B17FFE"/>
    <w:rsid w:val="00B2010A"/>
    <w:rsid w:val="00B20463"/>
    <w:rsid w:val="00B20716"/>
    <w:rsid w:val="00B208CF"/>
    <w:rsid w:val="00B208F6"/>
    <w:rsid w:val="00B209BE"/>
    <w:rsid w:val="00B20A4A"/>
    <w:rsid w:val="00B20AC1"/>
    <w:rsid w:val="00B20AD6"/>
    <w:rsid w:val="00B2143D"/>
    <w:rsid w:val="00B214DD"/>
    <w:rsid w:val="00B2155E"/>
    <w:rsid w:val="00B21D2C"/>
    <w:rsid w:val="00B22568"/>
    <w:rsid w:val="00B22681"/>
    <w:rsid w:val="00B22788"/>
    <w:rsid w:val="00B2289C"/>
    <w:rsid w:val="00B22B51"/>
    <w:rsid w:val="00B23261"/>
    <w:rsid w:val="00B239B9"/>
    <w:rsid w:val="00B23C33"/>
    <w:rsid w:val="00B23F0C"/>
    <w:rsid w:val="00B24196"/>
    <w:rsid w:val="00B248C7"/>
    <w:rsid w:val="00B24B1B"/>
    <w:rsid w:val="00B24B59"/>
    <w:rsid w:val="00B24EB4"/>
    <w:rsid w:val="00B24F8B"/>
    <w:rsid w:val="00B2505A"/>
    <w:rsid w:val="00B25145"/>
    <w:rsid w:val="00B2534A"/>
    <w:rsid w:val="00B253E1"/>
    <w:rsid w:val="00B25BED"/>
    <w:rsid w:val="00B25D94"/>
    <w:rsid w:val="00B25DB2"/>
    <w:rsid w:val="00B2610C"/>
    <w:rsid w:val="00B2613D"/>
    <w:rsid w:val="00B26205"/>
    <w:rsid w:val="00B26544"/>
    <w:rsid w:val="00B267D4"/>
    <w:rsid w:val="00B26851"/>
    <w:rsid w:val="00B26959"/>
    <w:rsid w:val="00B27402"/>
    <w:rsid w:val="00B302BC"/>
    <w:rsid w:val="00B305EA"/>
    <w:rsid w:val="00B317F5"/>
    <w:rsid w:val="00B319FF"/>
    <w:rsid w:val="00B31B0C"/>
    <w:rsid w:val="00B31B71"/>
    <w:rsid w:val="00B320DD"/>
    <w:rsid w:val="00B32548"/>
    <w:rsid w:val="00B3272B"/>
    <w:rsid w:val="00B32A52"/>
    <w:rsid w:val="00B32D11"/>
    <w:rsid w:val="00B32FE6"/>
    <w:rsid w:val="00B33264"/>
    <w:rsid w:val="00B332D9"/>
    <w:rsid w:val="00B33671"/>
    <w:rsid w:val="00B33DB3"/>
    <w:rsid w:val="00B33E33"/>
    <w:rsid w:val="00B3439E"/>
    <w:rsid w:val="00B349AE"/>
    <w:rsid w:val="00B34B1F"/>
    <w:rsid w:val="00B35070"/>
    <w:rsid w:val="00B351D9"/>
    <w:rsid w:val="00B35432"/>
    <w:rsid w:val="00B3551C"/>
    <w:rsid w:val="00B35560"/>
    <w:rsid w:val="00B3560A"/>
    <w:rsid w:val="00B3595F"/>
    <w:rsid w:val="00B36182"/>
    <w:rsid w:val="00B3634F"/>
    <w:rsid w:val="00B3638C"/>
    <w:rsid w:val="00B369C4"/>
    <w:rsid w:val="00B36BC1"/>
    <w:rsid w:val="00B37139"/>
    <w:rsid w:val="00B37898"/>
    <w:rsid w:val="00B37E08"/>
    <w:rsid w:val="00B37F11"/>
    <w:rsid w:val="00B37F93"/>
    <w:rsid w:val="00B40172"/>
    <w:rsid w:val="00B405C7"/>
    <w:rsid w:val="00B409AA"/>
    <w:rsid w:val="00B40D4E"/>
    <w:rsid w:val="00B41093"/>
    <w:rsid w:val="00B4159C"/>
    <w:rsid w:val="00B415F2"/>
    <w:rsid w:val="00B41A17"/>
    <w:rsid w:val="00B41B05"/>
    <w:rsid w:val="00B41BDE"/>
    <w:rsid w:val="00B41EEE"/>
    <w:rsid w:val="00B42058"/>
    <w:rsid w:val="00B42891"/>
    <w:rsid w:val="00B42B68"/>
    <w:rsid w:val="00B42CED"/>
    <w:rsid w:val="00B42ED5"/>
    <w:rsid w:val="00B43ACF"/>
    <w:rsid w:val="00B43DCF"/>
    <w:rsid w:val="00B43E48"/>
    <w:rsid w:val="00B4409F"/>
    <w:rsid w:val="00B44414"/>
    <w:rsid w:val="00B44434"/>
    <w:rsid w:val="00B44561"/>
    <w:rsid w:val="00B4456B"/>
    <w:rsid w:val="00B448AB"/>
    <w:rsid w:val="00B44E16"/>
    <w:rsid w:val="00B45026"/>
    <w:rsid w:val="00B45353"/>
    <w:rsid w:val="00B4546A"/>
    <w:rsid w:val="00B45471"/>
    <w:rsid w:val="00B45C76"/>
    <w:rsid w:val="00B45CBE"/>
    <w:rsid w:val="00B45F7A"/>
    <w:rsid w:val="00B45FD3"/>
    <w:rsid w:val="00B462AD"/>
    <w:rsid w:val="00B46DD6"/>
    <w:rsid w:val="00B47378"/>
    <w:rsid w:val="00B4747C"/>
    <w:rsid w:val="00B47696"/>
    <w:rsid w:val="00B477EE"/>
    <w:rsid w:val="00B47974"/>
    <w:rsid w:val="00B47AD7"/>
    <w:rsid w:val="00B500C3"/>
    <w:rsid w:val="00B500C4"/>
    <w:rsid w:val="00B501F9"/>
    <w:rsid w:val="00B508B6"/>
    <w:rsid w:val="00B50E0F"/>
    <w:rsid w:val="00B5167C"/>
    <w:rsid w:val="00B51C37"/>
    <w:rsid w:val="00B52D05"/>
    <w:rsid w:val="00B52FA4"/>
    <w:rsid w:val="00B52FB8"/>
    <w:rsid w:val="00B53633"/>
    <w:rsid w:val="00B539DA"/>
    <w:rsid w:val="00B53B06"/>
    <w:rsid w:val="00B53DAB"/>
    <w:rsid w:val="00B53E4E"/>
    <w:rsid w:val="00B53EB8"/>
    <w:rsid w:val="00B541DD"/>
    <w:rsid w:val="00B5498D"/>
    <w:rsid w:val="00B55067"/>
    <w:rsid w:val="00B5510B"/>
    <w:rsid w:val="00B557A8"/>
    <w:rsid w:val="00B55A85"/>
    <w:rsid w:val="00B5615D"/>
    <w:rsid w:val="00B568D0"/>
    <w:rsid w:val="00B56D5B"/>
    <w:rsid w:val="00B56E21"/>
    <w:rsid w:val="00B56E2D"/>
    <w:rsid w:val="00B56E44"/>
    <w:rsid w:val="00B56E92"/>
    <w:rsid w:val="00B56E95"/>
    <w:rsid w:val="00B5714E"/>
    <w:rsid w:val="00B57652"/>
    <w:rsid w:val="00B577B0"/>
    <w:rsid w:val="00B600F2"/>
    <w:rsid w:val="00B604BE"/>
    <w:rsid w:val="00B60833"/>
    <w:rsid w:val="00B609F5"/>
    <w:rsid w:val="00B60B02"/>
    <w:rsid w:val="00B60BD9"/>
    <w:rsid w:val="00B611A4"/>
    <w:rsid w:val="00B6138E"/>
    <w:rsid w:val="00B6160E"/>
    <w:rsid w:val="00B61AC6"/>
    <w:rsid w:val="00B61CAF"/>
    <w:rsid w:val="00B61CC1"/>
    <w:rsid w:val="00B61FF9"/>
    <w:rsid w:val="00B622DD"/>
    <w:rsid w:val="00B6241F"/>
    <w:rsid w:val="00B62A68"/>
    <w:rsid w:val="00B632D4"/>
    <w:rsid w:val="00B63430"/>
    <w:rsid w:val="00B63532"/>
    <w:rsid w:val="00B63BE8"/>
    <w:rsid w:val="00B63C29"/>
    <w:rsid w:val="00B63EC9"/>
    <w:rsid w:val="00B645CC"/>
    <w:rsid w:val="00B6490E"/>
    <w:rsid w:val="00B64D43"/>
    <w:rsid w:val="00B64DDA"/>
    <w:rsid w:val="00B654E3"/>
    <w:rsid w:val="00B65552"/>
    <w:rsid w:val="00B6561C"/>
    <w:rsid w:val="00B65856"/>
    <w:rsid w:val="00B6590A"/>
    <w:rsid w:val="00B65A82"/>
    <w:rsid w:val="00B65E84"/>
    <w:rsid w:val="00B6631B"/>
    <w:rsid w:val="00B66A06"/>
    <w:rsid w:val="00B66C96"/>
    <w:rsid w:val="00B671FD"/>
    <w:rsid w:val="00B67273"/>
    <w:rsid w:val="00B67341"/>
    <w:rsid w:val="00B67C17"/>
    <w:rsid w:val="00B70020"/>
    <w:rsid w:val="00B70394"/>
    <w:rsid w:val="00B703E5"/>
    <w:rsid w:val="00B70429"/>
    <w:rsid w:val="00B708FB"/>
    <w:rsid w:val="00B7093E"/>
    <w:rsid w:val="00B70963"/>
    <w:rsid w:val="00B70A66"/>
    <w:rsid w:val="00B70AC9"/>
    <w:rsid w:val="00B70CD2"/>
    <w:rsid w:val="00B70EEF"/>
    <w:rsid w:val="00B71579"/>
    <w:rsid w:val="00B715C7"/>
    <w:rsid w:val="00B71685"/>
    <w:rsid w:val="00B71BCB"/>
    <w:rsid w:val="00B721E2"/>
    <w:rsid w:val="00B72273"/>
    <w:rsid w:val="00B722BF"/>
    <w:rsid w:val="00B72448"/>
    <w:rsid w:val="00B7279C"/>
    <w:rsid w:val="00B727D8"/>
    <w:rsid w:val="00B72A9A"/>
    <w:rsid w:val="00B72DA4"/>
    <w:rsid w:val="00B72E63"/>
    <w:rsid w:val="00B7324F"/>
    <w:rsid w:val="00B73381"/>
    <w:rsid w:val="00B739DB"/>
    <w:rsid w:val="00B73D8C"/>
    <w:rsid w:val="00B73E3C"/>
    <w:rsid w:val="00B73EB7"/>
    <w:rsid w:val="00B73EC7"/>
    <w:rsid w:val="00B73F4D"/>
    <w:rsid w:val="00B74291"/>
    <w:rsid w:val="00B74AAC"/>
    <w:rsid w:val="00B75185"/>
    <w:rsid w:val="00B7538C"/>
    <w:rsid w:val="00B75A3B"/>
    <w:rsid w:val="00B75B6A"/>
    <w:rsid w:val="00B75E45"/>
    <w:rsid w:val="00B764D5"/>
    <w:rsid w:val="00B76AB7"/>
    <w:rsid w:val="00B76E94"/>
    <w:rsid w:val="00B771A3"/>
    <w:rsid w:val="00B771FC"/>
    <w:rsid w:val="00B77692"/>
    <w:rsid w:val="00B77A85"/>
    <w:rsid w:val="00B77ACA"/>
    <w:rsid w:val="00B77BE9"/>
    <w:rsid w:val="00B77EB8"/>
    <w:rsid w:val="00B80092"/>
    <w:rsid w:val="00B801D2"/>
    <w:rsid w:val="00B80329"/>
    <w:rsid w:val="00B8042F"/>
    <w:rsid w:val="00B80909"/>
    <w:rsid w:val="00B8110E"/>
    <w:rsid w:val="00B811CC"/>
    <w:rsid w:val="00B8125B"/>
    <w:rsid w:val="00B812B8"/>
    <w:rsid w:val="00B812FC"/>
    <w:rsid w:val="00B814FA"/>
    <w:rsid w:val="00B82262"/>
    <w:rsid w:val="00B82F2F"/>
    <w:rsid w:val="00B830F6"/>
    <w:rsid w:val="00B837E1"/>
    <w:rsid w:val="00B83840"/>
    <w:rsid w:val="00B83D75"/>
    <w:rsid w:val="00B84617"/>
    <w:rsid w:val="00B848DA"/>
    <w:rsid w:val="00B84D3F"/>
    <w:rsid w:val="00B8533C"/>
    <w:rsid w:val="00B85840"/>
    <w:rsid w:val="00B85A2D"/>
    <w:rsid w:val="00B85DB3"/>
    <w:rsid w:val="00B86325"/>
    <w:rsid w:val="00B868F3"/>
    <w:rsid w:val="00B869FB"/>
    <w:rsid w:val="00B86DD5"/>
    <w:rsid w:val="00B86E39"/>
    <w:rsid w:val="00B86E94"/>
    <w:rsid w:val="00B874E8"/>
    <w:rsid w:val="00B875F6"/>
    <w:rsid w:val="00B876CB"/>
    <w:rsid w:val="00B87BB3"/>
    <w:rsid w:val="00B87EF0"/>
    <w:rsid w:val="00B908BC"/>
    <w:rsid w:val="00B90952"/>
    <w:rsid w:val="00B90B07"/>
    <w:rsid w:val="00B90EFB"/>
    <w:rsid w:val="00B91186"/>
    <w:rsid w:val="00B91551"/>
    <w:rsid w:val="00B916BF"/>
    <w:rsid w:val="00B91EF1"/>
    <w:rsid w:val="00B92482"/>
    <w:rsid w:val="00B92728"/>
    <w:rsid w:val="00B928A7"/>
    <w:rsid w:val="00B9295E"/>
    <w:rsid w:val="00B92AC1"/>
    <w:rsid w:val="00B92C62"/>
    <w:rsid w:val="00B92E81"/>
    <w:rsid w:val="00B9316A"/>
    <w:rsid w:val="00B93324"/>
    <w:rsid w:val="00B9367E"/>
    <w:rsid w:val="00B9395F"/>
    <w:rsid w:val="00B93D7E"/>
    <w:rsid w:val="00B94076"/>
    <w:rsid w:val="00B94900"/>
    <w:rsid w:val="00B9495A"/>
    <w:rsid w:val="00B95026"/>
    <w:rsid w:val="00B95110"/>
    <w:rsid w:val="00B95118"/>
    <w:rsid w:val="00B95247"/>
    <w:rsid w:val="00B95276"/>
    <w:rsid w:val="00B9569C"/>
    <w:rsid w:val="00B957A8"/>
    <w:rsid w:val="00B95EB7"/>
    <w:rsid w:val="00B96C8A"/>
    <w:rsid w:val="00B97264"/>
    <w:rsid w:val="00B973A6"/>
    <w:rsid w:val="00B973D5"/>
    <w:rsid w:val="00B978D4"/>
    <w:rsid w:val="00B97BC3"/>
    <w:rsid w:val="00B97D1F"/>
    <w:rsid w:val="00BA0D6F"/>
    <w:rsid w:val="00BA106D"/>
    <w:rsid w:val="00BA1620"/>
    <w:rsid w:val="00BA169A"/>
    <w:rsid w:val="00BA17D7"/>
    <w:rsid w:val="00BA1C4E"/>
    <w:rsid w:val="00BA250B"/>
    <w:rsid w:val="00BA25F8"/>
    <w:rsid w:val="00BA2B15"/>
    <w:rsid w:val="00BA2C85"/>
    <w:rsid w:val="00BA2E8E"/>
    <w:rsid w:val="00BA40EF"/>
    <w:rsid w:val="00BA41BC"/>
    <w:rsid w:val="00BA4404"/>
    <w:rsid w:val="00BA4A6F"/>
    <w:rsid w:val="00BA4AC2"/>
    <w:rsid w:val="00BA5056"/>
    <w:rsid w:val="00BA50D0"/>
    <w:rsid w:val="00BA527E"/>
    <w:rsid w:val="00BA5436"/>
    <w:rsid w:val="00BA54E9"/>
    <w:rsid w:val="00BA5B85"/>
    <w:rsid w:val="00BA628F"/>
    <w:rsid w:val="00BA649D"/>
    <w:rsid w:val="00BA6D71"/>
    <w:rsid w:val="00BA70BA"/>
    <w:rsid w:val="00BA754F"/>
    <w:rsid w:val="00BA78F0"/>
    <w:rsid w:val="00BA7932"/>
    <w:rsid w:val="00BA7C14"/>
    <w:rsid w:val="00BA7CD7"/>
    <w:rsid w:val="00BA7DBF"/>
    <w:rsid w:val="00BA7E3C"/>
    <w:rsid w:val="00BA7FE9"/>
    <w:rsid w:val="00BB01C8"/>
    <w:rsid w:val="00BB03A2"/>
    <w:rsid w:val="00BB06D3"/>
    <w:rsid w:val="00BB0947"/>
    <w:rsid w:val="00BB0BA5"/>
    <w:rsid w:val="00BB0C23"/>
    <w:rsid w:val="00BB12CC"/>
    <w:rsid w:val="00BB13E7"/>
    <w:rsid w:val="00BB1737"/>
    <w:rsid w:val="00BB1888"/>
    <w:rsid w:val="00BB1950"/>
    <w:rsid w:val="00BB1C65"/>
    <w:rsid w:val="00BB1D69"/>
    <w:rsid w:val="00BB24E2"/>
    <w:rsid w:val="00BB2669"/>
    <w:rsid w:val="00BB2B1E"/>
    <w:rsid w:val="00BB2BDB"/>
    <w:rsid w:val="00BB2D6D"/>
    <w:rsid w:val="00BB2DA8"/>
    <w:rsid w:val="00BB2F77"/>
    <w:rsid w:val="00BB3BC4"/>
    <w:rsid w:val="00BB3D80"/>
    <w:rsid w:val="00BB439A"/>
    <w:rsid w:val="00BB4715"/>
    <w:rsid w:val="00BB4919"/>
    <w:rsid w:val="00BB4FE5"/>
    <w:rsid w:val="00BB54CF"/>
    <w:rsid w:val="00BB57B4"/>
    <w:rsid w:val="00BB5C98"/>
    <w:rsid w:val="00BB5E7B"/>
    <w:rsid w:val="00BB61B0"/>
    <w:rsid w:val="00BB6241"/>
    <w:rsid w:val="00BB64FC"/>
    <w:rsid w:val="00BB66F6"/>
    <w:rsid w:val="00BB6BBA"/>
    <w:rsid w:val="00BB6CCE"/>
    <w:rsid w:val="00BB71A3"/>
    <w:rsid w:val="00BB7214"/>
    <w:rsid w:val="00BB724A"/>
    <w:rsid w:val="00BB73BA"/>
    <w:rsid w:val="00BB76FE"/>
    <w:rsid w:val="00BB7A01"/>
    <w:rsid w:val="00BB7F1C"/>
    <w:rsid w:val="00BC085D"/>
    <w:rsid w:val="00BC0864"/>
    <w:rsid w:val="00BC089F"/>
    <w:rsid w:val="00BC0D13"/>
    <w:rsid w:val="00BC0EDB"/>
    <w:rsid w:val="00BC0F5A"/>
    <w:rsid w:val="00BC1276"/>
    <w:rsid w:val="00BC179D"/>
    <w:rsid w:val="00BC1B31"/>
    <w:rsid w:val="00BC1B83"/>
    <w:rsid w:val="00BC1D57"/>
    <w:rsid w:val="00BC1D58"/>
    <w:rsid w:val="00BC2104"/>
    <w:rsid w:val="00BC24B4"/>
    <w:rsid w:val="00BC259A"/>
    <w:rsid w:val="00BC26CE"/>
    <w:rsid w:val="00BC28B5"/>
    <w:rsid w:val="00BC2CAA"/>
    <w:rsid w:val="00BC30F2"/>
    <w:rsid w:val="00BC3312"/>
    <w:rsid w:val="00BC3E28"/>
    <w:rsid w:val="00BC3E69"/>
    <w:rsid w:val="00BC4295"/>
    <w:rsid w:val="00BC44EB"/>
    <w:rsid w:val="00BC488D"/>
    <w:rsid w:val="00BC4B75"/>
    <w:rsid w:val="00BC4C9E"/>
    <w:rsid w:val="00BC4D85"/>
    <w:rsid w:val="00BC4F38"/>
    <w:rsid w:val="00BC512B"/>
    <w:rsid w:val="00BC514B"/>
    <w:rsid w:val="00BC5154"/>
    <w:rsid w:val="00BC54F0"/>
    <w:rsid w:val="00BC5823"/>
    <w:rsid w:val="00BC5993"/>
    <w:rsid w:val="00BC5BE6"/>
    <w:rsid w:val="00BC6036"/>
    <w:rsid w:val="00BC6184"/>
    <w:rsid w:val="00BC6264"/>
    <w:rsid w:val="00BC627F"/>
    <w:rsid w:val="00BC6820"/>
    <w:rsid w:val="00BC6906"/>
    <w:rsid w:val="00BC6A78"/>
    <w:rsid w:val="00BC6BCE"/>
    <w:rsid w:val="00BC6F2E"/>
    <w:rsid w:val="00BC71BF"/>
    <w:rsid w:val="00BC774E"/>
    <w:rsid w:val="00BC7A0C"/>
    <w:rsid w:val="00BC7C31"/>
    <w:rsid w:val="00BD0469"/>
    <w:rsid w:val="00BD060F"/>
    <w:rsid w:val="00BD0702"/>
    <w:rsid w:val="00BD077D"/>
    <w:rsid w:val="00BD0781"/>
    <w:rsid w:val="00BD08DB"/>
    <w:rsid w:val="00BD0932"/>
    <w:rsid w:val="00BD0C42"/>
    <w:rsid w:val="00BD0DDB"/>
    <w:rsid w:val="00BD0EAB"/>
    <w:rsid w:val="00BD0FE1"/>
    <w:rsid w:val="00BD10CC"/>
    <w:rsid w:val="00BD1A88"/>
    <w:rsid w:val="00BD1D52"/>
    <w:rsid w:val="00BD1D6F"/>
    <w:rsid w:val="00BD1E8C"/>
    <w:rsid w:val="00BD1F4F"/>
    <w:rsid w:val="00BD202D"/>
    <w:rsid w:val="00BD25AB"/>
    <w:rsid w:val="00BD2855"/>
    <w:rsid w:val="00BD2A24"/>
    <w:rsid w:val="00BD2DA4"/>
    <w:rsid w:val="00BD2F89"/>
    <w:rsid w:val="00BD2FCB"/>
    <w:rsid w:val="00BD32CC"/>
    <w:rsid w:val="00BD3429"/>
    <w:rsid w:val="00BD395E"/>
    <w:rsid w:val="00BD3D54"/>
    <w:rsid w:val="00BD3FC1"/>
    <w:rsid w:val="00BD44C3"/>
    <w:rsid w:val="00BD4CB3"/>
    <w:rsid w:val="00BD4EEA"/>
    <w:rsid w:val="00BD54F3"/>
    <w:rsid w:val="00BD5594"/>
    <w:rsid w:val="00BD58FD"/>
    <w:rsid w:val="00BD5A46"/>
    <w:rsid w:val="00BD5B17"/>
    <w:rsid w:val="00BD5DC1"/>
    <w:rsid w:val="00BD643C"/>
    <w:rsid w:val="00BD685F"/>
    <w:rsid w:val="00BD6C19"/>
    <w:rsid w:val="00BD6DFF"/>
    <w:rsid w:val="00BD6EB9"/>
    <w:rsid w:val="00BD719B"/>
    <w:rsid w:val="00BD7633"/>
    <w:rsid w:val="00BD78AE"/>
    <w:rsid w:val="00BD7F84"/>
    <w:rsid w:val="00BE01FF"/>
    <w:rsid w:val="00BE0265"/>
    <w:rsid w:val="00BE0415"/>
    <w:rsid w:val="00BE054C"/>
    <w:rsid w:val="00BE089B"/>
    <w:rsid w:val="00BE0A80"/>
    <w:rsid w:val="00BE1043"/>
    <w:rsid w:val="00BE1A45"/>
    <w:rsid w:val="00BE2127"/>
    <w:rsid w:val="00BE21B8"/>
    <w:rsid w:val="00BE254D"/>
    <w:rsid w:val="00BE26C5"/>
    <w:rsid w:val="00BE286B"/>
    <w:rsid w:val="00BE29B2"/>
    <w:rsid w:val="00BE2D48"/>
    <w:rsid w:val="00BE2F66"/>
    <w:rsid w:val="00BE301E"/>
    <w:rsid w:val="00BE3386"/>
    <w:rsid w:val="00BE36B4"/>
    <w:rsid w:val="00BE36DE"/>
    <w:rsid w:val="00BE41D1"/>
    <w:rsid w:val="00BE46E2"/>
    <w:rsid w:val="00BE4A0D"/>
    <w:rsid w:val="00BE4A0E"/>
    <w:rsid w:val="00BE4AA3"/>
    <w:rsid w:val="00BE54F6"/>
    <w:rsid w:val="00BE5AF3"/>
    <w:rsid w:val="00BE5C46"/>
    <w:rsid w:val="00BE5DC5"/>
    <w:rsid w:val="00BE693D"/>
    <w:rsid w:val="00BE6C9E"/>
    <w:rsid w:val="00BE6CFE"/>
    <w:rsid w:val="00BE6F69"/>
    <w:rsid w:val="00BE709B"/>
    <w:rsid w:val="00BE7946"/>
    <w:rsid w:val="00BE7DEE"/>
    <w:rsid w:val="00BE7E55"/>
    <w:rsid w:val="00BF084B"/>
    <w:rsid w:val="00BF0B50"/>
    <w:rsid w:val="00BF1015"/>
    <w:rsid w:val="00BF16A2"/>
    <w:rsid w:val="00BF1DCB"/>
    <w:rsid w:val="00BF2027"/>
    <w:rsid w:val="00BF205A"/>
    <w:rsid w:val="00BF23E1"/>
    <w:rsid w:val="00BF250D"/>
    <w:rsid w:val="00BF25C4"/>
    <w:rsid w:val="00BF2A84"/>
    <w:rsid w:val="00BF2FCE"/>
    <w:rsid w:val="00BF3115"/>
    <w:rsid w:val="00BF31AA"/>
    <w:rsid w:val="00BF3ADC"/>
    <w:rsid w:val="00BF3E89"/>
    <w:rsid w:val="00BF4210"/>
    <w:rsid w:val="00BF42D0"/>
    <w:rsid w:val="00BF43B6"/>
    <w:rsid w:val="00BF451C"/>
    <w:rsid w:val="00BF4688"/>
    <w:rsid w:val="00BF47EE"/>
    <w:rsid w:val="00BF5032"/>
    <w:rsid w:val="00BF5A22"/>
    <w:rsid w:val="00BF5AD0"/>
    <w:rsid w:val="00BF5BFA"/>
    <w:rsid w:val="00BF656B"/>
    <w:rsid w:val="00BF661D"/>
    <w:rsid w:val="00BF68CD"/>
    <w:rsid w:val="00BF6D08"/>
    <w:rsid w:val="00BF6D30"/>
    <w:rsid w:val="00BF6F24"/>
    <w:rsid w:val="00BF711A"/>
    <w:rsid w:val="00BF71A7"/>
    <w:rsid w:val="00BF7419"/>
    <w:rsid w:val="00BF7963"/>
    <w:rsid w:val="00BF7A8C"/>
    <w:rsid w:val="00BF7E3E"/>
    <w:rsid w:val="00BF7E8F"/>
    <w:rsid w:val="00C00050"/>
    <w:rsid w:val="00C00080"/>
    <w:rsid w:val="00C0015A"/>
    <w:rsid w:val="00C004D7"/>
    <w:rsid w:val="00C00557"/>
    <w:rsid w:val="00C00632"/>
    <w:rsid w:val="00C008D2"/>
    <w:rsid w:val="00C00973"/>
    <w:rsid w:val="00C00BEB"/>
    <w:rsid w:val="00C00C18"/>
    <w:rsid w:val="00C00C7B"/>
    <w:rsid w:val="00C00D1D"/>
    <w:rsid w:val="00C00D3A"/>
    <w:rsid w:val="00C00EB4"/>
    <w:rsid w:val="00C019CC"/>
    <w:rsid w:val="00C01D84"/>
    <w:rsid w:val="00C01EE0"/>
    <w:rsid w:val="00C02123"/>
    <w:rsid w:val="00C025AC"/>
    <w:rsid w:val="00C02625"/>
    <w:rsid w:val="00C026B2"/>
    <w:rsid w:val="00C02DE9"/>
    <w:rsid w:val="00C03233"/>
    <w:rsid w:val="00C033AE"/>
    <w:rsid w:val="00C03437"/>
    <w:rsid w:val="00C0360D"/>
    <w:rsid w:val="00C03631"/>
    <w:rsid w:val="00C0450C"/>
    <w:rsid w:val="00C04572"/>
    <w:rsid w:val="00C04AB1"/>
    <w:rsid w:val="00C04C55"/>
    <w:rsid w:val="00C04EEB"/>
    <w:rsid w:val="00C04F75"/>
    <w:rsid w:val="00C05141"/>
    <w:rsid w:val="00C052C3"/>
    <w:rsid w:val="00C05565"/>
    <w:rsid w:val="00C05D86"/>
    <w:rsid w:val="00C05E66"/>
    <w:rsid w:val="00C0605E"/>
    <w:rsid w:val="00C06253"/>
    <w:rsid w:val="00C0642C"/>
    <w:rsid w:val="00C06762"/>
    <w:rsid w:val="00C06C33"/>
    <w:rsid w:val="00C06DE4"/>
    <w:rsid w:val="00C06F96"/>
    <w:rsid w:val="00C0706C"/>
    <w:rsid w:val="00C078EE"/>
    <w:rsid w:val="00C10250"/>
    <w:rsid w:val="00C103DA"/>
    <w:rsid w:val="00C10645"/>
    <w:rsid w:val="00C10EDF"/>
    <w:rsid w:val="00C115F3"/>
    <w:rsid w:val="00C116ED"/>
    <w:rsid w:val="00C11ECC"/>
    <w:rsid w:val="00C1203B"/>
    <w:rsid w:val="00C12935"/>
    <w:rsid w:val="00C1310A"/>
    <w:rsid w:val="00C13236"/>
    <w:rsid w:val="00C1359F"/>
    <w:rsid w:val="00C13D76"/>
    <w:rsid w:val="00C13F13"/>
    <w:rsid w:val="00C14040"/>
    <w:rsid w:val="00C1405E"/>
    <w:rsid w:val="00C14155"/>
    <w:rsid w:val="00C14227"/>
    <w:rsid w:val="00C147D7"/>
    <w:rsid w:val="00C14C48"/>
    <w:rsid w:val="00C14D6A"/>
    <w:rsid w:val="00C14DF1"/>
    <w:rsid w:val="00C14EF2"/>
    <w:rsid w:val="00C14FA5"/>
    <w:rsid w:val="00C15212"/>
    <w:rsid w:val="00C15410"/>
    <w:rsid w:val="00C1573E"/>
    <w:rsid w:val="00C1574B"/>
    <w:rsid w:val="00C15A0D"/>
    <w:rsid w:val="00C15D3B"/>
    <w:rsid w:val="00C1630F"/>
    <w:rsid w:val="00C163F1"/>
    <w:rsid w:val="00C16439"/>
    <w:rsid w:val="00C164F2"/>
    <w:rsid w:val="00C16760"/>
    <w:rsid w:val="00C1693E"/>
    <w:rsid w:val="00C169DB"/>
    <w:rsid w:val="00C16BA2"/>
    <w:rsid w:val="00C16BCA"/>
    <w:rsid w:val="00C16DD6"/>
    <w:rsid w:val="00C16F87"/>
    <w:rsid w:val="00C1703A"/>
    <w:rsid w:val="00C17324"/>
    <w:rsid w:val="00C174AC"/>
    <w:rsid w:val="00C17B54"/>
    <w:rsid w:val="00C17C04"/>
    <w:rsid w:val="00C2015C"/>
    <w:rsid w:val="00C203C8"/>
    <w:rsid w:val="00C2050A"/>
    <w:rsid w:val="00C206C4"/>
    <w:rsid w:val="00C208BE"/>
    <w:rsid w:val="00C209AE"/>
    <w:rsid w:val="00C209B8"/>
    <w:rsid w:val="00C20A0D"/>
    <w:rsid w:val="00C20C17"/>
    <w:rsid w:val="00C21142"/>
    <w:rsid w:val="00C2135F"/>
    <w:rsid w:val="00C2144F"/>
    <w:rsid w:val="00C21AFD"/>
    <w:rsid w:val="00C21C04"/>
    <w:rsid w:val="00C21D37"/>
    <w:rsid w:val="00C21E65"/>
    <w:rsid w:val="00C21FA8"/>
    <w:rsid w:val="00C22390"/>
    <w:rsid w:val="00C22752"/>
    <w:rsid w:val="00C229F2"/>
    <w:rsid w:val="00C22EFF"/>
    <w:rsid w:val="00C22FE0"/>
    <w:rsid w:val="00C232BE"/>
    <w:rsid w:val="00C2424F"/>
    <w:rsid w:val="00C2465F"/>
    <w:rsid w:val="00C248FC"/>
    <w:rsid w:val="00C24E07"/>
    <w:rsid w:val="00C25072"/>
    <w:rsid w:val="00C2509A"/>
    <w:rsid w:val="00C25CB8"/>
    <w:rsid w:val="00C25CC9"/>
    <w:rsid w:val="00C25DB7"/>
    <w:rsid w:val="00C25DF5"/>
    <w:rsid w:val="00C26289"/>
    <w:rsid w:val="00C26876"/>
    <w:rsid w:val="00C26AA1"/>
    <w:rsid w:val="00C26EDF"/>
    <w:rsid w:val="00C2700F"/>
    <w:rsid w:val="00C273A0"/>
    <w:rsid w:val="00C2748D"/>
    <w:rsid w:val="00C276BA"/>
    <w:rsid w:val="00C27BD9"/>
    <w:rsid w:val="00C30013"/>
    <w:rsid w:val="00C30136"/>
    <w:rsid w:val="00C303C6"/>
    <w:rsid w:val="00C305E3"/>
    <w:rsid w:val="00C30949"/>
    <w:rsid w:val="00C30A65"/>
    <w:rsid w:val="00C319C6"/>
    <w:rsid w:val="00C31DC7"/>
    <w:rsid w:val="00C31E75"/>
    <w:rsid w:val="00C323A6"/>
    <w:rsid w:val="00C32791"/>
    <w:rsid w:val="00C3295E"/>
    <w:rsid w:val="00C32A9D"/>
    <w:rsid w:val="00C32C05"/>
    <w:rsid w:val="00C33401"/>
    <w:rsid w:val="00C33F61"/>
    <w:rsid w:val="00C3414E"/>
    <w:rsid w:val="00C34DF0"/>
    <w:rsid w:val="00C34E2A"/>
    <w:rsid w:val="00C34FB2"/>
    <w:rsid w:val="00C35099"/>
    <w:rsid w:val="00C35384"/>
    <w:rsid w:val="00C353E5"/>
    <w:rsid w:val="00C35865"/>
    <w:rsid w:val="00C35BF8"/>
    <w:rsid w:val="00C35D13"/>
    <w:rsid w:val="00C35F96"/>
    <w:rsid w:val="00C35F97"/>
    <w:rsid w:val="00C36157"/>
    <w:rsid w:val="00C365E0"/>
    <w:rsid w:val="00C36CA3"/>
    <w:rsid w:val="00C36F84"/>
    <w:rsid w:val="00C36FEE"/>
    <w:rsid w:val="00C370C1"/>
    <w:rsid w:val="00C3711F"/>
    <w:rsid w:val="00C373BD"/>
    <w:rsid w:val="00C37547"/>
    <w:rsid w:val="00C375D1"/>
    <w:rsid w:val="00C37AA9"/>
    <w:rsid w:val="00C37AC7"/>
    <w:rsid w:val="00C40738"/>
    <w:rsid w:val="00C40D1B"/>
    <w:rsid w:val="00C41380"/>
    <w:rsid w:val="00C41777"/>
    <w:rsid w:val="00C41828"/>
    <w:rsid w:val="00C41A3E"/>
    <w:rsid w:val="00C41F69"/>
    <w:rsid w:val="00C420D5"/>
    <w:rsid w:val="00C42106"/>
    <w:rsid w:val="00C42408"/>
    <w:rsid w:val="00C42938"/>
    <w:rsid w:val="00C4294C"/>
    <w:rsid w:val="00C4296C"/>
    <w:rsid w:val="00C42B00"/>
    <w:rsid w:val="00C43094"/>
    <w:rsid w:val="00C4369E"/>
    <w:rsid w:val="00C43CB6"/>
    <w:rsid w:val="00C43D37"/>
    <w:rsid w:val="00C4478D"/>
    <w:rsid w:val="00C44888"/>
    <w:rsid w:val="00C44A4A"/>
    <w:rsid w:val="00C44A71"/>
    <w:rsid w:val="00C452BF"/>
    <w:rsid w:val="00C452C2"/>
    <w:rsid w:val="00C45425"/>
    <w:rsid w:val="00C4547E"/>
    <w:rsid w:val="00C456F1"/>
    <w:rsid w:val="00C4587C"/>
    <w:rsid w:val="00C45EE6"/>
    <w:rsid w:val="00C46623"/>
    <w:rsid w:val="00C46ACF"/>
    <w:rsid w:val="00C46CBE"/>
    <w:rsid w:val="00C4747B"/>
    <w:rsid w:val="00C475A5"/>
    <w:rsid w:val="00C476DF"/>
    <w:rsid w:val="00C4777E"/>
    <w:rsid w:val="00C4797D"/>
    <w:rsid w:val="00C47D7C"/>
    <w:rsid w:val="00C47F40"/>
    <w:rsid w:val="00C5029D"/>
    <w:rsid w:val="00C50E6D"/>
    <w:rsid w:val="00C50E79"/>
    <w:rsid w:val="00C511F6"/>
    <w:rsid w:val="00C51B04"/>
    <w:rsid w:val="00C52363"/>
    <w:rsid w:val="00C52428"/>
    <w:rsid w:val="00C52936"/>
    <w:rsid w:val="00C529F1"/>
    <w:rsid w:val="00C52AE4"/>
    <w:rsid w:val="00C52C47"/>
    <w:rsid w:val="00C52D0E"/>
    <w:rsid w:val="00C53360"/>
    <w:rsid w:val="00C5362E"/>
    <w:rsid w:val="00C53853"/>
    <w:rsid w:val="00C53A01"/>
    <w:rsid w:val="00C53A1E"/>
    <w:rsid w:val="00C53B60"/>
    <w:rsid w:val="00C53CFF"/>
    <w:rsid w:val="00C544EB"/>
    <w:rsid w:val="00C5517C"/>
    <w:rsid w:val="00C551FA"/>
    <w:rsid w:val="00C552C6"/>
    <w:rsid w:val="00C5536E"/>
    <w:rsid w:val="00C558F8"/>
    <w:rsid w:val="00C559AC"/>
    <w:rsid w:val="00C55A5E"/>
    <w:rsid w:val="00C561B5"/>
    <w:rsid w:val="00C56567"/>
    <w:rsid w:val="00C565AF"/>
    <w:rsid w:val="00C56FFE"/>
    <w:rsid w:val="00C570BF"/>
    <w:rsid w:val="00C57115"/>
    <w:rsid w:val="00C57489"/>
    <w:rsid w:val="00C575C3"/>
    <w:rsid w:val="00C57C58"/>
    <w:rsid w:val="00C57CF1"/>
    <w:rsid w:val="00C602D6"/>
    <w:rsid w:val="00C60728"/>
    <w:rsid w:val="00C60886"/>
    <w:rsid w:val="00C60B37"/>
    <w:rsid w:val="00C60FA6"/>
    <w:rsid w:val="00C61219"/>
    <w:rsid w:val="00C6128D"/>
    <w:rsid w:val="00C61661"/>
    <w:rsid w:val="00C6197A"/>
    <w:rsid w:val="00C61B57"/>
    <w:rsid w:val="00C61B61"/>
    <w:rsid w:val="00C61E8D"/>
    <w:rsid w:val="00C61F4B"/>
    <w:rsid w:val="00C6215C"/>
    <w:rsid w:val="00C622D3"/>
    <w:rsid w:val="00C623A1"/>
    <w:rsid w:val="00C6242D"/>
    <w:rsid w:val="00C629C0"/>
    <w:rsid w:val="00C62C5B"/>
    <w:rsid w:val="00C62F59"/>
    <w:rsid w:val="00C631FC"/>
    <w:rsid w:val="00C632BF"/>
    <w:rsid w:val="00C6382C"/>
    <w:rsid w:val="00C64A61"/>
    <w:rsid w:val="00C64B90"/>
    <w:rsid w:val="00C65021"/>
    <w:rsid w:val="00C65022"/>
    <w:rsid w:val="00C650E7"/>
    <w:rsid w:val="00C650FD"/>
    <w:rsid w:val="00C652EA"/>
    <w:rsid w:val="00C6566A"/>
    <w:rsid w:val="00C6584A"/>
    <w:rsid w:val="00C65858"/>
    <w:rsid w:val="00C65D11"/>
    <w:rsid w:val="00C6614C"/>
    <w:rsid w:val="00C663E4"/>
    <w:rsid w:val="00C66748"/>
    <w:rsid w:val="00C66908"/>
    <w:rsid w:val="00C66A3C"/>
    <w:rsid w:val="00C66B78"/>
    <w:rsid w:val="00C66D86"/>
    <w:rsid w:val="00C66E0F"/>
    <w:rsid w:val="00C6704B"/>
    <w:rsid w:val="00C6715B"/>
    <w:rsid w:val="00C67292"/>
    <w:rsid w:val="00C6773A"/>
    <w:rsid w:val="00C6774D"/>
    <w:rsid w:val="00C67769"/>
    <w:rsid w:val="00C67C1A"/>
    <w:rsid w:val="00C7045A"/>
    <w:rsid w:val="00C704CF"/>
    <w:rsid w:val="00C704EE"/>
    <w:rsid w:val="00C70B89"/>
    <w:rsid w:val="00C70E97"/>
    <w:rsid w:val="00C7113B"/>
    <w:rsid w:val="00C711B6"/>
    <w:rsid w:val="00C71244"/>
    <w:rsid w:val="00C7150D"/>
    <w:rsid w:val="00C716FE"/>
    <w:rsid w:val="00C71C2B"/>
    <w:rsid w:val="00C71C67"/>
    <w:rsid w:val="00C71E83"/>
    <w:rsid w:val="00C7289D"/>
    <w:rsid w:val="00C72BBB"/>
    <w:rsid w:val="00C72D54"/>
    <w:rsid w:val="00C72E1D"/>
    <w:rsid w:val="00C72F7E"/>
    <w:rsid w:val="00C73220"/>
    <w:rsid w:val="00C7322E"/>
    <w:rsid w:val="00C734D0"/>
    <w:rsid w:val="00C735DD"/>
    <w:rsid w:val="00C73A2E"/>
    <w:rsid w:val="00C73EB6"/>
    <w:rsid w:val="00C74150"/>
    <w:rsid w:val="00C74673"/>
    <w:rsid w:val="00C74F84"/>
    <w:rsid w:val="00C75322"/>
    <w:rsid w:val="00C755B7"/>
    <w:rsid w:val="00C7592E"/>
    <w:rsid w:val="00C75C67"/>
    <w:rsid w:val="00C76115"/>
    <w:rsid w:val="00C7614A"/>
    <w:rsid w:val="00C76273"/>
    <w:rsid w:val="00C765D0"/>
    <w:rsid w:val="00C766B2"/>
    <w:rsid w:val="00C76A48"/>
    <w:rsid w:val="00C76BF8"/>
    <w:rsid w:val="00C76DDE"/>
    <w:rsid w:val="00C76F5F"/>
    <w:rsid w:val="00C774AB"/>
    <w:rsid w:val="00C77A54"/>
    <w:rsid w:val="00C77BDB"/>
    <w:rsid w:val="00C77E4D"/>
    <w:rsid w:val="00C80277"/>
    <w:rsid w:val="00C80675"/>
    <w:rsid w:val="00C80DE0"/>
    <w:rsid w:val="00C80E71"/>
    <w:rsid w:val="00C8112F"/>
    <w:rsid w:val="00C812E4"/>
    <w:rsid w:val="00C81DDE"/>
    <w:rsid w:val="00C81DF0"/>
    <w:rsid w:val="00C8239F"/>
    <w:rsid w:val="00C82622"/>
    <w:rsid w:val="00C82951"/>
    <w:rsid w:val="00C82D63"/>
    <w:rsid w:val="00C82F04"/>
    <w:rsid w:val="00C83134"/>
    <w:rsid w:val="00C8322F"/>
    <w:rsid w:val="00C83290"/>
    <w:rsid w:val="00C833F2"/>
    <w:rsid w:val="00C8383B"/>
    <w:rsid w:val="00C838DD"/>
    <w:rsid w:val="00C838DF"/>
    <w:rsid w:val="00C83AA8"/>
    <w:rsid w:val="00C83D27"/>
    <w:rsid w:val="00C83EC1"/>
    <w:rsid w:val="00C8400A"/>
    <w:rsid w:val="00C84019"/>
    <w:rsid w:val="00C840E1"/>
    <w:rsid w:val="00C84109"/>
    <w:rsid w:val="00C84487"/>
    <w:rsid w:val="00C84A1B"/>
    <w:rsid w:val="00C84F7F"/>
    <w:rsid w:val="00C85C4B"/>
    <w:rsid w:val="00C85CEC"/>
    <w:rsid w:val="00C86596"/>
    <w:rsid w:val="00C865C9"/>
    <w:rsid w:val="00C86998"/>
    <w:rsid w:val="00C86FDB"/>
    <w:rsid w:val="00C8719F"/>
    <w:rsid w:val="00C876A7"/>
    <w:rsid w:val="00C87806"/>
    <w:rsid w:val="00C8793E"/>
    <w:rsid w:val="00C87C3E"/>
    <w:rsid w:val="00C87F60"/>
    <w:rsid w:val="00C903B0"/>
    <w:rsid w:val="00C90451"/>
    <w:rsid w:val="00C9145D"/>
    <w:rsid w:val="00C9219F"/>
    <w:rsid w:val="00C921FB"/>
    <w:rsid w:val="00C924A1"/>
    <w:rsid w:val="00C929BB"/>
    <w:rsid w:val="00C92A0C"/>
    <w:rsid w:val="00C92DD2"/>
    <w:rsid w:val="00C92E14"/>
    <w:rsid w:val="00C93AA0"/>
    <w:rsid w:val="00C93CDF"/>
    <w:rsid w:val="00C93CF8"/>
    <w:rsid w:val="00C93E46"/>
    <w:rsid w:val="00C93F7C"/>
    <w:rsid w:val="00C942F6"/>
    <w:rsid w:val="00C9439B"/>
    <w:rsid w:val="00C9476F"/>
    <w:rsid w:val="00C94D55"/>
    <w:rsid w:val="00C94F4F"/>
    <w:rsid w:val="00C9539A"/>
    <w:rsid w:val="00C953A5"/>
    <w:rsid w:val="00C95655"/>
    <w:rsid w:val="00C95895"/>
    <w:rsid w:val="00C95D61"/>
    <w:rsid w:val="00C95D70"/>
    <w:rsid w:val="00C95F08"/>
    <w:rsid w:val="00C95FC8"/>
    <w:rsid w:val="00C962C7"/>
    <w:rsid w:val="00C96427"/>
    <w:rsid w:val="00C967A2"/>
    <w:rsid w:val="00C9691C"/>
    <w:rsid w:val="00C96935"/>
    <w:rsid w:val="00C96EAF"/>
    <w:rsid w:val="00C97A0E"/>
    <w:rsid w:val="00C97B60"/>
    <w:rsid w:val="00CA076B"/>
    <w:rsid w:val="00CA0C80"/>
    <w:rsid w:val="00CA0DAA"/>
    <w:rsid w:val="00CA0F0B"/>
    <w:rsid w:val="00CA1027"/>
    <w:rsid w:val="00CA1422"/>
    <w:rsid w:val="00CA1B0C"/>
    <w:rsid w:val="00CA1CDA"/>
    <w:rsid w:val="00CA1D32"/>
    <w:rsid w:val="00CA23EF"/>
    <w:rsid w:val="00CA24D8"/>
    <w:rsid w:val="00CA2616"/>
    <w:rsid w:val="00CA2A42"/>
    <w:rsid w:val="00CA2A8C"/>
    <w:rsid w:val="00CA2C45"/>
    <w:rsid w:val="00CA3298"/>
    <w:rsid w:val="00CA37BA"/>
    <w:rsid w:val="00CA3AB0"/>
    <w:rsid w:val="00CA3ADC"/>
    <w:rsid w:val="00CA3B07"/>
    <w:rsid w:val="00CA4065"/>
    <w:rsid w:val="00CA41A9"/>
    <w:rsid w:val="00CA4437"/>
    <w:rsid w:val="00CA470D"/>
    <w:rsid w:val="00CA477F"/>
    <w:rsid w:val="00CA49D5"/>
    <w:rsid w:val="00CA4DFA"/>
    <w:rsid w:val="00CA4FB2"/>
    <w:rsid w:val="00CA550B"/>
    <w:rsid w:val="00CA579F"/>
    <w:rsid w:val="00CA5C76"/>
    <w:rsid w:val="00CA5EF3"/>
    <w:rsid w:val="00CA63AB"/>
    <w:rsid w:val="00CA64A7"/>
    <w:rsid w:val="00CA6788"/>
    <w:rsid w:val="00CA6B9F"/>
    <w:rsid w:val="00CB027A"/>
    <w:rsid w:val="00CB0293"/>
    <w:rsid w:val="00CB033B"/>
    <w:rsid w:val="00CB06F2"/>
    <w:rsid w:val="00CB09E3"/>
    <w:rsid w:val="00CB0DFD"/>
    <w:rsid w:val="00CB0F43"/>
    <w:rsid w:val="00CB0F4D"/>
    <w:rsid w:val="00CB15BC"/>
    <w:rsid w:val="00CB192C"/>
    <w:rsid w:val="00CB1B2B"/>
    <w:rsid w:val="00CB1BFA"/>
    <w:rsid w:val="00CB1D43"/>
    <w:rsid w:val="00CB22DC"/>
    <w:rsid w:val="00CB246E"/>
    <w:rsid w:val="00CB2638"/>
    <w:rsid w:val="00CB265C"/>
    <w:rsid w:val="00CB27C3"/>
    <w:rsid w:val="00CB27EA"/>
    <w:rsid w:val="00CB2860"/>
    <w:rsid w:val="00CB28CE"/>
    <w:rsid w:val="00CB2DFD"/>
    <w:rsid w:val="00CB2F99"/>
    <w:rsid w:val="00CB322C"/>
    <w:rsid w:val="00CB3410"/>
    <w:rsid w:val="00CB3430"/>
    <w:rsid w:val="00CB3571"/>
    <w:rsid w:val="00CB3679"/>
    <w:rsid w:val="00CB36D9"/>
    <w:rsid w:val="00CB37DE"/>
    <w:rsid w:val="00CB3916"/>
    <w:rsid w:val="00CB4000"/>
    <w:rsid w:val="00CB4764"/>
    <w:rsid w:val="00CB4ECC"/>
    <w:rsid w:val="00CB5F4C"/>
    <w:rsid w:val="00CB6156"/>
    <w:rsid w:val="00CB6158"/>
    <w:rsid w:val="00CB626E"/>
    <w:rsid w:val="00CB6382"/>
    <w:rsid w:val="00CB63AD"/>
    <w:rsid w:val="00CB7360"/>
    <w:rsid w:val="00CB7455"/>
    <w:rsid w:val="00CB758F"/>
    <w:rsid w:val="00CB7A58"/>
    <w:rsid w:val="00CB7F25"/>
    <w:rsid w:val="00CC002E"/>
    <w:rsid w:val="00CC00BA"/>
    <w:rsid w:val="00CC05EF"/>
    <w:rsid w:val="00CC08DA"/>
    <w:rsid w:val="00CC10FA"/>
    <w:rsid w:val="00CC1432"/>
    <w:rsid w:val="00CC1534"/>
    <w:rsid w:val="00CC1746"/>
    <w:rsid w:val="00CC1F77"/>
    <w:rsid w:val="00CC25B4"/>
    <w:rsid w:val="00CC2836"/>
    <w:rsid w:val="00CC2B31"/>
    <w:rsid w:val="00CC2BC2"/>
    <w:rsid w:val="00CC2E15"/>
    <w:rsid w:val="00CC2FDB"/>
    <w:rsid w:val="00CC2FF9"/>
    <w:rsid w:val="00CC32AD"/>
    <w:rsid w:val="00CC381D"/>
    <w:rsid w:val="00CC3E38"/>
    <w:rsid w:val="00CC409A"/>
    <w:rsid w:val="00CC40B9"/>
    <w:rsid w:val="00CC4321"/>
    <w:rsid w:val="00CC4841"/>
    <w:rsid w:val="00CC4872"/>
    <w:rsid w:val="00CC49AD"/>
    <w:rsid w:val="00CC4CE7"/>
    <w:rsid w:val="00CC4D39"/>
    <w:rsid w:val="00CC4E63"/>
    <w:rsid w:val="00CC5209"/>
    <w:rsid w:val="00CC5292"/>
    <w:rsid w:val="00CC52BF"/>
    <w:rsid w:val="00CC57B2"/>
    <w:rsid w:val="00CC5F68"/>
    <w:rsid w:val="00CC71D6"/>
    <w:rsid w:val="00CC74CF"/>
    <w:rsid w:val="00CC7A4F"/>
    <w:rsid w:val="00CC7BEE"/>
    <w:rsid w:val="00CC7E1F"/>
    <w:rsid w:val="00CD088F"/>
    <w:rsid w:val="00CD0A8E"/>
    <w:rsid w:val="00CD0D8F"/>
    <w:rsid w:val="00CD0DCD"/>
    <w:rsid w:val="00CD0F42"/>
    <w:rsid w:val="00CD115B"/>
    <w:rsid w:val="00CD135F"/>
    <w:rsid w:val="00CD1380"/>
    <w:rsid w:val="00CD14C3"/>
    <w:rsid w:val="00CD17E3"/>
    <w:rsid w:val="00CD1836"/>
    <w:rsid w:val="00CD1B62"/>
    <w:rsid w:val="00CD1D46"/>
    <w:rsid w:val="00CD1E24"/>
    <w:rsid w:val="00CD1E44"/>
    <w:rsid w:val="00CD259F"/>
    <w:rsid w:val="00CD2AE4"/>
    <w:rsid w:val="00CD309C"/>
    <w:rsid w:val="00CD3100"/>
    <w:rsid w:val="00CD3823"/>
    <w:rsid w:val="00CD39DE"/>
    <w:rsid w:val="00CD4322"/>
    <w:rsid w:val="00CD442B"/>
    <w:rsid w:val="00CD458C"/>
    <w:rsid w:val="00CD4B19"/>
    <w:rsid w:val="00CD4BD7"/>
    <w:rsid w:val="00CD4F91"/>
    <w:rsid w:val="00CD4FB0"/>
    <w:rsid w:val="00CD5037"/>
    <w:rsid w:val="00CD5396"/>
    <w:rsid w:val="00CD557F"/>
    <w:rsid w:val="00CD59B5"/>
    <w:rsid w:val="00CD60DD"/>
    <w:rsid w:val="00CD6437"/>
    <w:rsid w:val="00CD653B"/>
    <w:rsid w:val="00CD68EA"/>
    <w:rsid w:val="00CD6CCF"/>
    <w:rsid w:val="00CD6FEE"/>
    <w:rsid w:val="00CD7115"/>
    <w:rsid w:val="00CD733A"/>
    <w:rsid w:val="00CD740B"/>
    <w:rsid w:val="00CD7694"/>
    <w:rsid w:val="00CD79E6"/>
    <w:rsid w:val="00CD7AF4"/>
    <w:rsid w:val="00CE0126"/>
    <w:rsid w:val="00CE0396"/>
    <w:rsid w:val="00CE05B6"/>
    <w:rsid w:val="00CE05C2"/>
    <w:rsid w:val="00CE07F6"/>
    <w:rsid w:val="00CE0B33"/>
    <w:rsid w:val="00CE0CCF"/>
    <w:rsid w:val="00CE137B"/>
    <w:rsid w:val="00CE1435"/>
    <w:rsid w:val="00CE14B9"/>
    <w:rsid w:val="00CE1986"/>
    <w:rsid w:val="00CE1B5A"/>
    <w:rsid w:val="00CE1BD1"/>
    <w:rsid w:val="00CE20D6"/>
    <w:rsid w:val="00CE2595"/>
    <w:rsid w:val="00CE29EB"/>
    <w:rsid w:val="00CE3099"/>
    <w:rsid w:val="00CE3559"/>
    <w:rsid w:val="00CE3677"/>
    <w:rsid w:val="00CE46FD"/>
    <w:rsid w:val="00CE4BC3"/>
    <w:rsid w:val="00CE4D89"/>
    <w:rsid w:val="00CE5248"/>
    <w:rsid w:val="00CE53A4"/>
    <w:rsid w:val="00CE57E3"/>
    <w:rsid w:val="00CE5888"/>
    <w:rsid w:val="00CE5995"/>
    <w:rsid w:val="00CE5FE3"/>
    <w:rsid w:val="00CE64B0"/>
    <w:rsid w:val="00CE678A"/>
    <w:rsid w:val="00CE69FF"/>
    <w:rsid w:val="00CE6C64"/>
    <w:rsid w:val="00CE6EF7"/>
    <w:rsid w:val="00CE7366"/>
    <w:rsid w:val="00CE7559"/>
    <w:rsid w:val="00CE77C7"/>
    <w:rsid w:val="00CE78C1"/>
    <w:rsid w:val="00CE7B60"/>
    <w:rsid w:val="00CE7B88"/>
    <w:rsid w:val="00CE7C2F"/>
    <w:rsid w:val="00CE7C98"/>
    <w:rsid w:val="00CE7E17"/>
    <w:rsid w:val="00CF059B"/>
    <w:rsid w:val="00CF0BF0"/>
    <w:rsid w:val="00CF0C2B"/>
    <w:rsid w:val="00CF0D18"/>
    <w:rsid w:val="00CF0DAC"/>
    <w:rsid w:val="00CF0F5F"/>
    <w:rsid w:val="00CF11B5"/>
    <w:rsid w:val="00CF1375"/>
    <w:rsid w:val="00CF154B"/>
    <w:rsid w:val="00CF192C"/>
    <w:rsid w:val="00CF19EC"/>
    <w:rsid w:val="00CF1ADA"/>
    <w:rsid w:val="00CF1E17"/>
    <w:rsid w:val="00CF20F5"/>
    <w:rsid w:val="00CF222D"/>
    <w:rsid w:val="00CF22F4"/>
    <w:rsid w:val="00CF23E7"/>
    <w:rsid w:val="00CF2447"/>
    <w:rsid w:val="00CF253B"/>
    <w:rsid w:val="00CF25C8"/>
    <w:rsid w:val="00CF2F1E"/>
    <w:rsid w:val="00CF3805"/>
    <w:rsid w:val="00CF3E62"/>
    <w:rsid w:val="00CF3EAF"/>
    <w:rsid w:val="00CF4249"/>
    <w:rsid w:val="00CF44AF"/>
    <w:rsid w:val="00CF44E3"/>
    <w:rsid w:val="00CF4743"/>
    <w:rsid w:val="00CF4949"/>
    <w:rsid w:val="00CF4B07"/>
    <w:rsid w:val="00CF52B3"/>
    <w:rsid w:val="00CF539B"/>
    <w:rsid w:val="00CF53A1"/>
    <w:rsid w:val="00CF5E3F"/>
    <w:rsid w:val="00CF5FC6"/>
    <w:rsid w:val="00CF672B"/>
    <w:rsid w:val="00CF6B1B"/>
    <w:rsid w:val="00CF6CD6"/>
    <w:rsid w:val="00CF6FFE"/>
    <w:rsid w:val="00CF71EA"/>
    <w:rsid w:val="00CF7306"/>
    <w:rsid w:val="00CF7658"/>
    <w:rsid w:val="00CF7ABC"/>
    <w:rsid w:val="00CF7D4F"/>
    <w:rsid w:val="00D00460"/>
    <w:rsid w:val="00D006CF"/>
    <w:rsid w:val="00D008DD"/>
    <w:rsid w:val="00D00AA7"/>
    <w:rsid w:val="00D00C1B"/>
    <w:rsid w:val="00D0111F"/>
    <w:rsid w:val="00D01309"/>
    <w:rsid w:val="00D01465"/>
    <w:rsid w:val="00D017FD"/>
    <w:rsid w:val="00D01B0A"/>
    <w:rsid w:val="00D01BD6"/>
    <w:rsid w:val="00D01C17"/>
    <w:rsid w:val="00D01E84"/>
    <w:rsid w:val="00D021B7"/>
    <w:rsid w:val="00D022F9"/>
    <w:rsid w:val="00D024C8"/>
    <w:rsid w:val="00D02AD0"/>
    <w:rsid w:val="00D02C13"/>
    <w:rsid w:val="00D02C1E"/>
    <w:rsid w:val="00D02D68"/>
    <w:rsid w:val="00D0346E"/>
    <w:rsid w:val="00D0375D"/>
    <w:rsid w:val="00D03C80"/>
    <w:rsid w:val="00D03F7A"/>
    <w:rsid w:val="00D04538"/>
    <w:rsid w:val="00D04A2A"/>
    <w:rsid w:val="00D04AA1"/>
    <w:rsid w:val="00D04AD9"/>
    <w:rsid w:val="00D0552D"/>
    <w:rsid w:val="00D064E7"/>
    <w:rsid w:val="00D067B6"/>
    <w:rsid w:val="00D06A5B"/>
    <w:rsid w:val="00D06E9A"/>
    <w:rsid w:val="00D070A7"/>
    <w:rsid w:val="00D07259"/>
    <w:rsid w:val="00D074F9"/>
    <w:rsid w:val="00D07966"/>
    <w:rsid w:val="00D07A39"/>
    <w:rsid w:val="00D07AA3"/>
    <w:rsid w:val="00D07C19"/>
    <w:rsid w:val="00D07ECC"/>
    <w:rsid w:val="00D07F2B"/>
    <w:rsid w:val="00D07F61"/>
    <w:rsid w:val="00D1028E"/>
    <w:rsid w:val="00D10418"/>
    <w:rsid w:val="00D10680"/>
    <w:rsid w:val="00D10849"/>
    <w:rsid w:val="00D10A10"/>
    <w:rsid w:val="00D10B79"/>
    <w:rsid w:val="00D10C22"/>
    <w:rsid w:val="00D10EE9"/>
    <w:rsid w:val="00D11022"/>
    <w:rsid w:val="00D1123D"/>
    <w:rsid w:val="00D11329"/>
    <w:rsid w:val="00D11898"/>
    <w:rsid w:val="00D11AED"/>
    <w:rsid w:val="00D11F4C"/>
    <w:rsid w:val="00D1211C"/>
    <w:rsid w:val="00D1219B"/>
    <w:rsid w:val="00D121F6"/>
    <w:rsid w:val="00D12320"/>
    <w:rsid w:val="00D126A3"/>
    <w:rsid w:val="00D12822"/>
    <w:rsid w:val="00D1324D"/>
    <w:rsid w:val="00D133E8"/>
    <w:rsid w:val="00D13422"/>
    <w:rsid w:val="00D13788"/>
    <w:rsid w:val="00D139C2"/>
    <w:rsid w:val="00D13A08"/>
    <w:rsid w:val="00D13D39"/>
    <w:rsid w:val="00D14011"/>
    <w:rsid w:val="00D1431D"/>
    <w:rsid w:val="00D15369"/>
    <w:rsid w:val="00D15462"/>
    <w:rsid w:val="00D156FD"/>
    <w:rsid w:val="00D157C6"/>
    <w:rsid w:val="00D1583A"/>
    <w:rsid w:val="00D15B02"/>
    <w:rsid w:val="00D15CA8"/>
    <w:rsid w:val="00D15CBE"/>
    <w:rsid w:val="00D16213"/>
    <w:rsid w:val="00D163E9"/>
    <w:rsid w:val="00D1643D"/>
    <w:rsid w:val="00D16CC5"/>
    <w:rsid w:val="00D174E2"/>
    <w:rsid w:val="00D175EF"/>
    <w:rsid w:val="00D177D9"/>
    <w:rsid w:val="00D1798E"/>
    <w:rsid w:val="00D17D9D"/>
    <w:rsid w:val="00D17F48"/>
    <w:rsid w:val="00D20398"/>
    <w:rsid w:val="00D20BDD"/>
    <w:rsid w:val="00D20F7F"/>
    <w:rsid w:val="00D211C1"/>
    <w:rsid w:val="00D2170F"/>
    <w:rsid w:val="00D21811"/>
    <w:rsid w:val="00D22183"/>
    <w:rsid w:val="00D226BA"/>
    <w:rsid w:val="00D22967"/>
    <w:rsid w:val="00D22DDA"/>
    <w:rsid w:val="00D22E39"/>
    <w:rsid w:val="00D22E8D"/>
    <w:rsid w:val="00D233BB"/>
    <w:rsid w:val="00D23BAB"/>
    <w:rsid w:val="00D23F46"/>
    <w:rsid w:val="00D248A7"/>
    <w:rsid w:val="00D24992"/>
    <w:rsid w:val="00D2499C"/>
    <w:rsid w:val="00D24BA5"/>
    <w:rsid w:val="00D24EED"/>
    <w:rsid w:val="00D2608F"/>
    <w:rsid w:val="00D261EE"/>
    <w:rsid w:val="00D2627C"/>
    <w:rsid w:val="00D26469"/>
    <w:rsid w:val="00D2648B"/>
    <w:rsid w:val="00D2663B"/>
    <w:rsid w:val="00D2671F"/>
    <w:rsid w:val="00D267B4"/>
    <w:rsid w:val="00D26AE9"/>
    <w:rsid w:val="00D26D21"/>
    <w:rsid w:val="00D26DF8"/>
    <w:rsid w:val="00D2755E"/>
    <w:rsid w:val="00D27608"/>
    <w:rsid w:val="00D277EC"/>
    <w:rsid w:val="00D27915"/>
    <w:rsid w:val="00D27F4A"/>
    <w:rsid w:val="00D30128"/>
    <w:rsid w:val="00D30152"/>
    <w:rsid w:val="00D304BD"/>
    <w:rsid w:val="00D304FB"/>
    <w:rsid w:val="00D30935"/>
    <w:rsid w:val="00D30BCA"/>
    <w:rsid w:val="00D30DB7"/>
    <w:rsid w:val="00D31067"/>
    <w:rsid w:val="00D31232"/>
    <w:rsid w:val="00D3163B"/>
    <w:rsid w:val="00D31746"/>
    <w:rsid w:val="00D31C42"/>
    <w:rsid w:val="00D31E35"/>
    <w:rsid w:val="00D31F3A"/>
    <w:rsid w:val="00D321C0"/>
    <w:rsid w:val="00D32600"/>
    <w:rsid w:val="00D32AA7"/>
    <w:rsid w:val="00D32CA3"/>
    <w:rsid w:val="00D32CDA"/>
    <w:rsid w:val="00D336AA"/>
    <w:rsid w:val="00D33884"/>
    <w:rsid w:val="00D3391B"/>
    <w:rsid w:val="00D33951"/>
    <w:rsid w:val="00D33AAA"/>
    <w:rsid w:val="00D33E5C"/>
    <w:rsid w:val="00D345B7"/>
    <w:rsid w:val="00D3475E"/>
    <w:rsid w:val="00D34E2C"/>
    <w:rsid w:val="00D35189"/>
    <w:rsid w:val="00D357B5"/>
    <w:rsid w:val="00D35885"/>
    <w:rsid w:val="00D35B9F"/>
    <w:rsid w:val="00D36073"/>
    <w:rsid w:val="00D36080"/>
    <w:rsid w:val="00D3638C"/>
    <w:rsid w:val="00D3663B"/>
    <w:rsid w:val="00D366A0"/>
    <w:rsid w:val="00D36ED5"/>
    <w:rsid w:val="00D36FF2"/>
    <w:rsid w:val="00D37692"/>
    <w:rsid w:val="00D376D7"/>
    <w:rsid w:val="00D37E8A"/>
    <w:rsid w:val="00D37F35"/>
    <w:rsid w:val="00D37FBC"/>
    <w:rsid w:val="00D400C9"/>
    <w:rsid w:val="00D4038F"/>
    <w:rsid w:val="00D403BC"/>
    <w:rsid w:val="00D40452"/>
    <w:rsid w:val="00D406A9"/>
    <w:rsid w:val="00D408CF"/>
    <w:rsid w:val="00D408DA"/>
    <w:rsid w:val="00D40AA4"/>
    <w:rsid w:val="00D40BAD"/>
    <w:rsid w:val="00D411C3"/>
    <w:rsid w:val="00D411FC"/>
    <w:rsid w:val="00D41237"/>
    <w:rsid w:val="00D41464"/>
    <w:rsid w:val="00D4156E"/>
    <w:rsid w:val="00D41577"/>
    <w:rsid w:val="00D419F1"/>
    <w:rsid w:val="00D41B04"/>
    <w:rsid w:val="00D41C2D"/>
    <w:rsid w:val="00D41CCF"/>
    <w:rsid w:val="00D420C4"/>
    <w:rsid w:val="00D4220A"/>
    <w:rsid w:val="00D4222C"/>
    <w:rsid w:val="00D424BC"/>
    <w:rsid w:val="00D42540"/>
    <w:rsid w:val="00D425AB"/>
    <w:rsid w:val="00D428F9"/>
    <w:rsid w:val="00D42962"/>
    <w:rsid w:val="00D429A1"/>
    <w:rsid w:val="00D42CF0"/>
    <w:rsid w:val="00D42DC7"/>
    <w:rsid w:val="00D42EA6"/>
    <w:rsid w:val="00D431C9"/>
    <w:rsid w:val="00D43725"/>
    <w:rsid w:val="00D4386E"/>
    <w:rsid w:val="00D43886"/>
    <w:rsid w:val="00D4391C"/>
    <w:rsid w:val="00D43D0E"/>
    <w:rsid w:val="00D43E95"/>
    <w:rsid w:val="00D44013"/>
    <w:rsid w:val="00D44DF1"/>
    <w:rsid w:val="00D45081"/>
    <w:rsid w:val="00D450B2"/>
    <w:rsid w:val="00D45286"/>
    <w:rsid w:val="00D453FB"/>
    <w:rsid w:val="00D45741"/>
    <w:rsid w:val="00D459CC"/>
    <w:rsid w:val="00D45B49"/>
    <w:rsid w:val="00D45FB9"/>
    <w:rsid w:val="00D461C5"/>
    <w:rsid w:val="00D46686"/>
    <w:rsid w:val="00D4697E"/>
    <w:rsid w:val="00D46ADD"/>
    <w:rsid w:val="00D46B7B"/>
    <w:rsid w:val="00D46FF3"/>
    <w:rsid w:val="00D473FA"/>
    <w:rsid w:val="00D47887"/>
    <w:rsid w:val="00D47D7C"/>
    <w:rsid w:val="00D502EA"/>
    <w:rsid w:val="00D503FF"/>
    <w:rsid w:val="00D506EF"/>
    <w:rsid w:val="00D50B73"/>
    <w:rsid w:val="00D50D73"/>
    <w:rsid w:val="00D5102B"/>
    <w:rsid w:val="00D511E1"/>
    <w:rsid w:val="00D512A7"/>
    <w:rsid w:val="00D512EF"/>
    <w:rsid w:val="00D5145F"/>
    <w:rsid w:val="00D519EF"/>
    <w:rsid w:val="00D519FE"/>
    <w:rsid w:val="00D51BA8"/>
    <w:rsid w:val="00D51ECE"/>
    <w:rsid w:val="00D52353"/>
    <w:rsid w:val="00D52430"/>
    <w:rsid w:val="00D5284D"/>
    <w:rsid w:val="00D528D7"/>
    <w:rsid w:val="00D52A08"/>
    <w:rsid w:val="00D52B8B"/>
    <w:rsid w:val="00D52D51"/>
    <w:rsid w:val="00D52DEC"/>
    <w:rsid w:val="00D53762"/>
    <w:rsid w:val="00D53E2E"/>
    <w:rsid w:val="00D53E5F"/>
    <w:rsid w:val="00D53FB8"/>
    <w:rsid w:val="00D53FCE"/>
    <w:rsid w:val="00D5400C"/>
    <w:rsid w:val="00D5481E"/>
    <w:rsid w:val="00D54CD0"/>
    <w:rsid w:val="00D54F19"/>
    <w:rsid w:val="00D55069"/>
    <w:rsid w:val="00D555A7"/>
    <w:rsid w:val="00D55AB5"/>
    <w:rsid w:val="00D55B0B"/>
    <w:rsid w:val="00D5663E"/>
    <w:rsid w:val="00D56E35"/>
    <w:rsid w:val="00D56EE2"/>
    <w:rsid w:val="00D57816"/>
    <w:rsid w:val="00D5795A"/>
    <w:rsid w:val="00D579FD"/>
    <w:rsid w:val="00D57B7B"/>
    <w:rsid w:val="00D57C8B"/>
    <w:rsid w:val="00D57D8A"/>
    <w:rsid w:val="00D60005"/>
    <w:rsid w:val="00D6020B"/>
    <w:rsid w:val="00D60952"/>
    <w:rsid w:val="00D60E00"/>
    <w:rsid w:val="00D6153E"/>
    <w:rsid w:val="00D61DFB"/>
    <w:rsid w:val="00D62289"/>
    <w:rsid w:val="00D6228C"/>
    <w:rsid w:val="00D62514"/>
    <w:rsid w:val="00D62879"/>
    <w:rsid w:val="00D62C48"/>
    <w:rsid w:val="00D62E06"/>
    <w:rsid w:val="00D63423"/>
    <w:rsid w:val="00D639E1"/>
    <w:rsid w:val="00D63BB5"/>
    <w:rsid w:val="00D63C41"/>
    <w:rsid w:val="00D63DF9"/>
    <w:rsid w:val="00D642E8"/>
    <w:rsid w:val="00D64940"/>
    <w:rsid w:val="00D64A43"/>
    <w:rsid w:val="00D64A44"/>
    <w:rsid w:val="00D64AEA"/>
    <w:rsid w:val="00D64E55"/>
    <w:rsid w:val="00D6536F"/>
    <w:rsid w:val="00D653A6"/>
    <w:rsid w:val="00D658D4"/>
    <w:rsid w:val="00D65972"/>
    <w:rsid w:val="00D663AF"/>
    <w:rsid w:val="00D664D3"/>
    <w:rsid w:val="00D66A3B"/>
    <w:rsid w:val="00D66E5D"/>
    <w:rsid w:val="00D6715F"/>
    <w:rsid w:val="00D675A4"/>
    <w:rsid w:val="00D67AA4"/>
    <w:rsid w:val="00D70298"/>
    <w:rsid w:val="00D7090D"/>
    <w:rsid w:val="00D70912"/>
    <w:rsid w:val="00D70C27"/>
    <w:rsid w:val="00D70DF7"/>
    <w:rsid w:val="00D70EB8"/>
    <w:rsid w:val="00D70F8A"/>
    <w:rsid w:val="00D713B5"/>
    <w:rsid w:val="00D715C9"/>
    <w:rsid w:val="00D71997"/>
    <w:rsid w:val="00D71CF2"/>
    <w:rsid w:val="00D7246A"/>
    <w:rsid w:val="00D72602"/>
    <w:rsid w:val="00D72AB6"/>
    <w:rsid w:val="00D72E37"/>
    <w:rsid w:val="00D7321F"/>
    <w:rsid w:val="00D733CB"/>
    <w:rsid w:val="00D73574"/>
    <w:rsid w:val="00D73AEF"/>
    <w:rsid w:val="00D73E36"/>
    <w:rsid w:val="00D7441A"/>
    <w:rsid w:val="00D74B03"/>
    <w:rsid w:val="00D74F3D"/>
    <w:rsid w:val="00D74F5B"/>
    <w:rsid w:val="00D753C8"/>
    <w:rsid w:val="00D7557C"/>
    <w:rsid w:val="00D7571A"/>
    <w:rsid w:val="00D757CD"/>
    <w:rsid w:val="00D75B1A"/>
    <w:rsid w:val="00D75EDD"/>
    <w:rsid w:val="00D760C3"/>
    <w:rsid w:val="00D7625C"/>
    <w:rsid w:val="00D77381"/>
    <w:rsid w:val="00D77618"/>
    <w:rsid w:val="00D77BFB"/>
    <w:rsid w:val="00D81150"/>
    <w:rsid w:val="00D8154C"/>
    <w:rsid w:val="00D81721"/>
    <w:rsid w:val="00D81827"/>
    <w:rsid w:val="00D818A4"/>
    <w:rsid w:val="00D81E6C"/>
    <w:rsid w:val="00D8233D"/>
    <w:rsid w:val="00D8234B"/>
    <w:rsid w:val="00D82BE2"/>
    <w:rsid w:val="00D82C91"/>
    <w:rsid w:val="00D83115"/>
    <w:rsid w:val="00D832FB"/>
    <w:rsid w:val="00D83438"/>
    <w:rsid w:val="00D83477"/>
    <w:rsid w:val="00D835B1"/>
    <w:rsid w:val="00D83D0B"/>
    <w:rsid w:val="00D83D5E"/>
    <w:rsid w:val="00D83F33"/>
    <w:rsid w:val="00D84149"/>
    <w:rsid w:val="00D84212"/>
    <w:rsid w:val="00D8491D"/>
    <w:rsid w:val="00D84F4E"/>
    <w:rsid w:val="00D84F63"/>
    <w:rsid w:val="00D85928"/>
    <w:rsid w:val="00D85B7C"/>
    <w:rsid w:val="00D85C32"/>
    <w:rsid w:val="00D85CCC"/>
    <w:rsid w:val="00D85D46"/>
    <w:rsid w:val="00D85E38"/>
    <w:rsid w:val="00D86344"/>
    <w:rsid w:val="00D86484"/>
    <w:rsid w:val="00D86CAA"/>
    <w:rsid w:val="00D8722F"/>
    <w:rsid w:val="00D87AD6"/>
    <w:rsid w:val="00D90269"/>
    <w:rsid w:val="00D90B15"/>
    <w:rsid w:val="00D90D29"/>
    <w:rsid w:val="00D91272"/>
    <w:rsid w:val="00D912B6"/>
    <w:rsid w:val="00D913DF"/>
    <w:rsid w:val="00D91960"/>
    <w:rsid w:val="00D91F81"/>
    <w:rsid w:val="00D92684"/>
    <w:rsid w:val="00D927B9"/>
    <w:rsid w:val="00D927E0"/>
    <w:rsid w:val="00D927F2"/>
    <w:rsid w:val="00D929E8"/>
    <w:rsid w:val="00D92AC3"/>
    <w:rsid w:val="00D9396A"/>
    <w:rsid w:val="00D93AB9"/>
    <w:rsid w:val="00D93B3F"/>
    <w:rsid w:val="00D940F0"/>
    <w:rsid w:val="00D9461C"/>
    <w:rsid w:val="00D9471E"/>
    <w:rsid w:val="00D9491F"/>
    <w:rsid w:val="00D94DD2"/>
    <w:rsid w:val="00D94E20"/>
    <w:rsid w:val="00D94E86"/>
    <w:rsid w:val="00D9505A"/>
    <w:rsid w:val="00D9555C"/>
    <w:rsid w:val="00D95AD4"/>
    <w:rsid w:val="00D95AE9"/>
    <w:rsid w:val="00D95E0F"/>
    <w:rsid w:val="00D967E1"/>
    <w:rsid w:val="00D96979"/>
    <w:rsid w:val="00D96DD0"/>
    <w:rsid w:val="00D96F98"/>
    <w:rsid w:val="00D9711C"/>
    <w:rsid w:val="00D972B4"/>
    <w:rsid w:val="00D97563"/>
    <w:rsid w:val="00D975D2"/>
    <w:rsid w:val="00D97625"/>
    <w:rsid w:val="00D9767A"/>
    <w:rsid w:val="00D97DF1"/>
    <w:rsid w:val="00DA02B8"/>
    <w:rsid w:val="00DA04F1"/>
    <w:rsid w:val="00DA0A34"/>
    <w:rsid w:val="00DA0E6C"/>
    <w:rsid w:val="00DA0F8E"/>
    <w:rsid w:val="00DA1010"/>
    <w:rsid w:val="00DA1048"/>
    <w:rsid w:val="00DA1624"/>
    <w:rsid w:val="00DA17E1"/>
    <w:rsid w:val="00DA1869"/>
    <w:rsid w:val="00DA1CE4"/>
    <w:rsid w:val="00DA1D19"/>
    <w:rsid w:val="00DA1DDB"/>
    <w:rsid w:val="00DA208B"/>
    <w:rsid w:val="00DA2272"/>
    <w:rsid w:val="00DA2771"/>
    <w:rsid w:val="00DA2B08"/>
    <w:rsid w:val="00DA2B1A"/>
    <w:rsid w:val="00DA2C83"/>
    <w:rsid w:val="00DA2E18"/>
    <w:rsid w:val="00DA3407"/>
    <w:rsid w:val="00DA3C44"/>
    <w:rsid w:val="00DA3D0D"/>
    <w:rsid w:val="00DA3DCF"/>
    <w:rsid w:val="00DA432F"/>
    <w:rsid w:val="00DA4641"/>
    <w:rsid w:val="00DA477A"/>
    <w:rsid w:val="00DA4B79"/>
    <w:rsid w:val="00DA4DBF"/>
    <w:rsid w:val="00DA4E26"/>
    <w:rsid w:val="00DA4F53"/>
    <w:rsid w:val="00DA559E"/>
    <w:rsid w:val="00DA5D74"/>
    <w:rsid w:val="00DA5E04"/>
    <w:rsid w:val="00DA6082"/>
    <w:rsid w:val="00DA6435"/>
    <w:rsid w:val="00DA683E"/>
    <w:rsid w:val="00DA68C8"/>
    <w:rsid w:val="00DA69A0"/>
    <w:rsid w:val="00DA70E8"/>
    <w:rsid w:val="00DA7298"/>
    <w:rsid w:val="00DA72E9"/>
    <w:rsid w:val="00DA75FB"/>
    <w:rsid w:val="00DA7BA5"/>
    <w:rsid w:val="00DA7C93"/>
    <w:rsid w:val="00DA7D4E"/>
    <w:rsid w:val="00DB03A6"/>
    <w:rsid w:val="00DB03AB"/>
    <w:rsid w:val="00DB05D9"/>
    <w:rsid w:val="00DB0613"/>
    <w:rsid w:val="00DB0775"/>
    <w:rsid w:val="00DB0AE6"/>
    <w:rsid w:val="00DB0EB9"/>
    <w:rsid w:val="00DB0F26"/>
    <w:rsid w:val="00DB11E4"/>
    <w:rsid w:val="00DB19A6"/>
    <w:rsid w:val="00DB1D31"/>
    <w:rsid w:val="00DB1D69"/>
    <w:rsid w:val="00DB1F03"/>
    <w:rsid w:val="00DB1F21"/>
    <w:rsid w:val="00DB21AC"/>
    <w:rsid w:val="00DB2592"/>
    <w:rsid w:val="00DB2733"/>
    <w:rsid w:val="00DB2A63"/>
    <w:rsid w:val="00DB2A84"/>
    <w:rsid w:val="00DB2BFE"/>
    <w:rsid w:val="00DB2FA0"/>
    <w:rsid w:val="00DB3007"/>
    <w:rsid w:val="00DB30F2"/>
    <w:rsid w:val="00DB3291"/>
    <w:rsid w:val="00DB3AE1"/>
    <w:rsid w:val="00DB3B18"/>
    <w:rsid w:val="00DB3CFD"/>
    <w:rsid w:val="00DB3DFE"/>
    <w:rsid w:val="00DB3FA0"/>
    <w:rsid w:val="00DB4094"/>
    <w:rsid w:val="00DB475D"/>
    <w:rsid w:val="00DB496D"/>
    <w:rsid w:val="00DB4B44"/>
    <w:rsid w:val="00DB4C94"/>
    <w:rsid w:val="00DB4C96"/>
    <w:rsid w:val="00DB55F4"/>
    <w:rsid w:val="00DB5790"/>
    <w:rsid w:val="00DB597C"/>
    <w:rsid w:val="00DB5DBC"/>
    <w:rsid w:val="00DB63A5"/>
    <w:rsid w:val="00DB6561"/>
    <w:rsid w:val="00DB66F7"/>
    <w:rsid w:val="00DB6826"/>
    <w:rsid w:val="00DB6945"/>
    <w:rsid w:val="00DB6D2A"/>
    <w:rsid w:val="00DB6E10"/>
    <w:rsid w:val="00DB6F7A"/>
    <w:rsid w:val="00DB6F96"/>
    <w:rsid w:val="00DB6F99"/>
    <w:rsid w:val="00DB7350"/>
    <w:rsid w:val="00DB7493"/>
    <w:rsid w:val="00DB7663"/>
    <w:rsid w:val="00DB7864"/>
    <w:rsid w:val="00DB7D51"/>
    <w:rsid w:val="00DB7F48"/>
    <w:rsid w:val="00DC01E6"/>
    <w:rsid w:val="00DC0B8E"/>
    <w:rsid w:val="00DC0BC7"/>
    <w:rsid w:val="00DC0DF9"/>
    <w:rsid w:val="00DC0EFF"/>
    <w:rsid w:val="00DC0FB2"/>
    <w:rsid w:val="00DC10D3"/>
    <w:rsid w:val="00DC131D"/>
    <w:rsid w:val="00DC14A7"/>
    <w:rsid w:val="00DC19ED"/>
    <w:rsid w:val="00DC2151"/>
    <w:rsid w:val="00DC2690"/>
    <w:rsid w:val="00DC2776"/>
    <w:rsid w:val="00DC28B0"/>
    <w:rsid w:val="00DC2E4E"/>
    <w:rsid w:val="00DC3F61"/>
    <w:rsid w:val="00DC400D"/>
    <w:rsid w:val="00DC40CB"/>
    <w:rsid w:val="00DC41C3"/>
    <w:rsid w:val="00DC47ED"/>
    <w:rsid w:val="00DC4F23"/>
    <w:rsid w:val="00DC5350"/>
    <w:rsid w:val="00DC54B8"/>
    <w:rsid w:val="00DC5EFE"/>
    <w:rsid w:val="00DC63A1"/>
    <w:rsid w:val="00DC6455"/>
    <w:rsid w:val="00DC66E4"/>
    <w:rsid w:val="00DC67C3"/>
    <w:rsid w:val="00DC6C18"/>
    <w:rsid w:val="00DC6E85"/>
    <w:rsid w:val="00DC7601"/>
    <w:rsid w:val="00DC7F15"/>
    <w:rsid w:val="00DD063C"/>
    <w:rsid w:val="00DD06E2"/>
    <w:rsid w:val="00DD08BF"/>
    <w:rsid w:val="00DD0A0F"/>
    <w:rsid w:val="00DD12A0"/>
    <w:rsid w:val="00DD1309"/>
    <w:rsid w:val="00DD1350"/>
    <w:rsid w:val="00DD170A"/>
    <w:rsid w:val="00DD18D3"/>
    <w:rsid w:val="00DD194A"/>
    <w:rsid w:val="00DD2389"/>
    <w:rsid w:val="00DD29EF"/>
    <w:rsid w:val="00DD2CC4"/>
    <w:rsid w:val="00DD30E3"/>
    <w:rsid w:val="00DD3198"/>
    <w:rsid w:val="00DD32A0"/>
    <w:rsid w:val="00DD342F"/>
    <w:rsid w:val="00DD3862"/>
    <w:rsid w:val="00DD437A"/>
    <w:rsid w:val="00DD4A8F"/>
    <w:rsid w:val="00DD4A96"/>
    <w:rsid w:val="00DD4D77"/>
    <w:rsid w:val="00DD5A78"/>
    <w:rsid w:val="00DD5F1F"/>
    <w:rsid w:val="00DD610E"/>
    <w:rsid w:val="00DD624E"/>
    <w:rsid w:val="00DD6987"/>
    <w:rsid w:val="00DD6AC8"/>
    <w:rsid w:val="00DD71C0"/>
    <w:rsid w:val="00DD7340"/>
    <w:rsid w:val="00DD749D"/>
    <w:rsid w:val="00DD79BD"/>
    <w:rsid w:val="00DD7B64"/>
    <w:rsid w:val="00DD7DBC"/>
    <w:rsid w:val="00DE0384"/>
    <w:rsid w:val="00DE052C"/>
    <w:rsid w:val="00DE05A9"/>
    <w:rsid w:val="00DE07ED"/>
    <w:rsid w:val="00DE087F"/>
    <w:rsid w:val="00DE0D58"/>
    <w:rsid w:val="00DE14AF"/>
    <w:rsid w:val="00DE16A2"/>
    <w:rsid w:val="00DE1851"/>
    <w:rsid w:val="00DE190C"/>
    <w:rsid w:val="00DE1DFA"/>
    <w:rsid w:val="00DE1F17"/>
    <w:rsid w:val="00DE21E1"/>
    <w:rsid w:val="00DE283B"/>
    <w:rsid w:val="00DE2A02"/>
    <w:rsid w:val="00DE2F15"/>
    <w:rsid w:val="00DE3083"/>
    <w:rsid w:val="00DE339C"/>
    <w:rsid w:val="00DE3632"/>
    <w:rsid w:val="00DE3959"/>
    <w:rsid w:val="00DE3996"/>
    <w:rsid w:val="00DE3BA0"/>
    <w:rsid w:val="00DE434A"/>
    <w:rsid w:val="00DE449D"/>
    <w:rsid w:val="00DE461A"/>
    <w:rsid w:val="00DE4AC8"/>
    <w:rsid w:val="00DE4BD0"/>
    <w:rsid w:val="00DE4BEF"/>
    <w:rsid w:val="00DE4E70"/>
    <w:rsid w:val="00DE4EBD"/>
    <w:rsid w:val="00DE55E0"/>
    <w:rsid w:val="00DE5718"/>
    <w:rsid w:val="00DE5726"/>
    <w:rsid w:val="00DE60E9"/>
    <w:rsid w:val="00DE62E8"/>
    <w:rsid w:val="00DE63D3"/>
    <w:rsid w:val="00DE63ED"/>
    <w:rsid w:val="00DE66D2"/>
    <w:rsid w:val="00DE68BC"/>
    <w:rsid w:val="00DE6A0A"/>
    <w:rsid w:val="00DE6BF9"/>
    <w:rsid w:val="00DE6C41"/>
    <w:rsid w:val="00DE6C94"/>
    <w:rsid w:val="00DE6D83"/>
    <w:rsid w:val="00DE7025"/>
    <w:rsid w:val="00DE7455"/>
    <w:rsid w:val="00DE7971"/>
    <w:rsid w:val="00DE7BEB"/>
    <w:rsid w:val="00DF0548"/>
    <w:rsid w:val="00DF0790"/>
    <w:rsid w:val="00DF0A7F"/>
    <w:rsid w:val="00DF0E5B"/>
    <w:rsid w:val="00DF1236"/>
    <w:rsid w:val="00DF1547"/>
    <w:rsid w:val="00DF18E2"/>
    <w:rsid w:val="00DF1930"/>
    <w:rsid w:val="00DF1A75"/>
    <w:rsid w:val="00DF23AA"/>
    <w:rsid w:val="00DF23DF"/>
    <w:rsid w:val="00DF26FA"/>
    <w:rsid w:val="00DF2E61"/>
    <w:rsid w:val="00DF36B4"/>
    <w:rsid w:val="00DF3867"/>
    <w:rsid w:val="00DF3FA9"/>
    <w:rsid w:val="00DF41BD"/>
    <w:rsid w:val="00DF43BA"/>
    <w:rsid w:val="00DF46E8"/>
    <w:rsid w:val="00DF4755"/>
    <w:rsid w:val="00DF4C48"/>
    <w:rsid w:val="00DF525B"/>
    <w:rsid w:val="00DF5543"/>
    <w:rsid w:val="00DF5648"/>
    <w:rsid w:val="00DF57A2"/>
    <w:rsid w:val="00DF58A5"/>
    <w:rsid w:val="00DF59A6"/>
    <w:rsid w:val="00DF5D65"/>
    <w:rsid w:val="00DF5DEF"/>
    <w:rsid w:val="00DF6495"/>
    <w:rsid w:val="00DF6E78"/>
    <w:rsid w:val="00DF70B7"/>
    <w:rsid w:val="00DF7365"/>
    <w:rsid w:val="00DF7435"/>
    <w:rsid w:val="00DF757E"/>
    <w:rsid w:val="00DF7793"/>
    <w:rsid w:val="00DF79C8"/>
    <w:rsid w:val="00DF7B92"/>
    <w:rsid w:val="00E000CC"/>
    <w:rsid w:val="00E0011F"/>
    <w:rsid w:val="00E002F7"/>
    <w:rsid w:val="00E0030C"/>
    <w:rsid w:val="00E00BA7"/>
    <w:rsid w:val="00E00C67"/>
    <w:rsid w:val="00E01962"/>
    <w:rsid w:val="00E0236C"/>
    <w:rsid w:val="00E0236E"/>
    <w:rsid w:val="00E02485"/>
    <w:rsid w:val="00E028CA"/>
    <w:rsid w:val="00E03256"/>
    <w:rsid w:val="00E03679"/>
    <w:rsid w:val="00E03B53"/>
    <w:rsid w:val="00E03EC6"/>
    <w:rsid w:val="00E041FD"/>
    <w:rsid w:val="00E0431A"/>
    <w:rsid w:val="00E043EF"/>
    <w:rsid w:val="00E044B7"/>
    <w:rsid w:val="00E044D9"/>
    <w:rsid w:val="00E049DA"/>
    <w:rsid w:val="00E04C4E"/>
    <w:rsid w:val="00E04D08"/>
    <w:rsid w:val="00E051E6"/>
    <w:rsid w:val="00E0546B"/>
    <w:rsid w:val="00E0552A"/>
    <w:rsid w:val="00E05BD9"/>
    <w:rsid w:val="00E0618A"/>
    <w:rsid w:val="00E065AA"/>
    <w:rsid w:val="00E065FE"/>
    <w:rsid w:val="00E06D6C"/>
    <w:rsid w:val="00E06D7D"/>
    <w:rsid w:val="00E06DC6"/>
    <w:rsid w:val="00E06EA2"/>
    <w:rsid w:val="00E06F49"/>
    <w:rsid w:val="00E07968"/>
    <w:rsid w:val="00E07B47"/>
    <w:rsid w:val="00E07C3F"/>
    <w:rsid w:val="00E07EF2"/>
    <w:rsid w:val="00E10AF2"/>
    <w:rsid w:val="00E10BC9"/>
    <w:rsid w:val="00E10F3C"/>
    <w:rsid w:val="00E111E7"/>
    <w:rsid w:val="00E111F2"/>
    <w:rsid w:val="00E111F5"/>
    <w:rsid w:val="00E112CA"/>
    <w:rsid w:val="00E11434"/>
    <w:rsid w:val="00E118F0"/>
    <w:rsid w:val="00E11CC1"/>
    <w:rsid w:val="00E11E62"/>
    <w:rsid w:val="00E11EAA"/>
    <w:rsid w:val="00E11EFB"/>
    <w:rsid w:val="00E11FA3"/>
    <w:rsid w:val="00E12273"/>
    <w:rsid w:val="00E12391"/>
    <w:rsid w:val="00E125A2"/>
    <w:rsid w:val="00E1269B"/>
    <w:rsid w:val="00E12A5F"/>
    <w:rsid w:val="00E12C16"/>
    <w:rsid w:val="00E12CAA"/>
    <w:rsid w:val="00E12D79"/>
    <w:rsid w:val="00E13625"/>
    <w:rsid w:val="00E13E16"/>
    <w:rsid w:val="00E14733"/>
    <w:rsid w:val="00E148DA"/>
    <w:rsid w:val="00E1493B"/>
    <w:rsid w:val="00E14D26"/>
    <w:rsid w:val="00E14D84"/>
    <w:rsid w:val="00E14F23"/>
    <w:rsid w:val="00E15570"/>
    <w:rsid w:val="00E159DB"/>
    <w:rsid w:val="00E15BA8"/>
    <w:rsid w:val="00E15F37"/>
    <w:rsid w:val="00E16004"/>
    <w:rsid w:val="00E16F74"/>
    <w:rsid w:val="00E17469"/>
    <w:rsid w:val="00E1750D"/>
    <w:rsid w:val="00E176E6"/>
    <w:rsid w:val="00E1791E"/>
    <w:rsid w:val="00E2037C"/>
    <w:rsid w:val="00E205CA"/>
    <w:rsid w:val="00E20625"/>
    <w:rsid w:val="00E20672"/>
    <w:rsid w:val="00E20801"/>
    <w:rsid w:val="00E20A15"/>
    <w:rsid w:val="00E20D84"/>
    <w:rsid w:val="00E2105F"/>
    <w:rsid w:val="00E21554"/>
    <w:rsid w:val="00E217A0"/>
    <w:rsid w:val="00E2191C"/>
    <w:rsid w:val="00E21D22"/>
    <w:rsid w:val="00E21F6B"/>
    <w:rsid w:val="00E22636"/>
    <w:rsid w:val="00E22BB0"/>
    <w:rsid w:val="00E22C22"/>
    <w:rsid w:val="00E22D73"/>
    <w:rsid w:val="00E22E7D"/>
    <w:rsid w:val="00E23009"/>
    <w:rsid w:val="00E231DD"/>
    <w:rsid w:val="00E23357"/>
    <w:rsid w:val="00E23767"/>
    <w:rsid w:val="00E23A05"/>
    <w:rsid w:val="00E23D0F"/>
    <w:rsid w:val="00E24129"/>
    <w:rsid w:val="00E2483A"/>
    <w:rsid w:val="00E24927"/>
    <w:rsid w:val="00E24AD3"/>
    <w:rsid w:val="00E24BF8"/>
    <w:rsid w:val="00E25185"/>
    <w:rsid w:val="00E253CA"/>
    <w:rsid w:val="00E253DE"/>
    <w:rsid w:val="00E254B0"/>
    <w:rsid w:val="00E25924"/>
    <w:rsid w:val="00E2623F"/>
    <w:rsid w:val="00E26469"/>
    <w:rsid w:val="00E264BD"/>
    <w:rsid w:val="00E265EF"/>
    <w:rsid w:val="00E2662F"/>
    <w:rsid w:val="00E268DE"/>
    <w:rsid w:val="00E26962"/>
    <w:rsid w:val="00E26C85"/>
    <w:rsid w:val="00E26C91"/>
    <w:rsid w:val="00E27248"/>
    <w:rsid w:val="00E272D2"/>
    <w:rsid w:val="00E27403"/>
    <w:rsid w:val="00E27785"/>
    <w:rsid w:val="00E2793E"/>
    <w:rsid w:val="00E27D98"/>
    <w:rsid w:val="00E3017C"/>
    <w:rsid w:val="00E30216"/>
    <w:rsid w:val="00E30424"/>
    <w:rsid w:val="00E307D5"/>
    <w:rsid w:val="00E30890"/>
    <w:rsid w:val="00E309C8"/>
    <w:rsid w:val="00E30CDB"/>
    <w:rsid w:val="00E30CE6"/>
    <w:rsid w:val="00E30D13"/>
    <w:rsid w:val="00E314B2"/>
    <w:rsid w:val="00E315C8"/>
    <w:rsid w:val="00E3179D"/>
    <w:rsid w:val="00E31957"/>
    <w:rsid w:val="00E31EA2"/>
    <w:rsid w:val="00E326CC"/>
    <w:rsid w:val="00E32F8D"/>
    <w:rsid w:val="00E330DA"/>
    <w:rsid w:val="00E337EF"/>
    <w:rsid w:val="00E338B9"/>
    <w:rsid w:val="00E33B5E"/>
    <w:rsid w:val="00E33DC8"/>
    <w:rsid w:val="00E33FA9"/>
    <w:rsid w:val="00E34030"/>
    <w:rsid w:val="00E34345"/>
    <w:rsid w:val="00E34947"/>
    <w:rsid w:val="00E34A52"/>
    <w:rsid w:val="00E34ABA"/>
    <w:rsid w:val="00E34EA4"/>
    <w:rsid w:val="00E34EED"/>
    <w:rsid w:val="00E34EFF"/>
    <w:rsid w:val="00E35239"/>
    <w:rsid w:val="00E352F2"/>
    <w:rsid w:val="00E3567F"/>
    <w:rsid w:val="00E35706"/>
    <w:rsid w:val="00E357B4"/>
    <w:rsid w:val="00E358E5"/>
    <w:rsid w:val="00E35AFD"/>
    <w:rsid w:val="00E35CC1"/>
    <w:rsid w:val="00E35E51"/>
    <w:rsid w:val="00E35F5C"/>
    <w:rsid w:val="00E360FB"/>
    <w:rsid w:val="00E36956"/>
    <w:rsid w:val="00E36A8E"/>
    <w:rsid w:val="00E36EC0"/>
    <w:rsid w:val="00E3703F"/>
    <w:rsid w:val="00E374E1"/>
    <w:rsid w:val="00E377E0"/>
    <w:rsid w:val="00E37CE2"/>
    <w:rsid w:val="00E37E35"/>
    <w:rsid w:val="00E37EFF"/>
    <w:rsid w:val="00E4017E"/>
    <w:rsid w:val="00E4025A"/>
    <w:rsid w:val="00E4059C"/>
    <w:rsid w:val="00E40770"/>
    <w:rsid w:val="00E41022"/>
    <w:rsid w:val="00E41155"/>
    <w:rsid w:val="00E4147E"/>
    <w:rsid w:val="00E414B5"/>
    <w:rsid w:val="00E41852"/>
    <w:rsid w:val="00E41958"/>
    <w:rsid w:val="00E41CEE"/>
    <w:rsid w:val="00E41F16"/>
    <w:rsid w:val="00E424CE"/>
    <w:rsid w:val="00E4280E"/>
    <w:rsid w:val="00E428EC"/>
    <w:rsid w:val="00E42FF5"/>
    <w:rsid w:val="00E431B4"/>
    <w:rsid w:val="00E43340"/>
    <w:rsid w:val="00E4345D"/>
    <w:rsid w:val="00E438EF"/>
    <w:rsid w:val="00E439AF"/>
    <w:rsid w:val="00E43C8D"/>
    <w:rsid w:val="00E44030"/>
    <w:rsid w:val="00E44252"/>
    <w:rsid w:val="00E443F2"/>
    <w:rsid w:val="00E448EB"/>
    <w:rsid w:val="00E44C8D"/>
    <w:rsid w:val="00E4554C"/>
    <w:rsid w:val="00E45897"/>
    <w:rsid w:val="00E45959"/>
    <w:rsid w:val="00E45E68"/>
    <w:rsid w:val="00E46A24"/>
    <w:rsid w:val="00E46DFE"/>
    <w:rsid w:val="00E46FFF"/>
    <w:rsid w:val="00E475A7"/>
    <w:rsid w:val="00E475FB"/>
    <w:rsid w:val="00E47CBE"/>
    <w:rsid w:val="00E504D3"/>
    <w:rsid w:val="00E504E8"/>
    <w:rsid w:val="00E50889"/>
    <w:rsid w:val="00E50EBF"/>
    <w:rsid w:val="00E50F9E"/>
    <w:rsid w:val="00E511A6"/>
    <w:rsid w:val="00E519BC"/>
    <w:rsid w:val="00E51A41"/>
    <w:rsid w:val="00E51D50"/>
    <w:rsid w:val="00E51D93"/>
    <w:rsid w:val="00E51DB6"/>
    <w:rsid w:val="00E51FC3"/>
    <w:rsid w:val="00E5204D"/>
    <w:rsid w:val="00E52404"/>
    <w:rsid w:val="00E524DA"/>
    <w:rsid w:val="00E527E3"/>
    <w:rsid w:val="00E529D4"/>
    <w:rsid w:val="00E52A25"/>
    <w:rsid w:val="00E52F4F"/>
    <w:rsid w:val="00E52FA4"/>
    <w:rsid w:val="00E5332C"/>
    <w:rsid w:val="00E5389F"/>
    <w:rsid w:val="00E538AC"/>
    <w:rsid w:val="00E53949"/>
    <w:rsid w:val="00E539EE"/>
    <w:rsid w:val="00E53AD3"/>
    <w:rsid w:val="00E53BA5"/>
    <w:rsid w:val="00E53CAC"/>
    <w:rsid w:val="00E542FA"/>
    <w:rsid w:val="00E544C5"/>
    <w:rsid w:val="00E54BA0"/>
    <w:rsid w:val="00E54BBA"/>
    <w:rsid w:val="00E5529C"/>
    <w:rsid w:val="00E55794"/>
    <w:rsid w:val="00E55C4A"/>
    <w:rsid w:val="00E55DE0"/>
    <w:rsid w:val="00E55F15"/>
    <w:rsid w:val="00E56CE8"/>
    <w:rsid w:val="00E57491"/>
    <w:rsid w:val="00E57F9B"/>
    <w:rsid w:val="00E604D1"/>
    <w:rsid w:val="00E60722"/>
    <w:rsid w:val="00E60867"/>
    <w:rsid w:val="00E60A52"/>
    <w:rsid w:val="00E60B51"/>
    <w:rsid w:val="00E60C4E"/>
    <w:rsid w:val="00E60DC9"/>
    <w:rsid w:val="00E60E34"/>
    <w:rsid w:val="00E61298"/>
    <w:rsid w:val="00E6139E"/>
    <w:rsid w:val="00E613AA"/>
    <w:rsid w:val="00E619FF"/>
    <w:rsid w:val="00E62290"/>
    <w:rsid w:val="00E6255E"/>
    <w:rsid w:val="00E625CF"/>
    <w:rsid w:val="00E62926"/>
    <w:rsid w:val="00E629F4"/>
    <w:rsid w:val="00E62D70"/>
    <w:rsid w:val="00E62F84"/>
    <w:rsid w:val="00E631ED"/>
    <w:rsid w:val="00E6326C"/>
    <w:rsid w:val="00E632F7"/>
    <w:rsid w:val="00E63619"/>
    <w:rsid w:val="00E636EB"/>
    <w:rsid w:val="00E637E6"/>
    <w:rsid w:val="00E64185"/>
    <w:rsid w:val="00E6447D"/>
    <w:rsid w:val="00E644A9"/>
    <w:rsid w:val="00E645B7"/>
    <w:rsid w:val="00E651B9"/>
    <w:rsid w:val="00E653CA"/>
    <w:rsid w:val="00E657AA"/>
    <w:rsid w:val="00E658F1"/>
    <w:rsid w:val="00E65959"/>
    <w:rsid w:val="00E65CBC"/>
    <w:rsid w:val="00E65D61"/>
    <w:rsid w:val="00E65ED8"/>
    <w:rsid w:val="00E65FF5"/>
    <w:rsid w:val="00E66076"/>
    <w:rsid w:val="00E661AA"/>
    <w:rsid w:val="00E6651A"/>
    <w:rsid w:val="00E66C15"/>
    <w:rsid w:val="00E66E34"/>
    <w:rsid w:val="00E66F23"/>
    <w:rsid w:val="00E66F65"/>
    <w:rsid w:val="00E6709C"/>
    <w:rsid w:val="00E67122"/>
    <w:rsid w:val="00E67722"/>
    <w:rsid w:val="00E67726"/>
    <w:rsid w:val="00E67924"/>
    <w:rsid w:val="00E6796A"/>
    <w:rsid w:val="00E67971"/>
    <w:rsid w:val="00E67AD0"/>
    <w:rsid w:val="00E67D2D"/>
    <w:rsid w:val="00E70E04"/>
    <w:rsid w:val="00E716DE"/>
    <w:rsid w:val="00E71763"/>
    <w:rsid w:val="00E71834"/>
    <w:rsid w:val="00E71872"/>
    <w:rsid w:val="00E71B7D"/>
    <w:rsid w:val="00E71C3A"/>
    <w:rsid w:val="00E71DE8"/>
    <w:rsid w:val="00E71FA3"/>
    <w:rsid w:val="00E71FD7"/>
    <w:rsid w:val="00E72373"/>
    <w:rsid w:val="00E727A9"/>
    <w:rsid w:val="00E72BAE"/>
    <w:rsid w:val="00E72DEF"/>
    <w:rsid w:val="00E73077"/>
    <w:rsid w:val="00E73D34"/>
    <w:rsid w:val="00E74E8C"/>
    <w:rsid w:val="00E752DF"/>
    <w:rsid w:val="00E75840"/>
    <w:rsid w:val="00E75A61"/>
    <w:rsid w:val="00E75D74"/>
    <w:rsid w:val="00E75F49"/>
    <w:rsid w:val="00E7656C"/>
    <w:rsid w:val="00E7664B"/>
    <w:rsid w:val="00E7735E"/>
    <w:rsid w:val="00E7754C"/>
    <w:rsid w:val="00E77970"/>
    <w:rsid w:val="00E77A22"/>
    <w:rsid w:val="00E77BAE"/>
    <w:rsid w:val="00E77E27"/>
    <w:rsid w:val="00E77E71"/>
    <w:rsid w:val="00E77EF0"/>
    <w:rsid w:val="00E80021"/>
    <w:rsid w:val="00E8013B"/>
    <w:rsid w:val="00E8019B"/>
    <w:rsid w:val="00E802C7"/>
    <w:rsid w:val="00E80B3E"/>
    <w:rsid w:val="00E80EF5"/>
    <w:rsid w:val="00E818FA"/>
    <w:rsid w:val="00E81F38"/>
    <w:rsid w:val="00E823E9"/>
    <w:rsid w:val="00E82653"/>
    <w:rsid w:val="00E8291C"/>
    <w:rsid w:val="00E82942"/>
    <w:rsid w:val="00E82C63"/>
    <w:rsid w:val="00E82CC1"/>
    <w:rsid w:val="00E82CE0"/>
    <w:rsid w:val="00E82D0E"/>
    <w:rsid w:val="00E833DF"/>
    <w:rsid w:val="00E83461"/>
    <w:rsid w:val="00E8348D"/>
    <w:rsid w:val="00E83820"/>
    <w:rsid w:val="00E838F9"/>
    <w:rsid w:val="00E83A22"/>
    <w:rsid w:val="00E83C1E"/>
    <w:rsid w:val="00E83C71"/>
    <w:rsid w:val="00E83D5E"/>
    <w:rsid w:val="00E8456D"/>
    <w:rsid w:val="00E84850"/>
    <w:rsid w:val="00E8499F"/>
    <w:rsid w:val="00E85124"/>
    <w:rsid w:val="00E85127"/>
    <w:rsid w:val="00E85AC3"/>
    <w:rsid w:val="00E85B55"/>
    <w:rsid w:val="00E85CDB"/>
    <w:rsid w:val="00E85D0E"/>
    <w:rsid w:val="00E85DCE"/>
    <w:rsid w:val="00E86322"/>
    <w:rsid w:val="00E864D6"/>
    <w:rsid w:val="00E86553"/>
    <w:rsid w:val="00E86671"/>
    <w:rsid w:val="00E86966"/>
    <w:rsid w:val="00E869B6"/>
    <w:rsid w:val="00E869E4"/>
    <w:rsid w:val="00E86C52"/>
    <w:rsid w:val="00E8701F"/>
    <w:rsid w:val="00E876E5"/>
    <w:rsid w:val="00E87C15"/>
    <w:rsid w:val="00E87FCE"/>
    <w:rsid w:val="00E90586"/>
    <w:rsid w:val="00E906F1"/>
    <w:rsid w:val="00E90AAA"/>
    <w:rsid w:val="00E90B9F"/>
    <w:rsid w:val="00E90C0F"/>
    <w:rsid w:val="00E90C8E"/>
    <w:rsid w:val="00E91254"/>
    <w:rsid w:val="00E91895"/>
    <w:rsid w:val="00E91AF4"/>
    <w:rsid w:val="00E91BF0"/>
    <w:rsid w:val="00E91C79"/>
    <w:rsid w:val="00E922A3"/>
    <w:rsid w:val="00E92AC3"/>
    <w:rsid w:val="00E92AD1"/>
    <w:rsid w:val="00E92B57"/>
    <w:rsid w:val="00E92C7E"/>
    <w:rsid w:val="00E92ED5"/>
    <w:rsid w:val="00E92F98"/>
    <w:rsid w:val="00E9342E"/>
    <w:rsid w:val="00E9362C"/>
    <w:rsid w:val="00E938BC"/>
    <w:rsid w:val="00E93A29"/>
    <w:rsid w:val="00E93B1D"/>
    <w:rsid w:val="00E93B8B"/>
    <w:rsid w:val="00E94145"/>
    <w:rsid w:val="00E94298"/>
    <w:rsid w:val="00E94358"/>
    <w:rsid w:val="00E94F88"/>
    <w:rsid w:val="00E95035"/>
    <w:rsid w:val="00E9519B"/>
    <w:rsid w:val="00E95738"/>
    <w:rsid w:val="00E95938"/>
    <w:rsid w:val="00E95A17"/>
    <w:rsid w:val="00E95B3B"/>
    <w:rsid w:val="00E95B41"/>
    <w:rsid w:val="00E9631D"/>
    <w:rsid w:val="00E965DC"/>
    <w:rsid w:val="00E96638"/>
    <w:rsid w:val="00E967FD"/>
    <w:rsid w:val="00E96BF6"/>
    <w:rsid w:val="00E97452"/>
    <w:rsid w:val="00E97E0E"/>
    <w:rsid w:val="00EA042C"/>
    <w:rsid w:val="00EA08CC"/>
    <w:rsid w:val="00EA0EFC"/>
    <w:rsid w:val="00EA0F69"/>
    <w:rsid w:val="00EA186A"/>
    <w:rsid w:val="00EA18DD"/>
    <w:rsid w:val="00EA1C9B"/>
    <w:rsid w:val="00EA1DE6"/>
    <w:rsid w:val="00EA2261"/>
    <w:rsid w:val="00EA230F"/>
    <w:rsid w:val="00EA2532"/>
    <w:rsid w:val="00EA2B20"/>
    <w:rsid w:val="00EA34EB"/>
    <w:rsid w:val="00EA36B3"/>
    <w:rsid w:val="00EA3D90"/>
    <w:rsid w:val="00EA405F"/>
    <w:rsid w:val="00EA418A"/>
    <w:rsid w:val="00EA43C5"/>
    <w:rsid w:val="00EA456F"/>
    <w:rsid w:val="00EA48CD"/>
    <w:rsid w:val="00EA4AFE"/>
    <w:rsid w:val="00EA4B89"/>
    <w:rsid w:val="00EA4BB6"/>
    <w:rsid w:val="00EA4C81"/>
    <w:rsid w:val="00EA4E93"/>
    <w:rsid w:val="00EA4FC4"/>
    <w:rsid w:val="00EA5FF2"/>
    <w:rsid w:val="00EA6076"/>
    <w:rsid w:val="00EA663E"/>
    <w:rsid w:val="00EA66E5"/>
    <w:rsid w:val="00EA6941"/>
    <w:rsid w:val="00EA69A4"/>
    <w:rsid w:val="00EA72B6"/>
    <w:rsid w:val="00EA7511"/>
    <w:rsid w:val="00EA793F"/>
    <w:rsid w:val="00EA7AA8"/>
    <w:rsid w:val="00EA7D8E"/>
    <w:rsid w:val="00EB0435"/>
    <w:rsid w:val="00EB0B37"/>
    <w:rsid w:val="00EB0D8A"/>
    <w:rsid w:val="00EB12C3"/>
    <w:rsid w:val="00EB12C7"/>
    <w:rsid w:val="00EB1673"/>
    <w:rsid w:val="00EB16C1"/>
    <w:rsid w:val="00EB1792"/>
    <w:rsid w:val="00EB1E41"/>
    <w:rsid w:val="00EB2024"/>
    <w:rsid w:val="00EB21A2"/>
    <w:rsid w:val="00EB245B"/>
    <w:rsid w:val="00EB24F0"/>
    <w:rsid w:val="00EB307A"/>
    <w:rsid w:val="00EB3429"/>
    <w:rsid w:val="00EB35D8"/>
    <w:rsid w:val="00EB3D57"/>
    <w:rsid w:val="00EB3D8F"/>
    <w:rsid w:val="00EB422C"/>
    <w:rsid w:val="00EB42D7"/>
    <w:rsid w:val="00EB4A29"/>
    <w:rsid w:val="00EB4F1A"/>
    <w:rsid w:val="00EB53A3"/>
    <w:rsid w:val="00EB58AE"/>
    <w:rsid w:val="00EB5EB4"/>
    <w:rsid w:val="00EB5FF4"/>
    <w:rsid w:val="00EB600E"/>
    <w:rsid w:val="00EB6B0F"/>
    <w:rsid w:val="00EB7292"/>
    <w:rsid w:val="00EB72E2"/>
    <w:rsid w:val="00EB7325"/>
    <w:rsid w:val="00EB73FE"/>
    <w:rsid w:val="00EB7772"/>
    <w:rsid w:val="00EB7D3E"/>
    <w:rsid w:val="00EB7DDD"/>
    <w:rsid w:val="00EC000A"/>
    <w:rsid w:val="00EC012A"/>
    <w:rsid w:val="00EC0770"/>
    <w:rsid w:val="00EC0771"/>
    <w:rsid w:val="00EC0AB8"/>
    <w:rsid w:val="00EC0E85"/>
    <w:rsid w:val="00EC0F00"/>
    <w:rsid w:val="00EC128E"/>
    <w:rsid w:val="00EC1761"/>
    <w:rsid w:val="00EC1792"/>
    <w:rsid w:val="00EC193E"/>
    <w:rsid w:val="00EC2251"/>
    <w:rsid w:val="00EC23C2"/>
    <w:rsid w:val="00EC2468"/>
    <w:rsid w:val="00EC24B3"/>
    <w:rsid w:val="00EC25DB"/>
    <w:rsid w:val="00EC2A2F"/>
    <w:rsid w:val="00EC2A6F"/>
    <w:rsid w:val="00EC2BE8"/>
    <w:rsid w:val="00EC2D71"/>
    <w:rsid w:val="00EC3819"/>
    <w:rsid w:val="00EC39BE"/>
    <w:rsid w:val="00EC3C5A"/>
    <w:rsid w:val="00EC3CF4"/>
    <w:rsid w:val="00EC3D20"/>
    <w:rsid w:val="00EC3D29"/>
    <w:rsid w:val="00EC40E3"/>
    <w:rsid w:val="00EC4566"/>
    <w:rsid w:val="00EC4597"/>
    <w:rsid w:val="00EC4913"/>
    <w:rsid w:val="00EC491A"/>
    <w:rsid w:val="00EC495F"/>
    <w:rsid w:val="00EC4B6B"/>
    <w:rsid w:val="00EC4E4B"/>
    <w:rsid w:val="00EC5080"/>
    <w:rsid w:val="00EC51EE"/>
    <w:rsid w:val="00EC554D"/>
    <w:rsid w:val="00EC5B77"/>
    <w:rsid w:val="00EC5C3F"/>
    <w:rsid w:val="00EC6069"/>
    <w:rsid w:val="00EC6294"/>
    <w:rsid w:val="00EC6313"/>
    <w:rsid w:val="00EC6369"/>
    <w:rsid w:val="00EC64BA"/>
    <w:rsid w:val="00EC661F"/>
    <w:rsid w:val="00EC6715"/>
    <w:rsid w:val="00EC6E0D"/>
    <w:rsid w:val="00EC6EA4"/>
    <w:rsid w:val="00EC712A"/>
    <w:rsid w:val="00EC7294"/>
    <w:rsid w:val="00EC72D8"/>
    <w:rsid w:val="00EC7682"/>
    <w:rsid w:val="00EC76DF"/>
    <w:rsid w:val="00EC7800"/>
    <w:rsid w:val="00EC7852"/>
    <w:rsid w:val="00EC797A"/>
    <w:rsid w:val="00EC79CD"/>
    <w:rsid w:val="00EC7A27"/>
    <w:rsid w:val="00EC7E1A"/>
    <w:rsid w:val="00ED07F9"/>
    <w:rsid w:val="00ED0C9A"/>
    <w:rsid w:val="00ED0F2F"/>
    <w:rsid w:val="00ED10EC"/>
    <w:rsid w:val="00ED1609"/>
    <w:rsid w:val="00ED1655"/>
    <w:rsid w:val="00ED174D"/>
    <w:rsid w:val="00ED18C0"/>
    <w:rsid w:val="00ED1E1F"/>
    <w:rsid w:val="00ED22C6"/>
    <w:rsid w:val="00ED2454"/>
    <w:rsid w:val="00ED256E"/>
    <w:rsid w:val="00ED2702"/>
    <w:rsid w:val="00ED2A6B"/>
    <w:rsid w:val="00ED2A9A"/>
    <w:rsid w:val="00ED2AAC"/>
    <w:rsid w:val="00ED2CCF"/>
    <w:rsid w:val="00ED3049"/>
    <w:rsid w:val="00ED3629"/>
    <w:rsid w:val="00ED3751"/>
    <w:rsid w:val="00ED37BB"/>
    <w:rsid w:val="00ED38FA"/>
    <w:rsid w:val="00ED3AD0"/>
    <w:rsid w:val="00ED3D14"/>
    <w:rsid w:val="00ED3F46"/>
    <w:rsid w:val="00ED440D"/>
    <w:rsid w:val="00ED4A8E"/>
    <w:rsid w:val="00ED4B6D"/>
    <w:rsid w:val="00ED4D8A"/>
    <w:rsid w:val="00ED56DB"/>
    <w:rsid w:val="00ED5A1F"/>
    <w:rsid w:val="00ED5F2D"/>
    <w:rsid w:val="00ED5F55"/>
    <w:rsid w:val="00ED6275"/>
    <w:rsid w:val="00ED6C94"/>
    <w:rsid w:val="00ED6FEB"/>
    <w:rsid w:val="00ED72CB"/>
    <w:rsid w:val="00ED7681"/>
    <w:rsid w:val="00ED7741"/>
    <w:rsid w:val="00ED7D97"/>
    <w:rsid w:val="00ED7F37"/>
    <w:rsid w:val="00ED7F78"/>
    <w:rsid w:val="00EE05E3"/>
    <w:rsid w:val="00EE06AC"/>
    <w:rsid w:val="00EE0CEC"/>
    <w:rsid w:val="00EE0E25"/>
    <w:rsid w:val="00EE0F2C"/>
    <w:rsid w:val="00EE1367"/>
    <w:rsid w:val="00EE137F"/>
    <w:rsid w:val="00EE1618"/>
    <w:rsid w:val="00EE1D32"/>
    <w:rsid w:val="00EE1FBC"/>
    <w:rsid w:val="00EE2209"/>
    <w:rsid w:val="00EE22F0"/>
    <w:rsid w:val="00EE2341"/>
    <w:rsid w:val="00EE2448"/>
    <w:rsid w:val="00EE2945"/>
    <w:rsid w:val="00EE2BF4"/>
    <w:rsid w:val="00EE3041"/>
    <w:rsid w:val="00EE3454"/>
    <w:rsid w:val="00EE3553"/>
    <w:rsid w:val="00EE36D7"/>
    <w:rsid w:val="00EE3701"/>
    <w:rsid w:val="00EE3A55"/>
    <w:rsid w:val="00EE3BB7"/>
    <w:rsid w:val="00EE3F01"/>
    <w:rsid w:val="00EE4389"/>
    <w:rsid w:val="00EE44A4"/>
    <w:rsid w:val="00EE4C72"/>
    <w:rsid w:val="00EE4FED"/>
    <w:rsid w:val="00EE5254"/>
    <w:rsid w:val="00EE52C6"/>
    <w:rsid w:val="00EE571A"/>
    <w:rsid w:val="00EE574A"/>
    <w:rsid w:val="00EE5AFB"/>
    <w:rsid w:val="00EE5B7D"/>
    <w:rsid w:val="00EE5DCE"/>
    <w:rsid w:val="00EE5FC6"/>
    <w:rsid w:val="00EE6062"/>
    <w:rsid w:val="00EE60C3"/>
    <w:rsid w:val="00EE63C0"/>
    <w:rsid w:val="00EE6560"/>
    <w:rsid w:val="00EE66E0"/>
    <w:rsid w:val="00EE6B8F"/>
    <w:rsid w:val="00EE73F8"/>
    <w:rsid w:val="00EE74D1"/>
    <w:rsid w:val="00EE76BE"/>
    <w:rsid w:val="00EE7726"/>
    <w:rsid w:val="00EE7813"/>
    <w:rsid w:val="00EE789C"/>
    <w:rsid w:val="00EE7B89"/>
    <w:rsid w:val="00EE7DB0"/>
    <w:rsid w:val="00EF00DE"/>
    <w:rsid w:val="00EF0344"/>
    <w:rsid w:val="00EF038D"/>
    <w:rsid w:val="00EF04A0"/>
    <w:rsid w:val="00EF06CA"/>
    <w:rsid w:val="00EF0998"/>
    <w:rsid w:val="00EF0F65"/>
    <w:rsid w:val="00EF114C"/>
    <w:rsid w:val="00EF1276"/>
    <w:rsid w:val="00EF12BB"/>
    <w:rsid w:val="00EF13F8"/>
    <w:rsid w:val="00EF1AC0"/>
    <w:rsid w:val="00EF1C6D"/>
    <w:rsid w:val="00EF1DAE"/>
    <w:rsid w:val="00EF1DE6"/>
    <w:rsid w:val="00EF1E1E"/>
    <w:rsid w:val="00EF1EE1"/>
    <w:rsid w:val="00EF1F58"/>
    <w:rsid w:val="00EF240E"/>
    <w:rsid w:val="00EF25F5"/>
    <w:rsid w:val="00EF26F1"/>
    <w:rsid w:val="00EF2B7E"/>
    <w:rsid w:val="00EF2E2D"/>
    <w:rsid w:val="00EF2E8F"/>
    <w:rsid w:val="00EF318B"/>
    <w:rsid w:val="00EF3840"/>
    <w:rsid w:val="00EF3A48"/>
    <w:rsid w:val="00EF3B38"/>
    <w:rsid w:val="00EF3D62"/>
    <w:rsid w:val="00EF3E4F"/>
    <w:rsid w:val="00EF3F71"/>
    <w:rsid w:val="00EF420D"/>
    <w:rsid w:val="00EF44DF"/>
    <w:rsid w:val="00EF454D"/>
    <w:rsid w:val="00EF4A28"/>
    <w:rsid w:val="00EF4B1E"/>
    <w:rsid w:val="00EF528E"/>
    <w:rsid w:val="00EF52D9"/>
    <w:rsid w:val="00EF55F9"/>
    <w:rsid w:val="00EF56DE"/>
    <w:rsid w:val="00EF57E0"/>
    <w:rsid w:val="00EF580D"/>
    <w:rsid w:val="00EF5A76"/>
    <w:rsid w:val="00EF6943"/>
    <w:rsid w:val="00EF6EF7"/>
    <w:rsid w:val="00EF6FF5"/>
    <w:rsid w:val="00EF6FF6"/>
    <w:rsid w:val="00EF75F4"/>
    <w:rsid w:val="00EF7F2E"/>
    <w:rsid w:val="00F0006D"/>
    <w:rsid w:val="00F00627"/>
    <w:rsid w:val="00F006D6"/>
    <w:rsid w:val="00F00F37"/>
    <w:rsid w:val="00F011FD"/>
    <w:rsid w:val="00F01525"/>
    <w:rsid w:val="00F01FBD"/>
    <w:rsid w:val="00F02145"/>
    <w:rsid w:val="00F0257C"/>
    <w:rsid w:val="00F02649"/>
    <w:rsid w:val="00F02B67"/>
    <w:rsid w:val="00F02C5F"/>
    <w:rsid w:val="00F02DDC"/>
    <w:rsid w:val="00F02E02"/>
    <w:rsid w:val="00F02E52"/>
    <w:rsid w:val="00F0364D"/>
    <w:rsid w:val="00F037D2"/>
    <w:rsid w:val="00F03BDB"/>
    <w:rsid w:val="00F043DB"/>
    <w:rsid w:val="00F045A3"/>
    <w:rsid w:val="00F047C6"/>
    <w:rsid w:val="00F04D84"/>
    <w:rsid w:val="00F0529C"/>
    <w:rsid w:val="00F054B5"/>
    <w:rsid w:val="00F0566B"/>
    <w:rsid w:val="00F056A4"/>
    <w:rsid w:val="00F05A9E"/>
    <w:rsid w:val="00F05FAC"/>
    <w:rsid w:val="00F05FC0"/>
    <w:rsid w:val="00F061B8"/>
    <w:rsid w:val="00F06418"/>
    <w:rsid w:val="00F06953"/>
    <w:rsid w:val="00F06B0E"/>
    <w:rsid w:val="00F06B6A"/>
    <w:rsid w:val="00F06FFF"/>
    <w:rsid w:val="00F0709B"/>
    <w:rsid w:val="00F073BD"/>
    <w:rsid w:val="00F074F2"/>
    <w:rsid w:val="00F07C17"/>
    <w:rsid w:val="00F1013C"/>
    <w:rsid w:val="00F1015C"/>
    <w:rsid w:val="00F10278"/>
    <w:rsid w:val="00F10317"/>
    <w:rsid w:val="00F103DB"/>
    <w:rsid w:val="00F10A13"/>
    <w:rsid w:val="00F10F2E"/>
    <w:rsid w:val="00F1171A"/>
    <w:rsid w:val="00F11844"/>
    <w:rsid w:val="00F11969"/>
    <w:rsid w:val="00F11B6A"/>
    <w:rsid w:val="00F11BAF"/>
    <w:rsid w:val="00F11BCD"/>
    <w:rsid w:val="00F12209"/>
    <w:rsid w:val="00F12743"/>
    <w:rsid w:val="00F12843"/>
    <w:rsid w:val="00F12A53"/>
    <w:rsid w:val="00F12D7A"/>
    <w:rsid w:val="00F12E30"/>
    <w:rsid w:val="00F12F8C"/>
    <w:rsid w:val="00F130EC"/>
    <w:rsid w:val="00F135AD"/>
    <w:rsid w:val="00F13638"/>
    <w:rsid w:val="00F13A1C"/>
    <w:rsid w:val="00F13B1B"/>
    <w:rsid w:val="00F13B9E"/>
    <w:rsid w:val="00F13C25"/>
    <w:rsid w:val="00F13D3B"/>
    <w:rsid w:val="00F145C8"/>
    <w:rsid w:val="00F148C6"/>
    <w:rsid w:val="00F15325"/>
    <w:rsid w:val="00F160F4"/>
    <w:rsid w:val="00F1644F"/>
    <w:rsid w:val="00F16545"/>
    <w:rsid w:val="00F16943"/>
    <w:rsid w:val="00F16AFA"/>
    <w:rsid w:val="00F171FA"/>
    <w:rsid w:val="00F1764C"/>
    <w:rsid w:val="00F1780F"/>
    <w:rsid w:val="00F178A8"/>
    <w:rsid w:val="00F17C97"/>
    <w:rsid w:val="00F17E52"/>
    <w:rsid w:val="00F2014A"/>
    <w:rsid w:val="00F20410"/>
    <w:rsid w:val="00F20451"/>
    <w:rsid w:val="00F20B09"/>
    <w:rsid w:val="00F20EA8"/>
    <w:rsid w:val="00F210BC"/>
    <w:rsid w:val="00F21287"/>
    <w:rsid w:val="00F21398"/>
    <w:rsid w:val="00F213D1"/>
    <w:rsid w:val="00F21426"/>
    <w:rsid w:val="00F2156B"/>
    <w:rsid w:val="00F2319D"/>
    <w:rsid w:val="00F23399"/>
    <w:rsid w:val="00F23416"/>
    <w:rsid w:val="00F23D88"/>
    <w:rsid w:val="00F23E1B"/>
    <w:rsid w:val="00F24013"/>
    <w:rsid w:val="00F241B2"/>
    <w:rsid w:val="00F245B0"/>
    <w:rsid w:val="00F247D3"/>
    <w:rsid w:val="00F24A08"/>
    <w:rsid w:val="00F24A14"/>
    <w:rsid w:val="00F24FBF"/>
    <w:rsid w:val="00F25439"/>
    <w:rsid w:val="00F25479"/>
    <w:rsid w:val="00F25A96"/>
    <w:rsid w:val="00F25CCD"/>
    <w:rsid w:val="00F25EEF"/>
    <w:rsid w:val="00F261F8"/>
    <w:rsid w:val="00F26A94"/>
    <w:rsid w:val="00F26AD3"/>
    <w:rsid w:val="00F26E02"/>
    <w:rsid w:val="00F2715C"/>
    <w:rsid w:val="00F2725E"/>
    <w:rsid w:val="00F273D9"/>
    <w:rsid w:val="00F273E2"/>
    <w:rsid w:val="00F2751A"/>
    <w:rsid w:val="00F2772C"/>
    <w:rsid w:val="00F27764"/>
    <w:rsid w:val="00F277D4"/>
    <w:rsid w:val="00F27FE6"/>
    <w:rsid w:val="00F301F1"/>
    <w:rsid w:val="00F303DF"/>
    <w:rsid w:val="00F30732"/>
    <w:rsid w:val="00F309A6"/>
    <w:rsid w:val="00F30EB6"/>
    <w:rsid w:val="00F30F71"/>
    <w:rsid w:val="00F31E6A"/>
    <w:rsid w:val="00F3257E"/>
    <w:rsid w:val="00F32B02"/>
    <w:rsid w:val="00F33023"/>
    <w:rsid w:val="00F330E1"/>
    <w:rsid w:val="00F33542"/>
    <w:rsid w:val="00F336B2"/>
    <w:rsid w:val="00F33797"/>
    <w:rsid w:val="00F337F3"/>
    <w:rsid w:val="00F33888"/>
    <w:rsid w:val="00F338B1"/>
    <w:rsid w:val="00F33AEE"/>
    <w:rsid w:val="00F34308"/>
    <w:rsid w:val="00F34391"/>
    <w:rsid w:val="00F34443"/>
    <w:rsid w:val="00F344FC"/>
    <w:rsid w:val="00F34B03"/>
    <w:rsid w:val="00F34DC9"/>
    <w:rsid w:val="00F34ECB"/>
    <w:rsid w:val="00F34F15"/>
    <w:rsid w:val="00F35439"/>
    <w:rsid w:val="00F35BF4"/>
    <w:rsid w:val="00F35EA3"/>
    <w:rsid w:val="00F36084"/>
    <w:rsid w:val="00F363D9"/>
    <w:rsid w:val="00F36421"/>
    <w:rsid w:val="00F367FE"/>
    <w:rsid w:val="00F36C19"/>
    <w:rsid w:val="00F36D71"/>
    <w:rsid w:val="00F36EE3"/>
    <w:rsid w:val="00F36F86"/>
    <w:rsid w:val="00F379DC"/>
    <w:rsid w:val="00F37AE4"/>
    <w:rsid w:val="00F37C77"/>
    <w:rsid w:val="00F37DCD"/>
    <w:rsid w:val="00F37DD1"/>
    <w:rsid w:val="00F37E8C"/>
    <w:rsid w:val="00F40027"/>
    <w:rsid w:val="00F400A6"/>
    <w:rsid w:val="00F40279"/>
    <w:rsid w:val="00F405A9"/>
    <w:rsid w:val="00F40A7A"/>
    <w:rsid w:val="00F40B8C"/>
    <w:rsid w:val="00F40D16"/>
    <w:rsid w:val="00F40EA5"/>
    <w:rsid w:val="00F414C0"/>
    <w:rsid w:val="00F4161A"/>
    <w:rsid w:val="00F41952"/>
    <w:rsid w:val="00F41C30"/>
    <w:rsid w:val="00F41EC9"/>
    <w:rsid w:val="00F4207A"/>
    <w:rsid w:val="00F421CC"/>
    <w:rsid w:val="00F42979"/>
    <w:rsid w:val="00F42CC0"/>
    <w:rsid w:val="00F42F4E"/>
    <w:rsid w:val="00F43180"/>
    <w:rsid w:val="00F431A0"/>
    <w:rsid w:val="00F4332E"/>
    <w:rsid w:val="00F435B6"/>
    <w:rsid w:val="00F43A4C"/>
    <w:rsid w:val="00F44038"/>
    <w:rsid w:val="00F441AE"/>
    <w:rsid w:val="00F4426B"/>
    <w:rsid w:val="00F44564"/>
    <w:rsid w:val="00F44975"/>
    <w:rsid w:val="00F44E25"/>
    <w:rsid w:val="00F45A4E"/>
    <w:rsid w:val="00F45D1B"/>
    <w:rsid w:val="00F460A1"/>
    <w:rsid w:val="00F461DF"/>
    <w:rsid w:val="00F461E9"/>
    <w:rsid w:val="00F46480"/>
    <w:rsid w:val="00F4660E"/>
    <w:rsid w:val="00F46FD8"/>
    <w:rsid w:val="00F47C75"/>
    <w:rsid w:val="00F47CD6"/>
    <w:rsid w:val="00F47D92"/>
    <w:rsid w:val="00F47F24"/>
    <w:rsid w:val="00F47F44"/>
    <w:rsid w:val="00F5070E"/>
    <w:rsid w:val="00F51415"/>
    <w:rsid w:val="00F51550"/>
    <w:rsid w:val="00F51674"/>
    <w:rsid w:val="00F5193E"/>
    <w:rsid w:val="00F51DE2"/>
    <w:rsid w:val="00F51FA0"/>
    <w:rsid w:val="00F52925"/>
    <w:rsid w:val="00F52938"/>
    <w:rsid w:val="00F52DD3"/>
    <w:rsid w:val="00F52E5A"/>
    <w:rsid w:val="00F533AB"/>
    <w:rsid w:val="00F536E3"/>
    <w:rsid w:val="00F537EB"/>
    <w:rsid w:val="00F53F27"/>
    <w:rsid w:val="00F54483"/>
    <w:rsid w:val="00F549FC"/>
    <w:rsid w:val="00F54A3C"/>
    <w:rsid w:val="00F54A5D"/>
    <w:rsid w:val="00F54F5A"/>
    <w:rsid w:val="00F557FD"/>
    <w:rsid w:val="00F55B75"/>
    <w:rsid w:val="00F55CCB"/>
    <w:rsid w:val="00F55DA2"/>
    <w:rsid w:val="00F55E58"/>
    <w:rsid w:val="00F55EB8"/>
    <w:rsid w:val="00F5604C"/>
    <w:rsid w:val="00F564FD"/>
    <w:rsid w:val="00F568E3"/>
    <w:rsid w:val="00F56C03"/>
    <w:rsid w:val="00F56E51"/>
    <w:rsid w:val="00F571A9"/>
    <w:rsid w:val="00F57299"/>
    <w:rsid w:val="00F572AC"/>
    <w:rsid w:val="00F57453"/>
    <w:rsid w:val="00F5747F"/>
    <w:rsid w:val="00F574CF"/>
    <w:rsid w:val="00F5763F"/>
    <w:rsid w:val="00F5792D"/>
    <w:rsid w:val="00F57B0F"/>
    <w:rsid w:val="00F57BFF"/>
    <w:rsid w:val="00F57FF6"/>
    <w:rsid w:val="00F6053E"/>
    <w:rsid w:val="00F60FCC"/>
    <w:rsid w:val="00F61920"/>
    <w:rsid w:val="00F61DDF"/>
    <w:rsid w:val="00F62114"/>
    <w:rsid w:val="00F6228C"/>
    <w:rsid w:val="00F6254D"/>
    <w:rsid w:val="00F626A0"/>
    <w:rsid w:val="00F628A8"/>
    <w:rsid w:val="00F62CBC"/>
    <w:rsid w:val="00F630B5"/>
    <w:rsid w:val="00F639D5"/>
    <w:rsid w:val="00F63A04"/>
    <w:rsid w:val="00F63A85"/>
    <w:rsid w:val="00F63DF9"/>
    <w:rsid w:val="00F64F8F"/>
    <w:rsid w:val="00F6514B"/>
    <w:rsid w:val="00F6526A"/>
    <w:rsid w:val="00F6531B"/>
    <w:rsid w:val="00F65558"/>
    <w:rsid w:val="00F65796"/>
    <w:rsid w:val="00F65B9D"/>
    <w:rsid w:val="00F6606A"/>
    <w:rsid w:val="00F66495"/>
    <w:rsid w:val="00F6653E"/>
    <w:rsid w:val="00F66D30"/>
    <w:rsid w:val="00F66D8E"/>
    <w:rsid w:val="00F66DFF"/>
    <w:rsid w:val="00F66F16"/>
    <w:rsid w:val="00F67188"/>
    <w:rsid w:val="00F675F1"/>
    <w:rsid w:val="00F67C71"/>
    <w:rsid w:val="00F70012"/>
    <w:rsid w:val="00F7038C"/>
    <w:rsid w:val="00F70625"/>
    <w:rsid w:val="00F70859"/>
    <w:rsid w:val="00F7088A"/>
    <w:rsid w:val="00F70E42"/>
    <w:rsid w:val="00F71E38"/>
    <w:rsid w:val="00F72270"/>
    <w:rsid w:val="00F7231A"/>
    <w:rsid w:val="00F72A18"/>
    <w:rsid w:val="00F72D2E"/>
    <w:rsid w:val="00F72DF0"/>
    <w:rsid w:val="00F72E35"/>
    <w:rsid w:val="00F72F12"/>
    <w:rsid w:val="00F72FE9"/>
    <w:rsid w:val="00F733A7"/>
    <w:rsid w:val="00F73431"/>
    <w:rsid w:val="00F73470"/>
    <w:rsid w:val="00F734BB"/>
    <w:rsid w:val="00F73648"/>
    <w:rsid w:val="00F7388A"/>
    <w:rsid w:val="00F73BE2"/>
    <w:rsid w:val="00F73D96"/>
    <w:rsid w:val="00F73FF8"/>
    <w:rsid w:val="00F74484"/>
    <w:rsid w:val="00F748DA"/>
    <w:rsid w:val="00F749E8"/>
    <w:rsid w:val="00F74AF5"/>
    <w:rsid w:val="00F74CA8"/>
    <w:rsid w:val="00F754C0"/>
    <w:rsid w:val="00F75E79"/>
    <w:rsid w:val="00F76397"/>
    <w:rsid w:val="00F768F9"/>
    <w:rsid w:val="00F76BE4"/>
    <w:rsid w:val="00F76F67"/>
    <w:rsid w:val="00F77175"/>
    <w:rsid w:val="00F77210"/>
    <w:rsid w:val="00F774D9"/>
    <w:rsid w:val="00F775E6"/>
    <w:rsid w:val="00F77794"/>
    <w:rsid w:val="00F77A5F"/>
    <w:rsid w:val="00F77B2A"/>
    <w:rsid w:val="00F77BC2"/>
    <w:rsid w:val="00F77CC4"/>
    <w:rsid w:val="00F77F02"/>
    <w:rsid w:val="00F8002C"/>
    <w:rsid w:val="00F802A7"/>
    <w:rsid w:val="00F80427"/>
    <w:rsid w:val="00F80A96"/>
    <w:rsid w:val="00F80C37"/>
    <w:rsid w:val="00F80D5C"/>
    <w:rsid w:val="00F80EE1"/>
    <w:rsid w:val="00F80F3A"/>
    <w:rsid w:val="00F8118A"/>
    <w:rsid w:val="00F815D8"/>
    <w:rsid w:val="00F81B7A"/>
    <w:rsid w:val="00F81D64"/>
    <w:rsid w:val="00F81F81"/>
    <w:rsid w:val="00F821AD"/>
    <w:rsid w:val="00F8226D"/>
    <w:rsid w:val="00F82AEE"/>
    <w:rsid w:val="00F82D3D"/>
    <w:rsid w:val="00F83279"/>
    <w:rsid w:val="00F83748"/>
    <w:rsid w:val="00F83B1A"/>
    <w:rsid w:val="00F83B98"/>
    <w:rsid w:val="00F83CFF"/>
    <w:rsid w:val="00F83D6C"/>
    <w:rsid w:val="00F84114"/>
    <w:rsid w:val="00F8439F"/>
    <w:rsid w:val="00F844FC"/>
    <w:rsid w:val="00F84F06"/>
    <w:rsid w:val="00F84FEC"/>
    <w:rsid w:val="00F85442"/>
    <w:rsid w:val="00F85537"/>
    <w:rsid w:val="00F85689"/>
    <w:rsid w:val="00F856E1"/>
    <w:rsid w:val="00F85AC7"/>
    <w:rsid w:val="00F85B6E"/>
    <w:rsid w:val="00F85C13"/>
    <w:rsid w:val="00F85F45"/>
    <w:rsid w:val="00F8674B"/>
    <w:rsid w:val="00F86A6E"/>
    <w:rsid w:val="00F86E09"/>
    <w:rsid w:val="00F87221"/>
    <w:rsid w:val="00F87B79"/>
    <w:rsid w:val="00F87BA9"/>
    <w:rsid w:val="00F87C02"/>
    <w:rsid w:val="00F87C44"/>
    <w:rsid w:val="00F902FC"/>
    <w:rsid w:val="00F9057F"/>
    <w:rsid w:val="00F90745"/>
    <w:rsid w:val="00F908A4"/>
    <w:rsid w:val="00F9092F"/>
    <w:rsid w:val="00F9093F"/>
    <w:rsid w:val="00F91020"/>
    <w:rsid w:val="00F9116B"/>
    <w:rsid w:val="00F9132C"/>
    <w:rsid w:val="00F914BD"/>
    <w:rsid w:val="00F9167B"/>
    <w:rsid w:val="00F91860"/>
    <w:rsid w:val="00F919E2"/>
    <w:rsid w:val="00F91E60"/>
    <w:rsid w:val="00F91F29"/>
    <w:rsid w:val="00F92E93"/>
    <w:rsid w:val="00F9359A"/>
    <w:rsid w:val="00F935E3"/>
    <w:rsid w:val="00F938F8"/>
    <w:rsid w:val="00F93C34"/>
    <w:rsid w:val="00F944C1"/>
    <w:rsid w:val="00F946B3"/>
    <w:rsid w:val="00F94A62"/>
    <w:rsid w:val="00F9515C"/>
    <w:rsid w:val="00F953FF"/>
    <w:rsid w:val="00F95722"/>
    <w:rsid w:val="00F95AEB"/>
    <w:rsid w:val="00F95B5A"/>
    <w:rsid w:val="00F95F82"/>
    <w:rsid w:val="00F96183"/>
    <w:rsid w:val="00F962A9"/>
    <w:rsid w:val="00F96305"/>
    <w:rsid w:val="00F9642E"/>
    <w:rsid w:val="00F966AA"/>
    <w:rsid w:val="00F96914"/>
    <w:rsid w:val="00F96F25"/>
    <w:rsid w:val="00F971A5"/>
    <w:rsid w:val="00F97251"/>
    <w:rsid w:val="00F973D5"/>
    <w:rsid w:val="00F97A9C"/>
    <w:rsid w:val="00F97B3F"/>
    <w:rsid w:val="00F97CCD"/>
    <w:rsid w:val="00F97DAF"/>
    <w:rsid w:val="00F97DBC"/>
    <w:rsid w:val="00F97E46"/>
    <w:rsid w:val="00F97FFE"/>
    <w:rsid w:val="00FA0282"/>
    <w:rsid w:val="00FA02F1"/>
    <w:rsid w:val="00FA0F89"/>
    <w:rsid w:val="00FA1076"/>
    <w:rsid w:val="00FA141D"/>
    <w:rsid w:val="00FA168F"/>
    <w:rsid w:val="00FA16AA"/>
    <w:rsid w:val="00FA179F"/>
    <w:rsid w:val="00FA1864"/>
    <w:rsid w:val="00FA2028"/>
    <w:rsid w:val="00FA21D9"/>
    <w:rsid w:val="00FA2354"/>
    <w:rsid w:val="00FA27F5"/>
    <w:rsid w:val="00FA2E16"/>
    <w:rsid w:val="00FA2EFA"/>
    <w:rsid w:val="00FA3887"/>
    <w:rsid w:val="00FA3D33"/>
    <w:rsid w:val="00FA3F41"/>
    <w:rsid w:val="00FA3FD6"/>
    <w:rsid w:val="00FA4782"/>
    <w:rsid w:val="00FA4788"/>
    <w:rsid w:val="00FA4885"/>
    <w:rsid w:val="00FA4A5E"/>
    <w:rsid w:val="00FA4F87"/>
    <w:rsid w:val="00FA4FA4"/>
    <w:rsid w:val="00FA5701"/>
    <w:rsid w:val="00FA5DBA"/>
    <w:rsid w:val="00FA5DEA"/>
    <w:rsid w:val="00FA5E31"/>
    <w:rsid w:val="00FA5E92"/>
    <w:rsid w:val="00FA5F6F"/>
    <w:rsid w:val="00FA6135"/>
    <w:rsid w:val="00FA61E7"/>
    <w:rsid w:val="00FA6A12"/>
    <w:rsid w:val="00FA7459"/>
    <w:rsid w:val="00FA74B4"/>
    <w:rsid w:val="00FA774D"/>
    <w:rsid w:val="00FA7ED9"/>
    <w:rsid w:val="00FB03BE"/>
    <w:rsid w:val="00FB043F"/>
    <w:rsid w:val="00FB04BA"/>
    <w:rsid w:val="00FB07CA"/>
    <w:rsid w:val="00FB0DF4"/>
    <w:rsid w:val="00FB0EF2"/>
    <w:rsid w:val="00FB1045"/>
    <w:rsid w:val="00FB1423"/>
    <w:rsid w:val="00FB1488"/>
    <w:rsid w:val="00FB1978"/>
    <w:rsid w:val="00FB1D39"/>
    <w:rsid w:val="00FB2080"/>
    <w:rsid w:val="00FB29ED"/>
    <w:rsid w:val="00FB2D66"/>
    <w:rsid w:val="00FB339D"/>
    <w:rsid w:val="00FB38CD"/>
    <w:rsid w:val="00FB3C7E"/>
    <w:rsid w:val="00FB3DEF"/>
    <w:rsid w:val="00FB4127"/>
    <w:rsid w:val="00FB41A1"/>
    <w:rsid w:val="00FB470F"/>
    <w:rsid w:val="00FB4883"/>
    <w:rsid w:val="00FB4E41"/>
    <w:rsid w:val="00FB51E7"/>
    <w:rsid w:val="00FB6377"/>
    <w:rsid w:val="00FB64E6"/>
    <w:rsid w:val="00FB67DB"/>
    <w:rsid w:val="00FB6B02"/>
    <w:rsid w:val="00FB6B8C"/>
    <w:rsid w:val="00FB6C65"/>
    <w:rsid w:val="00FB6DC7"/>
    <w:rsid w:val="00FB7622"/>
    <w:rsid w:val="00FB7629"/>
    <w:rsid w:val="00FB785E"/>
    <w:rsid w:val="00FB78B7"/>
    <w:rsid w:val="00FB7D34"/>
    <w:rsid w:val="00FB7E26"/>
    <w:rsid w:val="00FB7E54"/>
    <w:rsid w:val="00FB7F1C"/>
    <w:rsid w:val="00FB7F69"/>
    <w:rsid w:val="00FC03C8"/>
    <w:rsid w:val="00FC03FA"/>
    <w:rsid w:val="00FC0633"/>
    <w:rsid w:val="00FC073C"/>
    <w:rsid w:val="00FC0AC2"/>
    <w:rsid w:val="00FC0E30"/>
    <w:rsid w:val="00FC158E"/>
    <w:rsid w:val="00FC15EF"/>
    <w:rsid w:val="00FC16C1"/>
    <w:rsid w:val="00FC1BAC"/>
    <w:rsid w:val="00FC1BDC"/>
    <w:rsid w:val="00FC2028"/>
    <w:rsid w:val="00FC28EB"/>
    <w:rsid w:val="00FC293E"/>
    <w:rsid w:val="00FC2AE0"/>
    <w:rsid w:val="00FC2CA5"/>
    <w:rsid w:val="00FC3237"/>
    <w:rsid w:val="00FC32C9"/>
    <w:rsid w:val="00FC3507"/>
    <w:rsid w:val="00FC3801"/>
    <w:rsid w:val="00FC39D0"/>
    <w:rsid w:val="00FC3E5C"/>
    <w:rsid w:val="00FC4088"/>
    <w:rsid w:val="00FC440E"/>
    <w:rsid w:val="00FC482D"/>
    <w:rsid w:val="00FC49D6"/>
    <w:rsid w:val="00FC4A3E"/>
    <w:rsid w:val="00FC4DCA"/>
    <w:rsid w:val="00FC526A"/>
    <w:rsid w:val="00FC531D"/>
    <w:rsid w:val="00FC5DDC"/>
    <w:rsid w:val="00FC5EE2"/>
    <w:rsid w:val="00FC641F"/>
    <w:rsid w:val="00FC6432"/>
    <w:rsid w:val="00FC6A7D"/>
    <w:rsid w:val="00FC7435"/>
    <w:rsid w:val="00FC76A0"/>
    <w:rsid w:val="00FC7720"/>
    <w:rsid w:val="00FC7771"/>
    <w:rsid w:val="00FC7790"/>
    <w:rsid w:val="00FC7FBF"/>
    <w:rsid w:val="00FD002C"/>
    <w:rsid w:val="00FD0442"/>
    <w:rsid w:val="00FD0578"/>
    <w:rsid w:val="00FD0732"/>
    <w:rsid w:val="00FD13F5"/>
    <w:rsid w:val="00FD1577"/>
    <w:rsid w:val="00FD1FD6"/>
    <w:rsid w:val="00FD22A4"/>
    <w:rsid w:val="00FD2595"/>
    <w:rsid w:val="00FD25CF"/>
    <w:rsid w:val="00FD2B3F"/>
    <w:rsid w:val="00FD30A0"/>
    <w:rsid w:val="00FD30FB"/>
    <w:rsid w:val="00FD3200"/>
    <w:rsid w:val="00FD338D"/>
    <w:rsid w:val="00FD3577"/>
    <w:rsid w:val="00FD39E3"/>
    <w:rsid w:val="00FD3E10"/>
    <w:rsid w:val="00FD400A"/>
    <w:rsid w:val="00FD4321"/>
    <w:rsid w:val="00FD4602"/>
    <w:rsid w:val="00FD4A83"/>
    <w:rsid w:val="00FD4B32"/>
    <w:rsid w:val="00FD4BBE"/>
    <w:rsid w:val="00FD4DD7"/>
    <w:rsid w:val="00FD4EA3"/>
    <w:rsid w:val="00FD5366"/>
    <w:rsid w:val="00FD5537"/>
    <w:rsid w:val="00FD575C"/>
    <w:rsid w:val="00FD5AB9"/>
    <w:rsid w:val="00FD5FC9"/>
    <w:rsid w:val="00FD6154"/>
    <w:rsid w:val="00FD61A1"/>
    <w:rsid w:val="00FD6281"/>
    <w:rsid w:val="00FD6871"/>
    <w:rsid w:val="00FD70C4"/>
    <w:rsid w:val="00FD711D"/>
    <w:rsid w:val="00FD75D1"/>
    <w:rsid w:val="00FD75F6"/>
    <w:rsid w:val="00FD77B8"/>
    <w:rsid w:val="00FD7BE2"/>
    <w:rsid w:val="00FD7CD2"/>
    <w:rsid w:val="00FD7D1A"/>
    <w:rsid w:val="00FD7DF4"/>
    <w:rsid w:val="00FD7FAC"/>
    <w:rsid w:val="00FE018B"/>
    <w:rsid w:val="00FE0ACC"/>
    <w:rsid w:val="00FE0F6B"/>
    <w:rsid w:val="00FE0F9F"/>
    <w:rsid w:val="00FE155A"/>
    <w:rsid w:val="00FE1742"/>
    <w:rsid w:val="00FE17C0"/>
    <w:rsid w:val="00FE18B7"/>
    <w:rsid w:val="00FE19A2"/>
    <w:rsid w:val="00FE1A5D"/>
    <w:rsid w:val="00FE1BF4"/>
    <w:rsid w:val="00FE23BF"/>
    <w:rsid w:val="00FE2443"/>
    <w:rsid w:val="00FE2A0A"/>
    <w:rsid w:val="00FE2C72"/>
    <w:rsid w:val="00FE3519"/>
    <w:rsid w:val="00FE35F2"/>
    <w:rsid w:val="00FE38F2"/>
    <w:rsid w:val="00FE3D9D"/>
    <w:rsid w:val="00FE3E82"/>
    <w:rsid w:val="00FE4AE7"/>
    <w:rsid w:val="00FE4D10"/>
    <w:rsid w:val="00FE5224"/>
    <w:rsid w:val="00FE538E"/>
    <w:rsid w:val="00FE5559"/>
    <w:rsid w:val="00FE5AE4"/>
    <w:rsid w:val="00FE5B66"/>
    <w:rsid w:val="00FE5D8A"/>
    <w:rsid w:val="00FE5ECF"/>
    <w:rsid w:val="00FE5FE9"/>
    <w:rsid w:val="00FE6427"/>
    <w:rsid w:val="00FE6781"/>
    <w:rsid w:val="00FE6C63"/>
    <w:rsid w:val="00FE74F4"/>
    <w:rsid w:val="00FE78BE"/>
    <w:rsid w:val="00FE7AA5"/>
    <w:rsid w:val="00FE7C3C"/>
    <w:rsid w:val="00FF0177"/>
    <w:rsid w:val="00FF02BF"/>
    <w:rsid w:val="00FF0398"/>
    <w:rsid w:val="00FF05DA"/>
    <w:rsid w:val="00FF07DA"/>
    <w:rsid w:val="00FF0A3A"/>
    <w:rsid w:val="00FF0DFF"/>
    <w:rsid w:val="00FF1530"/>
    <w:rsid w:val="00FF1677"/>
    <w:rsid w:val="00FF1745"/>
    <w:rsid w:val="00FF20F3"/>
    <w:rsid w:val="00FF217E"/>
    <w:rsid w:val="00FF2497"/>
    <w:rsid w:val="00FF2752"/>
    <w:rsid w:val="00FF2860"/>
    <w:rsid w:val="00FF2DF6"/>
    <w:rsid w:val="00FF2DFF"/>
    <w:rsid w:val="00FF2EDA"/>
    <w:rsid w:val="00FF3183"/>
    <w:rsid w:val="00FF389C"/>
    <w:rsid w:val="00FF3A98"/>
    <w:rsid w:val="00FF3ADE"/>
    <w:rsid w:val="00FF3CEC"/>
    <w:rsid w:val="00FF3F56"/>
    <w:rsid w:val="00FF4028"/>
    <w:rsid w:val="00FF4BAD"/>
    <w:rsid w:val="00FF50BA"/>
    <w:rsid w:val="00FF5499"/>
    <w:rsid w:val="00FF5931"/>
    <w:rsid w:val="00FF5CD8"/>
    <w:rsid w:val="00FF5DE9"/>
    <w:rsid w:val="00FF6063"/>
    <w:rsid w:val="00FF673A"/>
    <w:rsid w:val="00FF6989"/>
    <w:rsid w:val="00FF6D7C"/>
    <w:rsid w:val="00FF6FFF"/>
    <w:rsid w:val="00FF70F7"/>
    <w:rsid w:val="00FF7218"/>
    <w:rsid w:val="00FF72B6"/>
    <w:rsid w:val="00FF7333"/>
    <w:rsid w:val="00FF7591"/>
    <w:rsid w:val="00FF793E"/>
    <w:rsid w:val="00FF7E0D"/>
    <w:rsid w:val="0152CF55"/>
    <w:rsid w:val="01E38BDE"/>
    <w:rsid w:val="02448337"/>
    <w:rsid w:val="032636B4"/>
    <w:rsid w:val="03F81C86"/>
    <w:rsid w:val="041F1E41"/>
    <w:rsid w:val="044B5C51"/>
    <w:rsid w:val="04C9BD69"/>
    <w:rsid w:val="06468FD5"/>
    <w:rsid w:val="06F457A2"/>
    <w:rsid w:val="0718D687"/>
    <w:rsid w:val="081AA585"/>
    <w:rsid w:val="082ABB92"/>
    <w:rsid w:val="0880AC66"/>
    <w:rsid w:val="09468EE9"/>
    <w:rsid w:val="0953A254"/>
    <w:rsid w:val="098940C3"/>
    <w:rsid w:val="09E83284"/>
    <w:rsid w:val="0AACDBB3"/>
    <w:rsid w:val="0B40CCE3"/>
    <w:rsid w:val="0B95DD44"/>
    <w:rsid w:val="0BA3C5C6"/>
    <w:rsid w:val="0BB4A915"/>
    <w:rsid w:val="0D02B16F"/>
    <w:rsid w:val="0D3C27E7"/>
    <w:rsid w:val="0FA028BF"/>
    <w:rsid w:val="0FCBC883"/>
    <w:rsid w:val="10256788"/>
    <w:rsid w:val="105E731E"/>
    <w:rsid w:val="1117B840"/>
    <w:rsid w:val="118643F1"/>
    <w:rsid w:val="12FC22A1"/>
    <w:rsid w:val="13BBF5DC"/>
    <w:rsid w:val="14509A5E"/>
    <w:rsid w:val="14629D93"/>
    <w:rsid w:val="14E1D75D"/>
    <w:rsid w:val="1574E21B"/>
    <w:rsid w:val="1666E4BA"/>
    <w:rsid w:val="16BE5183"/>
    <w:rsid w:val="16BEC41C"/>
    <w:rsid w:val="17086B17"/>
    <w:rsid w:val="1914EF18"/>
    <w:rsid w:val="1A223413"/>
    <w:rsid w:val="1A66B7E7"/>
    <w:rsid w:val="1B34C835"/>
    <w:rsid w:val="1B9FA647"/>
    <w:rsid w:val="1C0E7FF6"/>
    <w:rsid w:val="1C9BAB7D"/>
    <w:rsid w:val="1CB838B9"/>
    <w:rsid w:val="1D5AFEB5"/>
    <w:rsid w:val="1D787369"/>
    <w:rsid w:val="1E1D7AAE"/>
    <w:rsid w:val="1E44F03E"/>
    <w:rsid w:val="1E4A79FC"/>
    <w:rsid w:val="1E87A01E"/>
    <w:rsid w:val="204147A6"/>
    <w:rsid w:val="20A6C65F"/>
    <w:rsid w:val="20F1F7FE"/>
    <w:rsid w:val="210C60C7"/>
    <w:rsid w:val="211E33FB"/>
    <w:rsid w:val="21217E69"/>
    <w:rsid w:val="21693351"/>
    <w:rsid w:val="220462F6"/>
    <w:rsid w:val="22E8D7BA"/>
    <w:rsid w:val="23D09854"/>
    <w:rsid w:val="254F13EF"/>
    <w:rsid w:val="254F4388"/>
    <w:rsid w:val="26418342"/>
    <w:rsid w:val="2723957A"/>
    <w:rsid w:val="27FB9F69"/>
    <w:rsid w:val="28455000"/>
    <w:rsid w:val="28E4F37D"/>
    <w:rsid w:val="2AFF2762"/>
    <w:rsid w:val="2D0BA00D"/>
    <w:rsid w:val="2EDA0B40"/>
    <w:rsid w:val="2F1E52AE"/>
    <w:rsid w:val="2FE33E9D"/>
    <w:rsid w:val="302F9C7A"/>
    <w:rsid w:val="329F2391"/>
    <w:rsid w:val="32D08917"/>
    <w:rsid w:val="335EA4EB"/>
    <w:rsid w:val="335F3F6C"/>
    <w:rsid w:val="33DE64E5"/>
    <w:rsid w:val="357C9B8E"/>
    <w:rsid w:val="378A77AD"/>
    <w:rsid w:val="37CE9718"/>
    <w:rsid w:val="38B2E7BD"/>
    <w:rsid w:val="38D2071E"/>
    <w:rsid w:val="391C5165"/>
    <w:rsid w:val="392D81BD"/>
    <w:rsid w:val="39DD8F76"/>
    <w:rsid w:val="3B4A9EB8"/>
    <w:rsid w:val="3BBCFF02"/>
    <w:rsid w:val="3BDA6F3E"/>
    <w:rsid w:val="3CAD5808"/>
    <w:rsid w:val="3DAE3899"/>
    <w:rsid w:val="3EC1B137"/>
    <w:rsid w:val="40C48804"/>
    <w:rsid w:val="40C7553D"/>
    <w:rsid w:val="412721D9"/>
    <w:rsid w:val="412807C7"/>
    <w:rsid w:val="41940948"/>
    <w:rsid w:val="41C99A16"/>
    <w:rsid w:val="420A593D"/>
    <w:rsid w:val="4355748A"/>
    <w:rsid w:val="43D4687E"/>
    <w:rsid w:val="43F5D748"/>
    <w:rsid w:val="4444E3F1"/>
    <w:rsid w:val="44EE4371"/>
    <w:rsid w:val="4524D6E2"/>
    <w:rsid w:val="45545C9E"/>
    <w:rsid w:val="45FD3667"/>
    <w:rsid w:val="469D6F0F"/>
    <w:rsid w:val="46D373E9"/>
    <w:rsid w:val="4815A3A8"/>
    <w:rsid w:val="488CC516"/>
    <w:rsid w:val="48FD3BD6"/>
    <w:rsid w:val="4A628F4D"/>
    <w:rsid w:val="4BE30032"/>
    <w:rsid w:val="4C30362B"/>
    <w:rsid w:val="4DC0DFE1"/>
    <w:rsid w:val="4DFED85F"/>
    <w:rsid w:val="4E72ADAF"/>
    <w:rsid w:val="4F4EDDAA"/>
    <w:rsid w:val="4F8F6437"/>
    <w:rsid w:val="4F8FB9E8"/>
    <w:rsid w:val="4FBF2ECB"/>
    <w:rsid w:val="505EFDBB"/>
    <w:rsid w:val="5061F08C"/>
    <w:rsid w:val="5062D2EF"/>
    <w:rsid w:val="50AFB6AA"/>
    <w:rsid w:val="5123B076"/>
    <w:rsid w:val="51383F99"/>
    <w:rsid w:val="51F59030"/>
    <w:rsid w:val="521813B3"/>
    <w:rsid w:val="531D75D4"/>
    <w:rsid w:val="53E08273"/>
    <w:rsid w:val="550A5B67"/>
    <w:rsid w:val="55192187"/>
    <w:rsid w:val="55A83C6F"/>
    <w:rsid w:val="56491B04"/>
    <w:rsid w:val="566E4D44"/>
    <w:rsid w:val="571D2A3D"/>
    <w:rsid w:val="590492B1"/>
    <w:rsid w:val="59317548"/>
    <w:rsid w:val="5A8B3633"/>
    <w:rsid w:val="5A93B186"/>
    <w:rsid w:val="5AA7A2F6"/>
    <w:rsid w:val="5AB7A8D9"/>
    <w:rsid w:val="5BFF9CB2"/>
    <w:rsid w:val="5C31BABD"/>
    <w:rsid w:val="5CBDC8AC"/>
    <w:rsid w:val="5D2A903A"/>
    <w:rsid w:val="5D6D7833"/>
    <w:rsid w:val="5EACC11E"/>
    <w:rsid w:val="5EC95844"/>
    <w:rsid w:val="5EDA600C"/>
    <w:rsid w:val="5EEDBA0E"/>
    <w:rsid w:val="60229CAA"/>
    <w:rsid w:val="60481059"/>
    <w:rsid w:val="608097B6"/>
    <w:rsid w:val="60D56750"/>
    <w:rsid w:val="61170352"/>
    <w:rsid w:val="619D28BA"/>
    <w:rsid w:val="61C1A43C"/>
    <w:rsid w:val="61DC65A4"/>
    <w:rsid w:val="62F129A7"/>
    <w:rsid w:val="6309D69C"/>
    <w:rsid w:val="633450CA"/>
    <w:rsid w:val="63BB9630"/>
    <w:rsid w:val="646553DE"/>
    <w:rsid w:val="64665D5F"/>
    <w:rsid w:val="64E0B0E6"/>
    <w:rsid w:val="650413D0"/>
    <w:rsid w:val="652FBA26"/>
    <w:rsid w:val="657483F7"/>
    <w:rsid w:val="6585512B"/>
    <w:rsid w:val="65E40A5F"/>
    <w:rsid w:val="66048221"/>
    <w:rsid w:val="6610CF2B"/>
    <w:rsid w:val="66330129"/>
    <w:rsid w:val="6922FFA7"/>
    <w:rsid w:val="69B2904E"/>
    <w:rsid w:val="69E268F4"/>
    <w:rsid w:val="6A78BDC8"/>
    <w:rsid w:val="6A8CEAC2"/>
    <w:rsid w:val="6BC9B60D"/>
    <w:rsid w:val="6BE38A0D"/>
    <w:rsid w:val="6C0ABC71"/>
    <w:rsid w:val="6DB5239E"/>
    <w:rsid w:val="6F0B0002"/>
    <w:rsid w:val="7056B045"/>
    <w:rsid w:val="717C4FE0"/>
    <w:rsid w:val="71F12105"/>
    <w:rsid w:val="72219CCC"/>
    <w:rsid w:val="7285D291"/>
    <w:rsid w:val="72A2A71E"/>
    <w:rsid w:val="736B40A7"/>
    <w:rsid w:val="748196B7"/>
    <w:rsid w:val="765C1E5F"/>
    <w:rsid w:val="77AF7162"/>
    <w:rsid w:val="78903848"/>
    <w:rsid w:val="7B313B2C"/>
    <w:rsid w:val="7B411D15"/>
    <w:rsid w:val="7B52FE0D"/>
    <w:rsid w:val="7C2EFC64"/>
    <w:rsid w:val="7C48F4F1"/>
    <w:rsid w:val="7CAE221C"/>
    <w:rsid w:val="7DD44512"/>
    <w:rsid w:val="7EA25FF2"/>
    <w:rsid w:val="7FAE8BF6"/>
    <w:rsid w:val="7FE2FF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DE74F"/>
  <w15:chartTrackingRefBased/>
  <w15:docId w15:val="{5D5A20DF-27B5-4AF5-80B5-9CDF96587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D04"/>
    <w:pPr>
      <w:spacing w:after="240"/>
    </w:pPr>
    <w:rPr>
      <w:sz w:val="24"/>
      <w:szCs w:val="24"/>
      <w:lang w:val="en-GB"/>
    </w:rPr>
  </w:style>
  <w:style w:type="paragraph" w:styleId="Heading1">
    <w:name w:val="heading 1"/>
    <w:aliases w:val="1.1 Heading 1"/>
    <w:basedOn w:val="Style1"/>
    <w:link w:val="Heading1Char"/>
    <w:qFormat/>
    <w:rsid w:val="00A00DAF"/>
    <w:pPr>
      <w:numPr>
        <w:numId w:val="112"/>
      </w:numPr>
      <w:spacing w:before="720"/>
      <w:outlineLvl w:val="0"/>
    </w:pPr>
    <w:rPr>
      <w:color w:val="2E74B5" w:themeColor="accent1" w:themeShade="BF"/>
      <w:sz w:val="24"/>
      <w:szCs w:val="24"/>
    </w:rPr>
  </w:style>
  <w:style w:type="paragraph" w:styleId="Heading2">
    <w:name w:val="heading 2"/>
    <w:aliases w:val="1.1 Heading"/>
    <w:basedOn w:val="Normal"/>
    <w:next w:val="Normal"/>
    <w:link w:val="Heading2Char"/>
    <w:unhideWhenUsed/>
    <w:qFormat/>
    <w:rsid w:val="002A3CD7"/>
    <w:pPr>
      <w:keepNext/>
      <w:pBdr>
        <w:bottom w:val="single" w:sz="4" w:space="1" w:color="auto"/>
      </w:pBdr>
      <w:spacing w:before="480" w:line="240" w:lineRule="auto"/>
      <w:outlineLvl w:val="1"/>
    </w:pPr>
    <w:rPr>
      <w:rFonts w:eastAsia="Times New Roman" w:cstheme="minorHAnsi"/>
      <w:b/>
      <w:bCs/>
      <w:color w:val="000000"/>
      <w:sz w:val="20"/>
      <w:szCs w:val="26"/>
    </w:rPr>
  </w:style>
  <w:style w:type="paragraph" w:styleId="Heading3">
    <w:name w:val="heading 3"/>
    <w:basedOn w:val="Style5"/>
    <w:next w:val="Normal"/>
    <w:link w:val="Heading3Char"/>
    <w:autoRedefine/>
    <w:unhideWhenUsed/>
    <w:qFormat/>
    <w:rsid w:val="00B671FD"/>
    <w:pPr>
      <w:keepNext/>
      <w:spacing w:before="480"/>
      <w:ind w:left="0" w:firstLine="0"/>
      <w:outlineLvl w:val="2"/>
    </w:pPr>
    <w:rPr>
      <w:rFonts w:cstheme="minorHAnsi"/>
      <w:bCs/>
      <w:color w:val="000000" w:themeColor="text1"/>
      <w:sz w:val="20"/>
      <w:u w:val="single"/>
    </w:rPr>
  </w:style>
  <w:style w:type="paragraph" w:styleId="Heading4">
    <w:name w:val="heading 4"/>
    <w:basedOn w:val="Normal"/>
    <w:next w:val="Normal"/>
    <w:link w:val="Heading4Char"/>
    <w:uiPriority w:val="9"/>
    <w:unhideWhenUsed/>
    <w:rsid w:val="00ED3F46"/>
    <w:pPr>
      <w:keepNext/>
      <w:numPr>
        <w:ilvl w:val="3"/>
        <w:numId w:val="112"/>
      </w:numPr>
      <w:spacing w:before="480"/>
      <w:outlineLvl w:val="3"/>
    </w:pPr>
    <w:rPr>
      <w:rFonts w:cstheme="minorHAnsi"/>
      <w:b/>
      <w:bCs/>
      <w:color w:val="000000" w:themeColor="text1"/>
    </w:rPr>
  </w:style>
  <w:style w:type="paragraph" w:styleId="Heading5">
    <w:name w:val="heading 5"/>
    <w:basedOn w:val="Normal"/>
    <w:next w:val="Normal"/>
    <w:link w:val="Heading5Char"/>
    <w:uiPriority w:val="9"/>
    <w:unhideWhenUsed/>
    <w:qFormat/>
    <w:rsid w:val="00441501"/>
    <w:pPr>
      <w:keepNext/>
      <w:keepLines/>
      <w:numPr>
        <w:ilvl w:val="4"/>
        <w:numId w:val="11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AA2D23"/>
    <w:pPr>
      <w:keepNext/>
      <w:keepLines/>
      <w:numPr>
        <w:ilvl w:val="5"/>
        <w:numId w:val="11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650C77"/>
    <w:pPr>
      <w:keepNext/>
      <w:keepLines/>
      <w:numPr>
        <w:ilvl w:val="6"/>
        <w:numId w:val="11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50C77"/>
    <w:pPr>
      <w:keepNext/>
      <w:keepLines/>
      <w:numPr>
        <w:ilvl w:val="7"/>
        <w:numId w:val="11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50C77"/>
    <w:pPr>
      <w:keepNext/>
      <w:keepLines/>
      <w:numPr>
        <w:ilvl w:val="8"/>
        <w:numId w:val="11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37C30"/>
    <w:pPr>
      <w:spacing w:before="100" w:beforeAutospacing="1" w:after="100" w:afterAutospacing="1" w:line="240" w:lineRule="auto"/>
    </w:pPr>
    <w:rPr>
      <w:rFonts w:ascii="Times New Roman" w:eastAsia="Times New Roman" w:hAnsi="Times New Roman" w:cs="Times New Roman"/>
    </w:rPr>
  </w:style>
  <w:style w:type="character" w:customStyle="1" w:styleId="Heading1Char">
    <w:name w:val="Heading 1 Char"/>
    <w:aliases w:val="1.1 Heading 1 Char"/>
    <w:basedOn w:val="DefaultParagraphFont"/>
    <w:link w:val="Heading1"/>
    <w:rsid w:val="00C9145D"/>
    <w:rPr>
      <w:rFonts w:eastAsia="Times New Roman" w:cstheme="minorHAnsi"/>
      <w:b/>
      <w:bCs/>
      <w:color w:val="2E74B5" w:themeColor="accent1" w:themeShade="BF"/>
      <w:sz w:val="24"/>
      <w:szCs w:val="24"/>
      <w:lang w:val="en-GB"/>
    </w:rPr>
  </w:style>
  <w:style w:type="paragraph" w:styleId="ListParagraph">
    <w:name w:val="List Paragraph"/>
    <w:aliases w:val="Numbered Indented Text,Figure_name,List Paragraph1,Bullet- First level,numbered,Bullet List,FooterText,Paragraphe de liste1,Bulletr List Paragraph,列出段落,列出段落1,List Paragraph2,List Paragraph21,Párrafo de lista1,Parágrafo da Lista1,リスト段落1,lp"/>
    <w:basedOn w:val="Normal"/>
    <w:link w:val="ListParagraphChar"/>
    <w:uiPriority w:val="1"/>
    <w:qFormat/>
    <w:rsid w:val="00263FCB"/>
    <w:pPr>
      <w:contextualSpacing/>
    </w:pPr>
  </w:style>
  <w:style w:type="paragraph" w:styleId="TOC1">
    <w:name w:val="toc 1"/>
    <w:basedOn w:val="Normal"/>
    <w:next w:val="Normal"/>
    <w:autoRedefine/>
    <w:uiPriority w:val="39"/>
    <w:rsid w:val="00F74AF5"/>
    <w:pPr>
      <w:spacing w:before="120" w:after="120"/>
    </w:pPr>
    <w:rPr>
      <w:rFonts w:cstheme="minorHAnsi"/>
      <w:b/>
      <w:bCs/>
      <w:caps/>
      <w:sz w:val="20"/>
      <w:szCs w:val="20"/>
    </w:rPr>
  </w:style>
  <w:style w:type="paragraph" w:styleId="TOC2">
    <w:name w:val="toc 2"/>
    <w:basedOn w:val="Normal"/>
    <w:next w:val="Normal"/>
    <w:autoRedefine/>
    <w:uiPriority w:val="39"/>
    <w:rsid w:val="00A57996"/>
    <w:pPr>
      <w:spacing w:after="0"/>
      <w:ind w:left="220"/>
    </w:pPr>
    <w:rPr>
      <w:rFonts w:cstheme="minorHAnsi"/>
      <w:smallCaps/>
      <w:sz w:val="20"/>
      <w:szCs w:val="20"/>
    </w:rPr>
  </w:style>
  <w:style w:type="character" w:styleId="Hyperlink">
    <w:name w:val="Hyperlink"/>
    <w:basedOn w:val="DefaultParagraphFont"/>
    <w:uiPriority w:val="99"/>
    <w:rsid w:val="00A57996"/>
    <w:rPr>
      <w:color w:val="0000FF"/>
      <w:u w:val="single"/>
    </w:rPr>
  </w:style>
  <w:style w:type="character" w:customStyle="1" w:styleId="StyleLatinArial11ptBlack1">
    <w:name w:val="Style (Latin) Arial 11 pt Black1"/>
    <w:rsid w:val="00A57996"/>
    <w:rPr>
      <w:rFonts w:ascii="Arial" w:hAnsi="Arial"/>
      <w:color w:val="000000"/>
      <w:sz w:val="20"/>
      <w:szCs w:val="22"/>
    </w:rPr>
  </w:style>
  <w:style w:type="character" w:customStyle="1" w:styleId="Heading2Char">
    <w:name w:val="Heading 2 Char"/>
    <w:aliases w:val="1.1 Heading Char"/>
    <w:basedOn w:val="DefaultParagraphFont"/>
    <w:link w:val="Heading2"/>
    <w:rsid w:val="002A3CD7"/>
    <w:rPr>
      <w:rFonts w:eastAsia="Times New Roman" w:cstheme="minorHAnsi"/>
      <w:b/>
      <w:bCs/>
      <w:color w:val="000000"/>
      <w:sz w:val="20"/>
      <w:szCs w:val="26"/>
      <w:lang w:val="en-GB"/>
    </w:rPr>
  </w:style>
  <w:style w:type="table" w:styleId="LightList-Accent5">
    <w:name w:val="Light List Accent 5"/>
    <w:basedOn w:val="TableNormal"/>
    <w:uiPriority w:val="61"/>
    <w:rsid w:val="00441501"/>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character" w:customStyle="1" w:styleId="Heading3Char">
    <w:name w:val="Heading 3 Char"/>
    <w:basedOn w:val="DefaultParagraphFont"/>
    <w:link w:val="Heading3"/>
    <w:rsid w:val="00B671FD"/>
    <w:rPr>
      <w:rFonts w:cstheme="minorHAnsi"/>
      <w:b/>
      <w:bCs/>
      <w:color w:val="000000" w:themeColor="text1"/>
      <w:sz w:val="20"/>
      <w:szCs w:val="24"/>
      <w:u w:val="single"/>
      <w:lang w:val="en-GB"/>
    </w:rPr>
  </w:style>
  <w:style w:type="character" w:customStyle="1" w:styleId="Heading5Char">
    <w:name w:val="Heading 5 Char"/>
    <w:basedOn w:val="DefaultParagraphFont"/>
    <w:link w:val="Heading5"/>
    <w:uiPriority w:val="9"/>
    <w:rsid w:val="00441501"/>
    <w:rPr>
      <w:rFonts w:asciiTheme="majorHAnsi" w:eastAsiaTheme="majorEastAsia" w:hAnsiTheme="majorHAnsi" w:cstheme="majorBidi"/>
      <w:color w:val="2E74B5" w:themeColor="accent1" w:themeShade="BF"/>
      <w:sz w:val="24"/>
      <w:szCs w:val="24"/>
      <w:lang w:val="en-GB"/>
    </w:rPr>
  </w:style>
  <w:style w:type="character" w:customStyle="1" w:styleId="Heading4Char">
    <w:name w:val="Heading 4 Char"/>
    <w:basedOn w:val="DefaultParagraphFont"/>
    <w:link w:val="Heading4"/>
    <w:uiPriority w:val="9"/>
    <w:rsid w:val="00ED3F46"/>
    <w:rPr>
      <w:rFonts w:cstheme="minorHAnsi"/>
      <w:b/>
      <w:bCs/>
      <w:color w:val="000000" w:themeColor="text1"/>
      <w:sz w:val="24"/>
      <w:szCs w:val="24"/>
      <w:lang w:val="en-GB"/>
    </w:rPr>
  </w:style>
  <w:style w:type="character" w:styleId="Strong">
    <w:name w:val="Strong"/>
    <w:basedOn w:val="DefaultParagraphFont"/>
    <w:qFormat/>
    <w:rsid w:val="00441501"/>
    <w:rPr>
      <w:b/>
      <w:bCs/>
    </w:rPr>
  </w:style>
  <w:style w:type="paragraph" w:styleId="Subtitle">
    <w:name w:val="Subtitle"/>
    <w:basedOn w:val="Normal"/>
    <w:next w:val="Normal"/>
    <w:link w:val="SubtitleChar"/>
    <w:uiPriority w:val="11"/>
    <w:qFormat/>
    <w:rsid w:val="00441501"/>
    <w:pPr>
      <w:numPr>
        <w:ilvl w:val="1"/>
      </w:numPr>
      <w:spacing w:after="200" w:line="276" w:lineRule="auto"/>
    </w:pPr>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rsid w:val="00441501"/>
    <w:rPr>
      <w:rFonts w:asciiTheme="majorHAnsi" w:eastAsiaTheme="majorEastAsia" w:hAnsiTheme="majorHAnsi" w:cstheme="majorBidi"/>
      <w:i/>
      <w:iCs/>
      <w:color w:val="5B9BD5" w:themeColor="accent1"/>
      <w:spacing w:val="15"/>
      <w:sz w:val="24"/>
      <w:szCs w:val="24"/>
      <w:lang w:val="en-GB"/>
    </w:rPr>
  </w:style>
  <w:style w:type="paragraph" w:customStyle="1" w:styleId="1heading">
    <w:name w:val="1heading"/>
    <w:basedOn w:val="Normal"/>
    <w:rsid w:val="00441501"/>
    <w:pPr>
      <w:widowControl w:val="0"/>
      <w:spacing w:after="0" w:line="240" w:lineRule="auto"/>
    </w:pPr>
    <w:rPr>
      <w:rFonts w:ascii="Times New Roman" w:eastAsia="Times New Roman" w:hAnsi="Times New Roman" w:cs="Times New Roman"/>
      <w:b/>
      <w:snapToGrid w:val="0"/>
      <w:szCs w:val="20"/>
    </w:rPr>
  </w:style>
  <w:style w:type="paragraph" w:styleId="BodyText">
    <w:name w:val="Body Text"/>
    <w:basedOn w:val="Normal"/>
    <w:link w:val="BodyTextChar"/>
    <w:rsid w:val="00441501"/>
    <w:pPr>
      <w:widowControl w:val="0"/>
      <w:spacing w:after="0" w:line="240" w:lineRule="auto"/>
    </w:pPr>
    <w:rPr>
      <w:rFonts w:ascii="Courier New" w:eastAsia="Times New Roman" w:hAnsi="Courier New" w:cs="Times New Roman"/>
      <w:snapToGrid w:val="0"/>
      <w:color w:val="000000"/>
      <w:szCs w:val="20"/>
    </w:rPr>
  </w:style>
  <w:style w:type="character" w:customStyle="1" w:styleId="BodyTextChar">
    <w:name w:val="Body Text Char"/>
    <w:basedOn w:val="DefaultParagraphFont"/>
    <w:link w:val="BodyText"/>
    <w:rsid w:val="00441501"/>
    <w:rPr>
      <w:rFonts w:ascii="Courier New" w:eastAsia="Times New Roman" w:hAnsi="Courier New" w:cs="Times New Roman"/>
      <w:snapToGrid w:val="0"/>
      <w:color w:val="000000"/>
      <w:sz w:val="24"/>
      <w:szCs w:val="20"/>
      <w:lang w:val="en-GB"/>
    </w:rPr>
  </w:style>
  <w:style w:type="paragraph" w:styleId="Footer">
    <w:name w:val="footer"/>
    <w:basedOn w:val="Normal"/>
    <w:link w:val="FooterChar"/>
    <w:uiPriority w:val="99"/>
    <w:rsid w:val="00441501"/>
    <w:pPr>
      <w:widowControl w:val="0"/>
      <w:tabs>
        <w:tab w:val="center" w:pos="4320"/>
        <w:tab w:val="right" w:pos="8640"/>
      </w:tabs>
      <w:spacing w:after="0" w:line="240" w:lineRule="auto"/>
    </w:pPr>
    <w:rPr>
      <w:rFonts w:ascii="Times New Roman" w:eastAsia="Times New Roman" w:hAnsi="Times New Roman" w:cs="Times New Roman"/>
      <w:snapToGrid w:val="0"/>
      <w:szCs w:val="20"/>
    </w:rPr>
  </w:style>
  <w:style w:type="character" w:customStyle="1" w:styleId="FooterChar">
    <w:name w:val="Footer Char"/>
    <w:basedOn w:val="DefaultParagraphFont"/>
    <w:link w:val="Footer"/>
    <w:uiPriority w:val="99"/>
    <w:rsid w:val="00441501"/>
    <w:rPr>
      <w:rFonts w:ascii="Times New Roman" w:eastAsia="Times New Roman" w:hAnsi="Times New Roman" w:cs="Times New Roman"/>
      <w:snapToGrid w:val="0"/>
      <w:sz w:val="24"/>
      <w:szCs w:val="20"/>
      <w:lang w:val="en-GB"/>
    </w:rPr>
  </w:style>
  <w:style w:type="character" w:styleId="PageNumber">
    <w:name w:val="page number"/>
    <w:basedOn w:val="DefaultParagraphFont"/>
    <w:rsid w:val="00441501"/>
  </w:style>
  <w:style w:type="character" w:customStyle="1" w:styleId="StyleLatinArial11ptBlack">
    <w:name w:val="Style (Latin) Arial 11 pt Black"/>
    <w:rsid w:val="00441501"/>
    <w:rPr>
      <w:rFonts w:ascii="Arial" w:hAnsi="Arial"/>
      <w:color w:val="000000"/>
      <w:sz w:val="20"/>
      <w:szCs w:val="22"/>
    </w:rPr>
  </w:style>
  <w:style w:type="paragraph" w:styleId="BalloonText">
    <w:name w:val="Balloon Text"/>
    <w:basedOn w:val="Normal"/>
    <w:link w:val="BalloonTextChar"/>
    <w:uiPriority w:val="99"/>
    <w:semiHidden/>
    <w:unhideWhenUsed/>
    <w:rsid w:val="004415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501"/>
    <w:rPr>
      <w:rFonts w:ascii="Tahoma" w:hAnsi="Tahoma" w:cs="Tahoma"/>
      <w:sz w:val="16"/>
      <w:szCs w:val="16"/>
    </w:rPr>
  </w:style>
  <w:style w:type="table" w:styleId="TableGrid">
    <w:name w:val="Table Grid"/>
    <w:basedOn w:val="TableNormal"/>
    <w:uiPriority w:val="39"/>
    <w:rsid w:val="00441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41501"/>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41501"/>
    <w:rPr>
      <w:rFonts w:asciiTheme="majorHAnsi" w:eastAsiaTheme="majorEastAsia" w:hAnsiTheme="majorHAnsi" w:cstheme="majorBidi"/>
      <w:color w:val="323E4F" w:themeColor="text2" w:themeShade="BF"/>
      <w:spacing w:val="5"/>
      <w:kern w:val="28"/>
      <w:sz w:val="52"/>
      <w:szCs w:val="52"/>
    </w:rPr>
  </w:style>
  <w:style w:type="paragraph" w:styleId="Header">
    <w:name w:val="header"/>
    <w:basedOn w:val="Normal"/>
    <w:link w:val="HeaderChar"/>
    <w:uiPriority w:val="99"/>
    <w:unhideWhenUsed/>
    <w:rsid w:val="00441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501"/>
  </w:style>
  <w:style w:type="paragraph" w:customStyle="1" w:styleId="Paragraph">
    <w:name w:val="* Paragraph"/>
    <w:aliases w:val="left-aligned1"/>
    <w:link w:val="ParagraphChar"/>
    <w:uiPriority w:val="99"/>
    <w:rsid w:val="00441501"/>
    <w:pPr>
      <w:widowControl w:val="0"/>
      <w:autoSpaceDE w:val="0"/>
      <w:autoSpaceDN w:val="0"/>
      <w:adjustRightInd w:val="0"/>
      <w:spacing w:after="0" w:line="240" w:lineRule="atLeast"/>
    </w:pPr>
    <w:rPr>
      <w:rFonts w:ascii="Courier New" w:eastAsia="Times New Roman" w:hAnsi="Courier New" w:cs="Courier New"/>
      <w:sz w:val="24"/>
      <w:szCs w:val="24"/>
    </w:rPr>
  </w:style>
  <w:style w:type="character" w:customStyle="1" w:styleId="ParagraphChar">
    <w:name w:val="* Paragraph Char"/>
    <w:aliases w:val="left-aligned1 Char"/>
    <w:link w:val="Paragraph"/>
    <w:uiPriority w:val="99"/>
    <w:rsid w:val="00441501"/>
    <w:rPr>
      <w:rFonts w:ascii="Courier New" w:eastAsia="Times New Roman" w:hAnsi="Courier New" w:cs="Courier New"/>
      <w:sz w:val="24"/>
      <w:szCs w:val="24"/>
    </w:rPr>
  </w:style>
  <w:style w:type="paragraph" w:customStyle="1" w:styleId="Default">
    <w:name w:val="Default"/>
    <w:rsid w:val="00441501"/>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441501"/>
    <w:rPr>
      <w:sz w:val="16"/>
      <w:szCs w:val="16"/>
    </w:rPr>
  </w:style>
  <w:style w:type="paragraph" w:styleId="CommentText">
    <w:name w:val="annotation text"/>
    <w:basedOn w:val="Normal"/>
    <w:link w:val="CommentTextChar"/>
    <w:uiPriority w:val="99"/>
    <w:unhideWhenUsed/>
    <w:rsid w:val="00441501"/>
    <w:pPr>
      <w:spacing w:after="200" w:line="240" w:lineRule="auto"/>
    </w:pPr>
    <w:rPr>
      <w:sz w:val="20"/>
      <w:szCs w:val="20"/>
    </w:rPr>
  </w:style>
  <w:style w:type="character" w:customStyle="1" w:styleId="CommentTextChar">
    <w:name w:val="Comment Text Char"/>
    <w:basedOn w:val="DefaultParagraphFont"/>
    <w:link w:val="CommentText"/>
    <w:uiPriority w:val="99"/>
    <w:rsid w:val="00441501"/>
    <w:rPr>
      <w:sz w:val="20"/>
      <w:szCs w:val="20"/>
    </w:rPr>
  </w:style>
  <w:style w:type="paragraph" w:styleId="CommentSubject">
    <w:name w:val="annotation subject"/>
    <w:basedOn w:val="CommentText"/>
    <w:next w:val="CommentText"/>
    <w:link w:val="CommentSubjectChar"/>
    <w:uiPriority w:val="99"/>
    <w:semiHidden/>
    <w:unhideWhenUsed/>
    <w:rsid w:val="00441501"/>
    <w:rPr>
      <w:b/>
      <w:bCs/>
    </w:rPr>
  </w:style>
  <w:style w:type="character" w:customStyle="1" w:styleId="CommentSubjectChar">
    <w:name w:val="Comment Subject Char"/>
    <w:basedOn w:val="CommentTextChar"/>
    <w:link w:val="CommentSubject"/>
    <w:uiPriority w:val="99"/>
    <w:semiHidden/>
    <w:rsid w:val="00441501"/>
    <w:rPr>
      <w:b/>
      <w:bCs/>
      <w:sz w:val="20"/>
      <w:szCs w:val="20"/>
    </w:rPr>
  </w:style>
  <w:style w:type="paragraph" w:styleId="Revision">
    <w:name w:val="Revision"/>
    <w:hidden/>
    <w:uiPriority w:val="99"/>
    <w:semiHidden/>
    <w:rsid w:val="00441501"/>
    <w:pPr>
      <w:spacing w:after="0" w:line="240" w:lineRule="auto"/>
    </w:pPr>
  </w:style>
  <w:style w:type="table" w:styleId="GridTable4-Accent1">
    <w:name w:val="Grid Table 4 Accent 1"/>
    <w:basedOn w:val="TableNormal"/>
    <w:uiPriority w:val="49"/>
    <w:rsid w:val="00873C5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FollowedHyperlink">
    <w:name w:val="FollowedHyperlink"/>
    <w:basedOn w:val="DefaultParagraphFont"/>
    <w:uiPriority w:val="99"/>
    <w:semiHidden/>
    <w:unhideWhenUsed/>
    <w:rsid w:val="00A42FB0"/>
    <w:rPr>
      <w:color w:val="954F72" w:themeColor="followedHyperlink"/>
      <w:u w:val="single"/>
    </w:rPr>
  </w:style>
  <w:style w:type="paragraph" w:styleId="FootnoteText">
    <w:name w:val="footnote text"/>
    <w:basedOn w:val="Normal"/>
    <w:link w:val="FootnoteTextChar"/>
    <w:uiPriority w:val="99"/>
    <w:unhideWhenUsed/>
    <w:rsid w:val="001C229A"/>
    <w:pPr>
      <w:spacing w:after="0" w:line="240" w:lineRule="auto"/>
    </w:pPr>
    <w:rPr>
      <w:sz w:val="20"/>
      <w:szCs w:val="20"/>
    </w:rPr>
  </w:style>
  <w:style w:type="character" w:customStyle="1" w:styleId="FootnoteTextChar">
    <w:name w:val="Footnote Text Char"/>
    <w:basedOn w:val="DefaultParagraphFont"/>
    <w:link w:val="FootnoteText"/>
    <w:uiPriority w:val="99"/>
    <w:rsid w:val="001C229A"/>
    <w:rPr>
      <w:sz w:val="20"/>
      <w:szCs w:val="20"/>
    </w:rPr>
  </w:style>
  <w:style w:type="character" w:styleId="FootnoteReference">
    <w:name w:val="footnote reference"/>
    <w:basedOn w:val="DefaultParagraphFont"/>
    <w:uiPriority w:val="99"/>
    <w:semiHidden/>
    <w:unhideWhenUsed/>
    <w:rsid w:val="001C229A"/>
    <w:rPr>
      <w:vertAlign w:val="superscript"/>
    </w:rPr>
  </w:style>
  <w:style w:type="paragraph" w:styleId="TOCHeading">
    <w:name w:val="TOC Heading"/>
    <w:basedOn w:val="Heading1"/>
    <w:next w:val="Normal"/>
    <w:uiPriority w:val="39"/>
    <w:unhideWhenUsed/>
    <w:qFormat/>
    <w:rsid w:val="00896490"/>
    <w:pPr>
      <w:spacing w:before="240" w:line="259" w:lineRule="auto"/>
      <w:outlineLvl w:val="9"/>
    </w:pPr>
    <w:rPr>
      <w:rFonts w:eastAsiaTheme="majorEastAsia"/>
      <w:b w:val="0"/>
      <w:bCs w:val="0"/>
      <w:sz w:val="32"/>
      <w:szCs w:val="32"/>
    </w:rPr>
  </w:style>
  <w:style w:type="paragraph" w:styleId="TOC3">
    <w:name w:val="toc 3"/>
    <w:basedOn w:val="Normal"/>
    <w:next w:val="Normal"/>
    <w:autoRedefine/>
    <w:uiPriority w:val="39"/>
    <w:unhideWhenUsed/>
    <w:rsid w:val="00896490"/>
    <w:pPr>
      <w:spacing w:after="0"/>
      <w:ind w:left="440"/>
    </w:pPr>
    <w:rPr>
      <w:rFonts w:cstheme="minorHAnsi"/>
      <w:i/>
      <w:iCs/>
      <w:sz w:val="20"/>
      <w:szCs w:val="20"/>
    </w:rPr>
  </w:style>
  <w:style w:type="paragraph" w:styleId="ListBullet">
    <w:name w:val="List Bullet"/>
    <w:basedOn w:val="Normal"/>
    <w:uiPriority w:val="99"/>
    <w:unhideWhenUsed/>
    <w:rsid w:val="00034ED0"/>
    <w:pPr>
      <w:numPr>
        <w:numId w:val="6"/>
      </w:numPr>
      <w:spacing w:after="200" w:line="276" w:lineRule="auto"/>
      <w:contextualSpacing/>
    </w:pPr>
    <w:rPr>
      <w:rFonts w:eastAsiaTheme="minorEastAsia"/>
    </w:rPr>
  </w:style>
  <w:style w:type="paragraph" w:styleId="TOC4">
    <w:name w:val="toc 4"/>
    <w:basedOn w:val="Normal"/>
    <w:next w:val="Normal"/>
    <w:autoRedefine/>
    <w:uiPriority w:val="39"/>
    <w:unhideWhenUsed/>
    <w:rsid w:val="004C5C9E"/>
    <w:pPr>
      <w:spacing w:after="0"/>
      <w:ind w:left="660"/>
    </w:pPr>
    <w:rPr>
      <w:rFonts w:cstheme="minorHAnsi"/>
      <w:sz w:val="18"/>
      <w:szCs w:val="18"/>
    </w:rPr>
  </w:style>
  <w:style w:type="paragraph" w:styleId="TOC5">
    <w:name w:val="toc 5"/>
    <w:basedOn w:val="Normal"/>
    <w:next w:val="Normal"/>
    <w:autoRedefine/>
    <w:uiPriority w:val="39"/>
    <w:unhideWhenUsed/>
    <w:rsid w:val="004C5C9E"/>
    <w:pPr>
      <w:spacing w:after="0"/>
      <w:ind w:left="880"/>
    </w:pPr>
    <w:rPr>
      <w:rFonts w:cstheme="minorHAnsi"/>
      <w:sz w:val="18"/>
      <w:szCs w:val="18"/>
    </w:rPr>
  </w:style>
  <w:style w:type="paragraph" w:styleId="TOC6">
    <w:name w:val="toc 6"/>
    <w:basedOn w:val="Normal"/>
    <w:next w:val="Normal"/>
    <w:autoRedefine/>
    <w:uiPriority w:val="39"/>
    <w:unhideWhenUsed/>
    <w:rsid w:val="004C5C9E"/>
    <w:pPr>
      <w:spacing w:after="0"/>
      <w:ind w:left="1100"/>
    </w:pPr>
    <w:rPr>
      <w:rFonts w:cstheme="minorHAnsi"/>
      <w:sz w:val="18"/>
      <w:szCs w:val="18"/>
    </w:rPr>
  </w:style>
  <w:style w:type="paragraph" w:styleId="TOC7">
    <w:name w:val="toc 7"/>
    <w:basedOn w:val="Normal"/>
    <w:next w:val="Normal"/>
    <w:autoRedefine/>
    <w:uiPriority w:val="39"/>
    <w:unhideWhenUsed/>
    <w:rsid w:val="004C5C9E"/>
    <w:pPr>
      <w:spacing w:after="0"/>
      <w:ind w:left="1320"/>
    </w:pPr>
    <w:rPr>
      <w:rFonts w:cstheme="minorHAnsi"/>
      <w:sz w:val="18"/>
      <w:szCs w:val="18"/>
    </w:rPr>
  </w:style>
  <w:style w:type="paragraph" w:styleId="TOC8">
    <w:name w:val="toc 8"/>
    <w:basedOn w:val="Normal"/>
    <w:next w:val="Normal"/>
    <w:autoRedefine/>
    <w:uiPriority w:val="39"/>
    <w:unhideWhenUsed/>
    <w:rsid w:val="004C5C9E"/>
    <w:pPr>
      <w:spacing w:after="0"/>
      <w:ind w:left="1540"/>
    </w:pPr>
    <w:rPr>
      <w:rFonts w:cstheme="minorHAnsi"/>
      <w:sz w:val="18"/>
      <w:szCs w:val="18"/>
    </w:rPr>
  </w:style>
  <w:style w:type="paragraph" w:styleId="TOC9">
    <w:name w:val="toc 9"/>
    <w:basedOn w:val="Normal"/>
    <w:next w:val="Normal"/>
    <w:autoRedefine/>
    <w:uiPriority w:val="39"/>
    <w:unhideWhenUsed/>
    <w:rsid w:val="004C5C9E"/>
    <w:pPr>
      <w:spacing w:after="0"/>
      <w:ind w:left="1760"/>
    </w:pPr>
    <w:rPr>
      <w:rFonts w:cstheme="minorHAnsi"/>
      <w:sz w:val="18"/>
      <w:szCs w:val="18"/>
    </w:rPr>
  </w:style>
  <w:style w:type="character" w:styleId="Mention">
    <w:name w:val="Mention"/>
    <w:basedOn w:val="DefaultParagraphFont"/>
    <w:uiPriority w:val="99"/>
    <w:unhideWhenUsed/>
    <w:rsid w:val="00106BD7"/>
    <w:rPr>
      <w:color w:val="2B579A"/>
      <w:shd w:val="clear" w:color="auto" w:fill="E1DFDD"/>
    </w:rPr>
  </w:style>
  <w:style w:type="paragraph" w:styleId="IntenseQuote">
    <w:name w:val="Intense Quote"/>
    <w:basedOn w:val="Normal"/>
    <w:next w:val="Normal"/>
    <w:link w:val="IntenseQuoteChar"/>
    <w:uiPriority w:val="30"/>
    <w:qFormat/>
    <w:rsid w:val="00AC4F3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C4F33"/>
    <w:rPr>
      <w:i/>
      <w:iCs/>
      <w:color w:val="5B9BD5" w:themeColor="accent1"/>
    </w:rPr>
  </w:style>
  <w:style w:type="character" w:styleId="IntenseReference">
    <w:name w:val="Intense Reference"/>
    <w:basedOn w:val="DefaultParagraphFont"/>
    <w:uiPriority w:val="32"/>
    <w:qFormat/>
    <w:rsid w:val="00AA2D23"/>
    <w:rPr>
      <w:b/>
      <w:bCs/>
      <w:smallCaps/>
      <w:color w:val="5B9BD5" w:themeColor="accent1"/>
      <w:spacing w:val="5"/>
    </w:rPr>
  </w:style>
  <w:style w:type="character" w:customStyle="1" w:styleId="Heading6Char">
    <w:name w:val="Heading 6 Char"/>
    <w:basedOn w:val="DefaultParagraphFont"/>
    <w:link w:val="Heading6"/>
    <w:uiPriority w:val="9"/>
    <w:rsid w:val="00AA2D23"/>
    <w:rPr>
      <w:rFonts w:asciiTheme="majorHAnsi" w:eastAsiaTheme="majorEastAsia" w:hAnsiTheme="majorHAnsi" w:cstheme="majorBidi"/>
      <w:color w:val="1F4D78" w:themeColor="accent1" w:themeShade="7F"/>
      <w:sz w:val="24"/>
      <w:szCs w:val="24"/>
      <w:lang w:val="en-GB"/>
    </w:rPr>
  </w:style>
  <w:style w:type="paragraph" w:customStyle="1" w:styleId="Style1">
    <w:name w:val="Style1"/>
    <w:basedOn w:val="Heading2"/>
    <w:link w:val="Style1Char"/>
    <w:qFormat/>
    <w:rsid w:val="00292AD5"/>
  </w:style>
  <w:style w:type="character" w:customStyle="1" w:styleId="Style1Char">
    <w:name w:val="Style1 Char"/>
    <w:basedOn w:val="Heading2Char"/>
    <w:link w:val="Style1"/>
    <w:rsid w:val="00292AD5"/>
    <w:rPr>
      <w:rFonts w:eastAsia="Times New Roman" w:cstheme="minorHAnsi"/>
      <w:b/>
      <w:bCs/>
      <w:color w:val="000000"/>
      <w:sz w:val="20"/>
      <w:szCs w:val="26"/>
      <w:lang w:val="en-GB"/>
    </w:rPr>
  </w:style>
  <w:style w:type="paragraph" w:customStyle="1" w:styleId="Style2">
    <w:name w:val="Style2"/>
    <w:basedOn w:val="Heading2"/>
    <w:link w:val="Style2Char"/>
    <w:autoRedefine/>
    <w:qFormat/>
    <w:rsid w:val="00BD54F3"/>
  </w:style>
  <w:style w:type="character" w:customStyle="1" w:styleId="Style2Char">
    <w:name w:val="Style2 Char"/>
    <w:basedOn w:val="Heading2Char"/>
    <w:link w:val="Style2"/>
    <w:rsid w:val="005E3415"/>
    <w:rPr>
      <w:rFonts w:eastAsia="Times New Roman" w:cstheme="minorHAnsi"/>
      <w:b/>
      <w:bCs/>
      <w:color w:val="000000"/>
      <w:sz w:val="20"/>
      <w:szCs w:val="26"/>
      <w:lang w:val="en-GB"/>
    </w:rPr>
  </w:style>
  <w:style w:type="paragraph" w:styleId="NoSpacing">
    <w:name w:val="No Spacing"/>
    <w:uiPriority w:val="1"/>
    <w:qFormat/>
    <w:rsid w:val="00C456F1"/>
    <w:pPr>
      <w:spacing w:after="0" w:line="240" w:lineRule="auto"/>
    </w:pPr>
  </w:style>
  <w:style w:type="paragraph" w:customStyle="1" w:styleId="BlockQuotation">
    <w:name w:val="Block Quotation"/>
    <w:basedOn w:val="Normal"/>
    <w:next w:val="BodyText"/>
    <w:rsid w:val="00950987"/>
    <w:pPr>
      <w:pBdr>
        <w:top w:val="single" w:sz="6" w:space="5" w:color="FFFFFF"/>
        <w:left w:val="single" w:sz="6" w:space="12" w:color="FFFFFF"/>
        <w:bottom w:val="single" w:sz="6" w:space="5" w:color="FFFFFF"/>
        <w:right w:val="single" w:sz="6" w:space="12" w:color="FFFFFF"/>
      </w:pBdr>
      <w:shd w:val="pct10" w:color="808080" w:fill="auto"/>
      <w:spacing w:after="0" w:line="360" w:lineRule="auto"/>
      <w:ind w:left="605" w:right="605"/>
      <w:jc w:val="both"/>
    </w:pPr>
    <w:rPr>
      <w:rFonts w:ascii="Courier New" w:eastAsia="Arial Black" w:hAnsi="Courier New" w:cs="Arial Black"/>
      <w:spacing w:val="-5"/>
      <w:sz w:val="20"/>
      <w:szCs w:val="20"/>
    </w:rPr>
  </w:style>
  <w:style w:type="paragraph" w:customStyle="1" w:styleId="StyleBlockQuotationFirst9ptCondensedby075ptCharCharCharChar">
    <w:name w:val="Style Block Quotation First + 9 pt Condensed by  0.75 pt Char Char Char Char"/>
    <w:basedOn w:val="Normal"/>
    <w:link w:val="StyleBlockQuotationFirst9ptCondensedby075ptCharCharCharCharChar"/>
    <w:rsid w:val="00950987"/>
    <w:pPr>
      <w:keepLines/>
      <w:pBdr>
        <w:top w:val="single" w:sz="6" w:space="2" w:color="FFFFFF"/>
        <w:left w:val="single" w:sz="6" w:space="6" w:color="FFFFFF"/>
        <w:right w:val="single" w:sz="6" w:space="6" w:color="FFFFFF"/>
      </w:pBdr>
      <w:shd w:val="pct10" w:color="auto" w:fill="auto"/>
      <w:spacing w:after="0" w:line="360" w:lineRule="auto"/>
      <w:ind w:left="480" w:right="480" w:firstLine="60"/>
    </w:pPr>
    <w:rPr>
      <w:rFonts w:ascii="Symbol" w:eastAsia="Arial Black" w:hAnsi="Symbol" w:cs="Arial Black"/>
      <w:spacing w:val="-15"/>
      <w:sz w:val="16"/>
      <w:szCs w:val="20"/>
    </w:rPr>
  </w:style>
  <w:style w:type="character" w:customStyle="1" w:styleId="StyleBlockQuotationFirst9ptCondensedby075ptCharCharCharCharChar">
    <w:name w:val="Style Block Quotation First + 9 pt Condensed by  0.75 pt Char Char Char Char Char"/>
    <w:basedOn w:val="DefaultParagraphFont"/>
    <w:link w:val="StyleBlockQuotationFirst9ptCondensedby075ptCharCharCharChar"/>
    <w:rsid w:val="00950987"/>
    <w:rPr>
      <w:rFonts w:ascii="Symbol" w:eastAsia="Arial Black" w:hAnsi="Symbol" w:cs="Arial Black"/>
      <w:spacing w:val="-15"/>
      <w:sz w:val="16"/>
      <w:szCs w:val="20"/>
      <w:shd w:val="pct10" w:color="auto" w:fill="auto"/>
    </w:rPr>
  </w:style>
  <w:style w:type="character" w:styleId="SubtleReference">
    <w:name w:val="Subtle Reference"/>
    <w:basedOn w:val="DefaultParagraphFont"/>
    <w:uiPriority w:val="31"/>
    <w:qFormat/>
    <w:rsid w:val="00B84D3F"/>
    <w:rPr>
      <w:smallCaps/>
      <w:color w:val="5A5A5A" w:themeColor="text1" w:themeTint="A5"/>
    </w:rPr>
  </w:style>
  <w:style w:type="character" w:customStyle="1" w:styleId="ListParagraphChar">
    <w:name w:val="List Paragraph Char"/>
    <w:aliases w:val="Numbered Indented Text Char,Figure_name Char,List Paragraph1 Char,Bullet- First level Char,numbered Char,Bullet List Char,FooterText Char,Paragraphe de liste1 Char,Bulletr List Paragraph Char,列出段落 Char,列出段落1 Char,List Paragraph2 Char"/>
    <w:basedOn w:val="DefaultParagraphFont"/>
    <w:link w:val="ListParagraph"/>
    <w:uiPriority w:val="1"/>
    <w:qFormat/>
    <w:locked/>
    <w:rsid w:val="00DA477A"/>
    <w:rPr>
      <w:sz w:val="24"/>
      <w:szCs w:val="24"/>
      <w:lang w:val="en-GB"/>
    </w:rPr>
  </w:style>
  <w:style w:type="paragraph" w:customStyle="1" w:styleId="Style3">
    <w:name w:val="Style3"/>
    <w:basedOn w:val="ListParagraph"/>
    <w:link w:val="Style3Char"/>
    <w:autoRedefine/>
    <w:qFormat/>
    <w:rsid w:val="00E66076"/>
    <w:pPr>
      <w:keepNext/>
      <w:numPr>
        <w:ilvl w:val="2"/>
        <w:numId w:val="11"/>
      </w:numPr>
      <w:spacing w:after="0" w:line="240" w:lineRule="auto"/>
    </w:pPr>
    <w:rPr>
      <w:rFonts w:eastAsia="Times New Roman" w:cstheme="minorHAnsi"/>
      <w:b/>
      <w:bCs/>
      <w:color w:val="000000"/>
    </w:rPr>
  </w:style>
  <w:style w:type="character" w:customStyle="1" w:styleId="Style3Char">
    <w:name w:val="Style3 Char"/>
    <w:basedOn w:val="ListParagraphChar"/>
    <w:link w:val="Style3"/>
    <w:rsid w:val="00E66076"/>
    <w:rPr>
      <w:rFonts w:eastAsia="Times New Roman" w:cstheme="minorHAnsi"/>
      <w:b/>
      <w:bCs/>
      <w:color w:val="000000"/>
      <w:sz w:val="24"/>
      <w:szCs w:val="24"/>
      <w:lang w:val="en-GB"/>
    </w:rPr>
  </w:style>
  <w:style w:type="character" w:customStyle="1" w:styleId="Heading7Char">
    <w:name w:val="Heading 7 Char"/>
    <w:basedOn w:val="DefaultParagraphFont"/>
    <w:link w:val="Heading7"/>
    <w:uiPriority w:val="9"/>
    <w:semiHidden/>
    <w:rsid w:val="00650C77"/>
    <w:rPr>
      <w:rFonts w:asciiTheme="majorHAnsi" w:eastAsiaTheme="majorEastAsia" w:hAnsiTheme="majorHAnsi" w:cstheme="majorBidi"/>
      <w:i/>
      <w:iCs/>
      <w:color w:val="1F4D78" w:themeColor="accent1" w:themeShade="7F"/>
      <w:sz w:val="24"/>
      <w:szCs w:val="24"/>
      <w:lang w:val="en-GB"/>
    </w:rPr>
  </w:style>
  <w:style w:type="character" w:customStyle="1" w:styleId="Heading8Char">
    <w:name w:val="Heading 8 Char"/>
    <w:basedOn w:val="DefaultParagraphFont"/>
    <w:link w:val="Heading8"/>
    <w:uiPriority w:val="9"/>
    <w:semiHidden/>
    <w:rsid w:val="00650C77"/>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650C77"/>
    <w:rPr>
      <w:rFonts w:asciiTheme="majorHAnsi" w:eastAsiaTheme="majorEastAsia" w:hAnsiTheme="majorHAnsi" w:cstheme="majorBidi"/>
      <w:i/>
      <w:iCs/>
      <w:color w:val="272727" w:themeColor="text1" w:themeTint="D8"/>
      <w:sz w:val="21"/>
      <w:szCs w:val="21"/>
      <w:lang w:val="en-GB"/>
    </w:rPr>
  </w:style>
  <w:style w:type="numbering" w:customStyle="1" w:styleId="Style4">
    <w:name w:val="Style4"/>
    <w:uiPriority w:val="99"/>
    <w:rsid w:val="00195E78"/>
    <w:pPr>
      <w:numPr>
        <w:numId w:val="7"/>
      </w:numPr>
    </w:pPr>
  </w:style>
  <w:style w:type="paragraph" w:customStyle="1" w:styleId="Style5">
    <w:name w:val="Style5"/>
    <w:basedOn w:val="ListParagraph"/>
    <w:link w:val="Style5Char"/>
    <w:qFormat/>
    <w:rsid w:val="00195E78"/>
    <w:pPr>
      <w:ind w:left="360" w:hanging="360"/>
    </w:pPr>
    <w:rPr>
      <w:b/>
    </w:rPr>
  </w:style>
  <w:style w:type="character" w:customStyle="1" w:styleId="Style5Char">
    <w:name w:val="Style5 Char"/>
    <w:basedOn w:val="ListParagraphChar"/>
    <w:link w:val="Style5"/>
    <w:rsid w:val="00195E78"/>
    <w:rPr>
      <w:b/>
      <w:sz w:val="24"/>
      <w:szCs w:val="24"/>
      <w:lang w:val="en-GB"/>
    </w:rPr>
  </w:style>
  <w:style w:type="character" w:styleId="UnresolvedMention">
    <w:name w:val="Unresolved Mention"/>
    <w:basedOn w:val="DefaultParagraphFont"/>
    <w:uiPriority w:val="99"/>
    <w:semiHidden/>
    <w:unhideWhenUsed/>
    <w:rsid w:val="003732E9"/>
    <w:rPr>
      <w:color w:val="605E5C"/>
      <w:shd w:val="clear" w:color="auto" w:fill="E1DFDD"/>
    </w:rPr>
  </w:style>
  <w:style w:type="paragraph" w:customStyle="1" w:styleId="paragraph0">
    <w:name w:val="paragraph"/>
    <w:basedOn w:val="Normal"/>
    <w:rsid w:val="00371D02"/>
    <w:pPr>
      <w:spacing w:before="100" w:beforeAutospacing="1" w:after="100" w:afterAutospacing="1" w:line="240" w:lineRule="auto"/>
    </w:pPr>
    <w:rPr>
      <w:rFonts w:ascii="Times New Roman" w:eastAsia="Times New Roman" w:hAnsi="Times New Roman" w:cs="Times New Roman"/>
      <w:lang w:val="en-US"/>
    </w:rPr>
  </w:style>
  <w:style w:type="character" w:customStyle="1" w:styleId="normaltextrun">
    <w:name w:val="normaltextrun"/>
    <w:basedOn w:val="DefaultParagraphFont"/>
    <w:rsid w:val="00371D02"/>
  </w:style>
  <w:style w:type="character" w:customStyle="1" w:styleId="eop">
    <w:name w:val="eop"/>
    <w:basedOn w:val="DefaultParagraphFont"/>
    <w:rsid w:val="00371D02"/>
  </w:style>
  <w:style w:type="paragraph" w:customStyle="1" w:styleId="TableParagraph">
    <w:name w:val="Table Paragraph"/>
    <w:basedOn w:val="Normal"/>
    <w:uiPriority w:val="1"/>
    <w:qFormat/>
    <w:rsid w:val="006C218F"/>
    <w:pPr>
      <w:widowControl w:val="0"/>
      <w:autoSpaceDE w:val="0"/>
      <w:autoSpaceDN w:val="0"/>
      <w:spacing w:after="0" w:line="240" w:lineRule="auto"/>
    </w:pPr>
    <w:rPr>
      <w:rFonts w:ascii="Arial" w:eastAsia="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163525">
      <w:bodyDiv w:val="1"/>
      <w:marLeft w:val="0"/>
      <w:marRight w:val="0"/>
      <w:marTop w:val="0"/>
      <w:marBottom w:val="0"/>
      <w:divBdr>
        <w:top w:val="none" w:sz="0" w:space="0" w:color="auto"/>
        <w:left w:val="none" w:sz="0" w:space="0" w:color="auto"/>
        <w:bottom w:val="none" w:sz="0" w:space="0" w:color="auto"/>
        <w:right w:val="none" w:sz="0" w:space="0" w:color="auto"/>
      </w:divBdr>
    </w:div>
    <w:div w:id="1332636368">
      <w:bodyDiv w:val="1"/>
      <w:marLeft w:val="0"/>
      <w:marRight w:val="0"/>
      <w:marTop w:val="0"/>
      <w:marBottom w:val="0"/>
      <w:divBdr>
        <w:top w:val="none" w:sz="0" w:space="0" w:color="auto"/>
        <w:left w:val="none" w:sz="0" w:space="0" w:color="auto"/>
        <w:bottom w:val="none" w:sz="0" w:space="0" w:color="auto"/>
        <w:right w:val="none" w:sz="0" w:space="0" w:color="auto"/>
      </w:divBdr>
    </w:div>
    <w:div w:id="1562251559">
      <w:bodyDiv w:val="1"/>
      <w:marLeft w:val="0"/>
      <w:marRight w:val="0"/>
      <w:marTop w:val="0"/>
      <w:marBottom w:val="0"/>
      <w:divBdr>
        <w:top w:val="none" w:sz="0" w:space="0" w:color="auto"/>
        <w:left w:val="none" w:sz="0" w:space="0" w:color="auto"/>
        <w:bottom w:val="none" w:sz="0" w:space="0" w:color="auto"/>
        <w:right w:val="none" w:sz="0" w:space="0" w:color="auto"/>
      </w:divBdr>
      <w:divsChild>
        <w:div w:id="335814129">
          <w:marLeft w:val="0"/>
          <w:marRight w:val="0"/>
          <w:marTop w:val="0"/>
          <w:marBottom w:val="0"/>
          <w:divBdr>
            <w:top w:val="none" w:sz="0" w:space="0" w:color="auto"/>
            <w:left w:val="none" w:sz="0" w:space="0" w:color="auto"/>
            <w:bottom w:val="none" w:sz="0" w:space="0" w:color="auto"/>
            <w:right w:val="none" w:sz="0" w:space="0" w:color="auto"/>
          </w:divBdr>
        </w:div>
        <w:div w:id="751701739">
          <w:marLeft w:val="0"/>
          <w:marRight w:val="0"/>
          <w:marTop w:val="0"/>
          <w:marBottom w:val="0"/>
          <w:divBdr>
            <w:top w:val="none" w:sz="0" w:space="0" w:color="auto"/>
            <w:left w:val="none" w:sz="0" w:space="0" w:color="auto"/>
            <w:bottom w:val="none" w:sz="0" w:space="0" w:color="auto"/>
            <w:right w:val="none" w:sz="0" w:space="0" w:color="auto"/>
          </w:divBdr>
        </w:div>
        <w:div w:id="11902911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owasp.org/index.php/Security_by_Design_Principl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www.unicef.org/supply/documents/unicef-policy-personal-data-protection" TargetMode="Externa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ContentStatus xmlns="ca283e0b-db31-4043-a2ef-b80661bf084a" xsi:nil="true"/>
    <IconOverlay xmlns="http://schemas.microsoft.com/sharepoint/v4" xsi:nil="true"/>
    <ContentLanguage xmlns="ca283e0b-db31-4043-a2ef-b80661bf084a">English</ContentLanguage>
    <TaxCatchAll xmlns="ca283e0b-db31-4043-a2ef-b80661bf084a">
      <Value>4</Value>
      <Value>3</Value>
      <Value>9</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Denmark-1200</TermName>
          <TermId xmlns="http://schemas.microsoft.com/office/infopath/2007/PartnerControls">659a1518-a057-49e4-87e3-a15fb5fd11de</TermId>
        </TermInfo>
      </Terms>
    </ga975397408f43e4b84ec8e5a598e523>
    <TaxKeywordTaxHTField xmlns="83abda1d-1a90-4caa-8671-ec4651ff3890">
      <Terms xmlns="http://schemas.microsoft.com/office/infopath/2007/PartnerControls"/>
    </TaxKeywordTaxHTField>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62fe7219-0ec3-42ac-964d-70ae5d8291bb</TermId>
        </TermInfo>
      </Terms>
    </h6a71f3e574e4344bc34f3fc9dd20054>
    <mda26ace941f4791a7314a339fee829c xmlns="ca283e0b-db31-4043-a2ef-b80661bf084a">
      <Terms xmlns="http://schemas.microsoft.com/office/infopath/2007/PartnerControls">
        <TermInfo xmlns="http://schemas.microsoft.com/office/infopath/2007/PartnerControls">
          <TermName xmlns="http://schemas.microsoft.com/office/infopath/2007/PartnerControls">Bids/ tenders (bid evaluations and adjudication)</TermName>
          <TermId xmlns="http://schemas.microsoft.com/office/infopath/2007/PartnerControls">69d08d89-fac4-4a57-a8e1-01c91efde237</TermId>
        </TermInfo>
      </Terms>
    </mda26ace941f4791a7314a339fee829c>
    <j169e817e0ee4eb8974e6fc4a2762909 xmlns="ca283e0b-db31-4043-a2ef-b80661bf084a">
      <Terms xmlns="http://schemas.microsoft.com/office/infopath/2007/PartnerControls"/>
    </j169e817e0ee4eb8974e6fc4a2762909>
    <j048a4f9aaad4a8990a1d5e5f53cb451 xmlns="ca283e0b-db31-4043-a2ef-b80661bf084a">
      <Terms xmlns="http://schemas.microsoft.com/office/infopath/2007/PartnerControls"/>
    </j048a4f9aaad4a8990a1d5e5f53cb451>
    <lcf76f155ced4ddcb4097134ff3c332f xmlns="d4f25281-9e58-49c1-bb7b-ad118a0222b0">
      <Terms xmlns="http://schemas.microsoft.com/office/infopath/2007/PartnerControls"/>
    </lcf76f155ced4ddcb4097134ff3c332f>
    <pa5aa473c75a4436b2edb6700a43bda3 xmlns="83abda1d-1a90-4caa-8671-ec4651ff3890">
      <Terms xmlns="http://schemas.microsoft.com/office/infopath/2007/PartnerControls"/>
    </pa5aa473c75a4436b2edb6700a43bda3>
    <k8c968e8c72a4eda96b7e8fdbe192be2 xmlns="ca283e0b-db31-4043-a2ef-b80661bf084a">
      <Terms xmlns="http://schemas.microsoft.com/office/infopath/2007/PartnerControls"/>
    </k8c968e8c72a4eda96b7e8fdbe192be2>
    <DateTransmittedEmail xmlns="ca283e0b-db31-4043-a2ef-b80661bf084a" xsi:nil="true"/>
    <Expiry_x0020_Date xmlns="d4f25281-9e58-49c1-bb7b-ad118a0222b0" xsi:nil="true"/>
    <SenderEmail xmlns="ca283e0b-db31-4043-a2ef-b80661bf084a" xsi:nil="true"/>
    <Services_x0020_Category xmlns="d4f25281-9e58-49c1-bb7b-ad118a0222b0" xsi:nil="true"/>
    <Division_x0020_Contact_x0020_Person xmlns="d4f25281-9e58-49c1-bb7b-ad118a0222b0" xsi:nil="true"/>
    <Expiry_x002f_Closing_x0020_Date xmlns="d4f25281-9e58-49c1-bb7b-ad118a0222b0" xsi:nil="true"/>
    <SemaphoreItemMetadata xmlns="83abda1d-1a90-4caa-8671-ec4651ff3890" xsi:nil="true"/>
    <Service_x0020_Category xmlns="83abda1d-1a90-4caa-8671-ec4651ff3890" xsi:nil="true"/>
    <CategoryDescription xmlns="http://schemas.microsoft.com/sharepoint.v3" xsi:nil="true"/>
    <RecipientsEmail xmlns="ca283e0b-db31-4043-a2ef-b80661bf084a" xsi:nil="true"/>
    <e37cfc2c55bc4b8ea1fed7a146470bff xmlns="83abda1d-1a90-4caa-8671-ec4651ff3890">
      <Terms xmlns="http://schemas.microsoft.com/office/infopath/2007/PartnerControls"/>
    </e37cfc2c55bc4b8ea1fed7a146470bff>
    <WorkCountry xmlns="http://schemas.microsoft.com/sharepoint/v3" xsi:nil="true"/>
    <FolderLabel xmlns="d4f25281-9e58-49c1-bb7b-ad118a0222b0" xsi:nil="true"/>
    <Department xmlns="d4f25281-9e58-49c1-bb7b-ad118a0222b0" xsi:nil="true"/>
    <_Flow_SignoffStatus xmlns="d4f25281-9e58-49c1-bb7b-ad118a0222b0" xsi:nil="true"/>
    <WrittenBy xmlns="ca283e0b-db31-4043-a2ef-b80661bf084a">
      <UserInfo>
        <DisplayName/>
        <AccountId xsi:nil="true"/>
        <AccountType/>
      </UserInfo>
    </WrittenBy>
    <Office_x002f_Division xmlns="d4f25281-9e58-49c1-bb7b-ad118a0222b0" xsi:nil="true"/>
  </documentManagement>
</p:properties>
</file>

<file path=customXml/item2.xml><?xml version="1.0" encoding="utf-8"?>
<?mso-contentType ?>
<SharedContentType xmlns="Microsoft.SharePoint.Taxonomy.ContentTypeSync" SourceId="73f51738-d318-4883-9d64-4f0bd0ccc55e" ContentTypeId="0x0101009BA85F8052A6DA4FA3E31FF9F74C6970" PreviousValue="false"/>
</file>

<file path=customXml/item3.xml><?xml version="1.0" encoding="utf-8"?>
<?mso-contentType ?>
<customXsn xmlns="http://schemas.microsoft.com/office/2006/metadata/customXsn">
  <xsnLocation/>
  <cached>True</cached>
  <openByDefault>True</openByDefault>
  <xsnScope/>
</customXs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00738FEFA594944F862740BC29D567FA" ma:contentTypeVersion="56" ma:contentTypeDescription="Create a new document." ma:contentTypeScope="" ma:versionID="2212b2c4e7a9fc376fe72bdf9ee71536">
  <xsd:schema xmlns:xsd="http://www.w3.org/2001/XMLSchema" xmlns:xs="http://www.w3.org/2001/XMLSchema" xmlns:p="http://schemas.microsoft.com/office/2006/metadata/properties" xmlns:ns1="http://schemas.microsoft.com/sharepoint/v3" xmlns:ns2="ca283e0b-db31-4043-a2ef-b80661bf084a" xmlns:ns3="http://schemas.microsoft.com/sharepoint.v3" xmlns:ns4="83abda1d-1a90-4caa-8671-ec4651ff3890" xmlns:ns5="d4f25281-9e58-49c1-bb7b-ad118a0222b0" xmlns:ns6="http://schemas.microsoft.com/sharepoint/v4" targetNamespace="http://schemas.microsoft.com/office/2006/metadata/properties" ma:root="true" ma:fieldsID="205528350b574a19148e7d7a05943ea0" ns1:_="" ns2:_="" ns3:_="" ns4:_="" ns5:_="" ns6:_="">
    <xsd:import namespace="http://schemas.microsoft.com/sharepoint/v3"/>
    <xsd:import namespace="ca283e0b-db31-4043-a2ef-b80661bf084a"/>
    <xsd:import namespace="http://schemas.microsoft.com/sharepoint.v3"/>
    <xsd:import namespace="83abda1d-1a90-4caa-8671-ec4651ff3890"/>
    <xsd:import namespace="d4f25281-9e58-49c1-bb7b-ad118a0222b0"/>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4:SharedWithUsers" minOccurs="0"/>
                <xsd:element ref="ns4:SharedWithDetails"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4:pa5aa473c75a4436b2edb6700a43bda3" minOccurs="0"/>
                <xsd:element ref="ns4:e37cfc2c55bc4b8ea1fed7a146470bff" minOccurs="0"/>
                <xsd:element ref="ns1:WorkCountry" minOccurs="0"/>
                <xsd:element ref="ns4:Service_x0020_Category" minOccurs="0"/>
                <xsd:element ref="ns5:Office_x002f_Division" minOccurs="0"/>
                <xsd:element ref="ns5:MediaServiceDateTaken" minOccurs="0"/>
                <xsd:element ref="ns5:MediaServiceAutoKeyPoints" minOccurs="0"/>
                <xsd:element ref="ns5:MediaServiceKeyPoints" minOccurs="0"/>
                <xsd:element ref="ns5:MediaServiceLocation" minOccurs="0"/>
                <xsd:element ref="ns5:FolderLabel" minOccurs="0"/>
                <xsd:element ref="ns5:Expiry_x0020_Date" minOccurs="0"/>
                <xsd:element ref="ns5:_Flow_SignoffStatus" minOccurs="0"/>
                <xsd:element ref="ns5:Department" minOccurs="0"/>
                <xsd:element ref="ns5:Services_x0020_Category" minOccurs="0"/>
                <xsd:element ref="ns5:Division_x0020_Contact_x0020_Person" minOccurs="0"/>
                <xsd:element ref="ns5:Expiry_x002f_Closing_x0020_Date" minOccurs="0"/>
                <xsd:element ref="ns6:IconOverlay" minOccurs="0"/>
                <xsd:element ref="ns1:_vti_ItemDeclaredRecord" minOccurs="0"/>
                <xsd:element ref="ns4:TaxKeywordTaxHTField" minOccurs="0"/>
                <xsd:element ref="ns1:_vti_ItemHoldRecordStatus" minOccurs="0"/>
                <xsd:element ref="ns4:SemaphoreItemMetadata" minOccurs="0"/>
                <xsd:element ref="ns5:MediaLengthInSeconds" minOccurs="0"/>
                <xsd:element ref="ns5:lcf76f155ced4ddcb4097134ff3c332f" minOccurs="0"/>
                <xsd:element ref="ns5:MediaServiceObjectDetectorVersions" minOccurs="0"/>
                <xsd:element ref="ns5:MediaServiceSearchPropertie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orkCountry" ma:index="43" nillable="true" ma:displayName="Country/Region" ma:internalName="WorkCountry">
      <xsd:simpleType>
        <xsd:restriction base="dms:Text"/>
      </xsd:simpleType>
    </xsd:element>
    <xsd:element name="_vti_ItemDeclaredRecord" ma:index="58" nillable="true" ma:displayName="Declared Record" ma:hidden="true" ma:internalName="_vti_ItemDeclaredRecord" ma:readOnly="true">
      <xsd:simpleType>
        <xsd:restriction base="dms:DateTime"/>
      </xsd:simpleType>
    </xsd:element>
    <xsd:element name="_vti_ItemHoldRecordStatus" ma:index="6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4;#Denmark-1200|659a1518-a057-49e4-87e3-a15fb5fd11de"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e75b6692-0a71-4686-8332-f0e2bc9bbc65}" ma:internalName="TaxCatchAllLabel" ma:readOnly="true" ma:showField="CatchAllDataLabel" ma:web="83abda1d-1a90-4caa-8671-ec4651ff3890">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e75b6692-0a71-4686-8332-f0e2bc9bbc65}" ma:internalName="TaxCatchAll" ma:showField="CatchAllData" ma:web="83abda1d-1a90-4caa-8671-ec4651ff3890">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abda1d-1a90-4caa-8671-ec4651ff3890" elementFormDefault="qualified">
    <xsd:import namespace="http://schemas.microsoft.com/office/2006/documentManagement/types"/>
    <xsd:import namespace="http://schemas.microsoft.com/office/infopath/2007/PartnerControls"/>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element name="pa5aa473c75a4436b2edb6700a43bda3" ma:index="40" nillable="true" ma:taxonomy="true" ma:internalName="pa5aa473c75a4436b2edb6700a43bda3" ma:taxonomyFieldName="SD_CentreUnit" ma:displayName="SD Centre and Unit" ma:fieldId="{9a5aa473-c75a-4436-b2ed-b6700a43bda3}" ma:taxonomyMulti="true" ma:sspId="73f51738-d318-4883-9d64-4f0bd0ccc55e" ma:termSetId="9b9b5c14-9059-428d-835b-a04b15d06be5" ma:anchorId="00000000-0000-0000-0000-000000000000" ma:open="false" ma:isKeyword="false">
      <xsd:complexType>
        <xsd:sequence>
          <xsd:element ref="pc:Terms" minOccurs="0" maxOccurs="1"/>
        </xsd:sequence>
      </xsd:complexType>
    </xsd:element>
    <xsd:element name="e37cfc2c55bc4b8ea1fed7a146470bff" ma:index="42" nillable="true" ma:taxonomy="true" ma:internalName="e37cfc2c55bc4b8ea1fed7a146470bff" ma:taxonomyFieldName="SD_Year" ma:displayName="SD Year" ma:fieldId="{e37cfc2c-55bc-4b8e-a1fe-d7a146470bff}" ma:sspId="73f51738-d318-4883-9d64-4f0bd0ccc55e" ma:termSetId="284a576a-e760-4b0f-8d13-3de09bdce9ab" ma:anchorId="00000000-0000-0000-0000-000000000000" ma:open="false" ma:isKeyword="false">
      <xsd:complexType>
        <xsd:sequence>
          <xsd:element ref="pc:Terms" minOccurs="0" maxOccurs="1"/>
        </xsd:sequence>
      </xsd:complexType>
    </xsd:element>
    <xsd:element name="Service_x0020_Category" ma:index="44" nillable="true" ma:displayName="Service Category" ma:internalName="Service_x0020_Category">
      <xsd:simpleType>
        <xsd:restriction base="dms:Text">
          <xsd:maxLength value="255"/>
        </xsd:restriction>
      </xsd:simpleType>
    </xsd:element>
    <xsd:element name="TaxKeywordTaxHTField" ma:index="59"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61"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f25281-9e58-49c1-bb7b-ad118a0222b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Tags" ma:index="35" nillable="true" ma:displayName="Tags" ma:internalName="MediaServiceAutoTags"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Office_x002f_Division" ma:index="45" nillable="true" ma:displayName="Division/Office" ma:description="Origin of request" ma:format="Dropdown" ma:internalName="Office_x002f_Division">
      <xsd:simpleType>
        <xsd:restriction base="dms:Choice">
          <xsd:enumeration value="DAPM"/>
          <xsd:enumeration value="DFAM"/>
          <xsd:enumeration value="DHR"/>
          <xsd:enumeration value="DOC"/>
          <xsd:enumeration value="ECW"/>
          <xsd:enumeration value="EMOPS"/>
          <xsd:enumeration value="Ethics Office"/>
          <xsd:enumeration value="EVAC"/>
          <xsd:enumeration value="Evaluation Office"/>
          <xsd:enumeration value="FRG"/>
          <xsd:enumeration value="GenU"/>
          <xsd:enumeration value="ICTD"/>
          <xsd:enumeration value="Legal Office"/>
          <xsd:enumeration value="OED"/>
          <xsd:enumeration value="Office of Innovation"/>
          <xsd:enumeration value="OGIP"/>
          <xsd:enumeration value="OIAI"/>
          <xsd:enumeration value="OSEB"/>
          <xsd:enumeration value="Programme Division"/>
          <xsd:enumeration value="PPD"/>
          <xsd:enumeration value="Staff Association"/>
          <xsd:enumeration value="Supply Division"/>
          <xsd:enumeration value="SWA"/>
          <xsd:enumeration value="UNGEI"/>
        </xsd:restriction>
      </xsd:simpleType>
    </xsd:element>
    <xsd:element name="MediaServiceDateTaken" ma:index="46" nillable="true" ma:displayName="MediaServiceDateTaken" ma:hidden="true" ma:internalName="MediaServiceDateTaken" ma:readOnly="true">
      <xsd:simpleType>
        <xsd:restriction base="dms:Text"/>
      </xsd:simpleType>
    </xsd:element>
    <xsd:element name="MediaServiceAutoKeyPoints" ma:index="47" nillable="true" ma:displayName="MediaServiceAutoKeyPoints" ma:hidden="true" ma:internalName="MediaServiceAutoKeyPoints" ma:readOnly="true">
      <xsd:simpleType>
        <xsd:restriction base="dms:Note"/>
      </xsd:simpleType>
    </xsd:element>
    <xsd:element name="MediaServiceKeyPoints" ma:index="48" nillable="true" ma:displayName="KeyPoints" ma:internalName="MediaServiceKeyPoints" ma:readOnly="true">
      <xsd:simpleType>
        <xsd:restriction base="dms:Note">
          <xsd:maxLength value="255"/>
        </xsd:restriction>
      </xsd:simpleType>
    </xsd:element>
    <xsd:element name="MediaServiceLocation" ma:index="49" nillable="true" ma:displayName="Location" ma:internalName="MediaServiceLocation" ma:readOnly="true">
      <xsd:simpleType>
        <xsd:restriction base="dms:Text"/>
      </xsd:simpleType>
    </xsd:element>
    <xsd:element name="FolderLabel" ma:index="50" nillable="true" ma:displayName="FolderLabel" ma:internalName="FolderLabel">
      <xsd:simpleType>
        <xsd:restriction base="dms:Text"/>
      </xsd:simpleType>
    </xsd:element>
    <xsd:element name="Expiry_x0020_Date" ma:index="51" nillable="true" ma:displayName="Expiry Date" ma:format="DateOnly" ma:internalName="Expiry_x0020_Date">
      <xsd:simpleType>
        <xsd:restriction base="dms:DateTime"/>
      </xsd:simpleType>
    </xsd:element>
    <xsd:element name="_Flow_SignoffStatus" ma:index="52" nillable="true" ma:displayName="Sign-off status" ma:internalName="Sign_x002d_off_x0020_status">
      <xsd:simpleType>
        <xsd:restriction base="dms:Text"/>
      </xsd:simpleType>
    </xsd:element>
    <xsd:element name="Department" ma:index="53" nillable="true" ma:displayName="Department" ma:format="Dropdown" ma:internalName="Department">
      <xsd:simpleType>
        <xsd:restriction base="dms:Choice">
          <xsd:enumeration value="Facilities"/>
          <xsd:enumeration value="Learning"/>
          <xsd:enumeration value="Transcription"/>
          <xsd:enumeration value="Translation"/>
        </xsd:restriction>
      </xsd:simpleType>
    </xsd:element>
    <xsd:element name="Services_x0020_Category" ma:index="54" nillable="true" ma:displayName="Services Category" ma:format="Dropdown" ma:internalName="Services_x0020_Category">
      <xsd:simpleType>
        <xsd:restriction base="dms:Choice">
          <xsd:enumeration value="Archiving Services"/>
          <xsd:enumeration value="Audit, Investigation &amp; Assurance Services"/>
          <xsd:enumeration value="Branding"/>
          <xsd:enumeration value="Capacity Building &amp; Learning"/>
          <xsd:enumeration value="Change Management"/>
          <xsd:enumeration value="Communication &amp; Advocacy"/>
          <xsd:enumeration value="Communication Equipment"/>
          <xsd:enumeration value="Community Engagement/Advocacy"/>
          <xsd:enumeration value="Construction &amp; Building Maintenance"/>
          <xsd:enumeration value="Data Validation"/>
          <xsd:enumeration value="Design, Editing, Publications Development"/>
          <xsd:enumeration value="Developing Action Planning"/>
          <xsd:enumeration value="Documentation of Lessons Learnt"/>
          <xsd:enumeration value="Equipment Maintenance Services"/>
          <xsd:enumeration value="Evaluation &amp; Monitoring"/>
          <xsd:enumeration value="Event Management"/>
          <xsd:enumeration value="Facilitation Services"/>
          <xsd:enumeration value="Facilities Management Services"/>
          <xsd:enumeration value="Feasibility Studies"/>
          <xsd:enumeration value="Financial &amp; Treasury Services"/>
          <xsd:enumeration value="Fund Raising Services"/>
          <xsd:enumeration value="Furniture"/>
          <xsd:enumeration value="ICT App/Tool Development &amp; Enhancement Services"/>
          <xsd:enumeration value="ICT Connectivity Services"/>
          <xsd:enumeration value="ICT Data Centre"/>
          <xsd:enumeration value="ICT Hardware"/>
          <xsd:enumeration value="ICT Other Services"/>
          <xsd:enumeration value="ICT Professional Services"/>
          <xsd:enumeration value="ICT Quality Assurance Services"/>
          <xsd:enumeration value="ICT Security Services"/>
          <xsd:enumeration value="ICT Software Subscription/Licensing Services"/>
          <xsd:enumeration value="Insurance Services"/>
          <xsd:enumeration value="Leadership Executive Support"/>
          <xsd:enumeration value="Lease of Equipment"/>
          <xsd:enumeration value="Legal Services"/>
          <xsd:enumeration value="Media/Advertisement"/>
          <xsd:enumeration value="Office Lease"/>
          <xsd:enumeration value="Photography &amp; Videography Services"/>
          <xsd:enumeration value="Planning, Implementation of Programme"/>
          <xsd:enumeration value="Printing Services"/>
          <xsd:enumeration value="Publication Services"/>
          <xsd:enumeration value="Recruitment Services"/>
          <xsd:enumeration value="Research, Assessment, Reviews"/>
          <xsd:enumeration value="Resource Mobilization"/>
          <xsd:enumeration value="Risk Management"/>
          <xsd:enumeration value="Security Services"/>
          <xsd:enumeration value="Software Subscriptions"/>
          <xsd:enumeration value="Staff Related Services"/>
          <xsd:enumeration value="Strategic Data Management"/>
          <xsd:enumeration value="Strategy Development"/>
          <xsd:enumeration value="Technical Assistance"/>
          <xsd:enumeration value="Temporary Personnel Services"/>
          <xsd:enumeration value="Transcription Services"/>
          <xsd:enumeration value="Translation Services"/>
          <xsd:enumeration value="Travel Management Services"/>
          <xsd:enumeration value="Venues &amp; Catering Services"/>
          <xsd:enumeration value="Video Documentation/ Production"/>
        </xsd:restriction>
      </xsd:simpleType>
    </xsd:element>
    <xsd:element name="Division_x0020_Contact_x0020_Person" ma:index="55" nillable="true" ma:displayName="Division PIC" ma:description="Division Contact Person" ma:format="Dropdown" ma:internalName="Division_x0020_Contact_x0020_Person">
      <xsd:simpleType>
        <xsd:restriction base="dms:Text">
          <xsd:maxLength value="255"/>
        </xsd:restriction>
      </xsd:simpleType>
    </xsd:element>
    <xsd:element name="Expiry_x002f_Closing_x0020_Date" ma:index="56" nillable="true" ma:displayName="Expiry/Closing Date" ma:format="DateOnly" ma:internalName="Expiry_x002f_Closing_x0020_Date">
      <xsd:simpleType>
        <xsd:restriction base="dms:DateTime"/>
      </xsd:simpleType>
    </xsd:element>
    <xsd:element name="MediaLengthInSeconds" ma:index="62" nillable="true" ma:displayName="Length (seconds)" ma:internalName="MediaLengthInSeconds" ma:readOnly="true">
      <xsd:simpleType>
        <xsd:restriction base="dms:Unknown"/>
      </xsd:simpleType>
    </xsd:element>
    <xsd:element name="lcf76f155ced4ddcb4097134ff3c332f" ma:index="64"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6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66" nillable="true" ma:displayName="MediaServiceSearchProperties" ma:hidden="true" ma:internalName="MediaServiceSearchProperties" ma:readOnly="true">
      <xsd:simpleType>
        <xsd:restriction base="dms:Note"/>
      </xsd:simpleType>
    </xsd:element>
    <xsd:element name="MediaServiceBillingMetadata" ma:index="6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5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883C18-CF53-46DC-8513-3BB8395CD44E}">
  <ds:schemaRefs>
    <ds:schemaRef ds:uri="http://schemas.microsoft.com/office/2006/metadata/properties"/>
    <ds:schemaRef ds:uri="http://schemas.microsoft.com/office/infopath/2007/PartnerControls"/>
    <ds:schemaRef ds:uri="ca283e0b-db31-4043-a2ef-b80661bf084a"/>
    <ds:schemaRef ds:uri="http://schemas.microsoft.com/sharepoint/v4"/>
    <ds:schemaRef ds:uri="83abda1d-1a90-4caa-8671-ec4651ff3890"/>
    <ds:schemaRef ds:uri="d4f25281-9e58-49c1-bb7b-ad118a0222b0"/>
    <ds:schemaRef ds:uri="http://schemas.microsoft.com/sharepoint.v3"/>
    <ds:schemaRef ds:uri="http://schemas.microsoft.com/sharepoint/v3"/>
  </ds:schemaRefs>
</ds:datastoreItem>
</file>

<file path=customXml/itemProps2.xml><?xml version="1.0" encoding="utf-8"?>
<ds:datastoreItem xmlns:ds="http://schemas.openxmlformats.org/officeDocument/2006/customXml" ds:itemID="{E74DCFD4-4022-41A0-ACB5-E55F1DC7F250}">
  <ds:schemaRefs>
    <ds:schemaRef ds:uri="Microsoft.SharePoint.Taxonomy.ContentTypeSync"/>
  </ds:schemaRefs>
</ds:datastoreItem>
</file>

<file path=customXml/itemProps3.xml><?xml version="1.0" encoding="utf-8"?>
<ds:datastoreItem xmlns:ds="http://schemas.openxmlformats.org/officeDocument/2006/customXml" ds:itemID="{939C8C7C-D07D-4F02-8BB9-28981E91DF23}">
  <ds:schemaRefs>
    <ds:schemaRef ds:uri="http://schemas.microsoft.com/office/2006/metadata/customXsn"/>
  </ds:schemaRefs>
</ds:datastoreItem>
</file>

<file path=customXml/itemProps4.xml><?xml version="1.0" encoding="utf-8"?>
<ds:datastoreItem xmlns:ds="http://schemas.openxmlformats.org/officeDocument/2006/customXml" ds:itemID="{AA64BC07-2B79-4CF5-B1AE-F7A28E1E5AC8}">
  <ds:schemaRefs>
    <ds:schemaRef ds:uri="http://schemas.openxmlformats.org/officeDocument/2006/bibliography"/>
  </ds:schemaRefs>
</ds:datastoreItem>
</file>

<file path=customXml/itemProps5.xml><?xml version="1.0" encoding="utf-8"?>
<ds:datastoreItem xmlns:ds="http://schemas.openxmlformats.org/officeDocument/2006/customXml" ds:itemID="{64FBC6BA-B5C4-4069-A4E8-91B37EC1ED02}">
  <ds:schemaRefs>
    <ds:schemaRef ds:uri="http://schemas.microsoft.com/sharepoint/events"/>
  </ds:schemaRefs>
</ds:datastoreItem>
</file>

<file path=customXml/itemProps6.xml><?xml version="1.0" encoding="utf-8"?>
<ds:datastoreItem xmlns:ds="http://schemas.openxmlformats.org/officeDocument/2006/customXml" ds:itemID="{F8CBD0A3-D90B-4E3F-BD88-554A98955609}">
  <ds:schemaRefs>
    <ds:schemaRef ds:uri="http://schemas.microsoft.com/sharepoint/v3/contenttype/forms"/>
  </ds:schemaRefs>
</ds:datastoreItem>
</file>

<file path=customXml/itemProps7.xml><?xml version="1.0" encoding="utf-8"?>
<ds:datastoreItem xmlns:ds="http://schemas.openxmlformats.org/officeDocument/2006/customXml" ds:itemID="{57547CE5-5724-4BD5-9122-EBAC54801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83abda1d-1a90-4caa-8671-ec4651ff3890"/>
    <ds:schemaRef ds:uri="d4f25281-9e58-49c1-bb7b-ad118a0222b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0</TotalTime>
  <Pages>54</Pages>
  <Words>14975</Words>
  <Characters>85364</Characters>
  <Application>Microsoft Office Word</Application>
  <DocSecurity>0</DocSecurity>
  <Lines>711</Lines>
  <Paragraphs>200</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100139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 Henry</dc:creator>
  <cp:keywords/>
  <dc:description/>
  <cp:lastModifiedBy>Revathy Viswanathan</cp:lastModifiedBy>
  <cp:revision>2</cp:revision>
  <cp:lastPrinted>2026-08-14T19:07:00Z</cp:lastPrinted>
  <dcterms:created xsi:type="dcterms:W3CDTF">2026-08-14T19:07:00Z</dcterms:created>
  <dcterms:modified xsi:type="dcterms:W3CDTF">2026-08-14T19:07:00Z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0x0101009BA85F8052A6DA4FA3E31FF9F74C69700000738FEFA594944F862740BC29D567FA</vt:lpwstr>
  </property>
  <property fmtid="{D5CDD505-2E9C-101B-9397-08002B2CF9AE}" pid="3" name="SD_CentreUnit">
    <vt:lpwstr/>
  </property>
  <property fmtid="{D5CDD505-2E9C-101B-9397-08002B2CF9AE}" pid="4" name="TaxKeyword">
    <vt:lpwstr/>
  </property>
  <property fmtid="{D5CDD505-2E9C-101B-9397-08002B2CF9AE}" pid="5" name="Topic">
    <vt:lpwstr>3;#n/a|62fe7219-0ec3-42ac-964d-70ae5d8291bb</vt:lpwstr>
  </property>
  <property fmtid="{D5CDD505-2E9C-101B-9397-08002B2CF9AE}" pid="6" name="OfficeDivision">
    <vt:lpwstr>4;#Denmark-1200|659a1518-a057-49e4-87e3-a15fb5fd11de</vt:lpwstr>
  </property>
  <property fmtid="{D5CDD505-2E9C-101B-9397-08002B2CF9AE}" pid="7" name="SD_Year">
    <vt:lpwstr/>
  </property>
  <property fmtid="{D5CDD505-2E9C-101B-9397-08002B2CF9AE}" pid="8" name="DocumentType">
    <vt:lpwstr>9;#Bids/ tenders (bid evaluations and adjudication)|69d08d89-fac4-4a57-a8e1-01c91efde237</vt:lpwstr>
  </property>
  <property fmtid="{D5CDD505-2E9C-101B-9397-08002B2CF9AE}" pid="9" name="GeographicScope">
    <vt:lpwstr/>
  </property>
  <property fmtid="{D5CDD505-2E9C-101B-9397-08002B2CF9AE}" pid="10" name="SystemDTAC">
    <vt:lpwstr/>
  </property>
  <property fmtid="{D5CDD505-2E9C-101B-9397-08002B2CF9AE}" pid="11" name="MediaServiceImageTags">
    <vt:lpwstr/>
  </property>
  <property fmtid="{D5CDD505-2E9C-101B-9397-08002B2CF9AE}" pid="12" name="CriticalForLongTermRetention">
    <vt:lpwstr/>
  </property>
  <property fmtid="{D5CDD505-2E9C-101B-9397-08002B2CF9AE}" pid="13" name="_dlc_DocIdItemGuid">
    <vt:lpwstr>cf5f114f-1272-49ff-aaa6-093fdd81728c</vt:lpwstr>
  </property>
  <property fmtid="{D5CDD505-2E9C-101B-9397-08002B2CF9AE}" pid="14" name="docLang">
    <vt:lpwstr>en</vt:lpwstr>
  </property>
</Properties>
</file>