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11C4" w14:textId="77777777" w:rsidR="00237157" w:rsidRDefault="00237157">
      <w:pPr>
        <w:spacing w:before="1800"/>
      </w:pPr>
    </w:p>
    <w:p w14:paraId="3C756E36" w14:textId="77777777" w:rsidR="00237157" w:rsidRDefault="007145F9">
      <w:pPr>
        <w:jc w:val="center"/>
      </w:pPr>
      <w:r>
        <w:rPr>
          <w:b/>
          <w:bCs/>
          <w:color w:val="0072BC"/>
          <w:sz w:val="30"/>
          <w:szCs w:val="30"/>
        </w:rPr>
        <w:t>Annex A – Terms of Reference (</w:t>
      </w:r>
      <w:proofErr w:type="spellStart"/>
      <w:r>
        <w:rPr>
          <w:b/>
          <w:bCs/>
          <w:color w:val="0072BC"/>
          <w:sz w:val="30"/>
          <w:szCs w:val="30"/>
        </w:rPr>
        <w:t>ToR</w:t>
      </w:r>
      <w:proofErr w:type="spellEnd"/>
      <w:r>
        <w:rPr>
          <w:b/>
          <w:bCs/>
          <w:color w:val="0072BC"/>
          <w:sz w:val="30"/>
          <w:szCs w:val="30"/>
        </w:rPr>
        <w:t>)</w:t>
      </w:r>
    </w:p>
    <w:p w14:paraId="0011D793" w14:textId="77777777" w:rsidR="00237157" w:rsidRDefault="007145F9">
      <w:pPr>
        <w:jc w:val="center"/>
      </w:pPr>
      <w:r>
        <w:rPr>
          <w:b/>
          <w:bCs/>
          <w:color w:val="0072BC"/>
          <w:sz w:val="34"/>
          <w:szCs w:val="34"/>
        </w:rPr>
        <w:t>Design &amp; Build, Supply, Fit-out &amp; Commissioning of a</w:t>
      </w:r>
    </w:p>
    <w:p w14:paraId="4787E098" w14:textId="77777777" w:rsidR="00237157" w:rsidRDefault="007145F9">
      <w:pPr>
        <w:spacing w:after="360"/>
        <w:jc w:val="center"/>
      </w:pPr>
      <w:r>
        <w:rPr>
          <w:b/>
          <w:bCs/>
          <w:color w:val="0072BC"/>
          <w:sz w:val="34"/>
          <w:szCs w:val="34"/>
        </w:rPr>
        <w:t>Refugee Digital Innovation Hub</w:t>
      </w:r>
    </w:p>
    <w:p w14:paraId="42BFF7EB" w14:textId="30585264" w:rsidR="00237157" w:rsidRDefault="007145F9">
      <w:pPr>
        <w:spacing w:after="480"/>
        <w:jc w:val="center"/>
      </w:pPr>
      <w:r>
        <w:rPr>
          <w:i/>
          <w:iCs/>
          <w:color w:val="5A6470"/>
          <w:sz w:val="22"/>
          <w:szCs w:val="22"/>
        </w:rPr>
        <w:t xml:space="preserve">Turnkey Design-and-Build Works &amp; Supply Contract –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237157" w14:paraId="0BCF0843" w14:textId="77777777">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5996CB89" w14:textId="77777777" w:rsidR="00237157" w:rsidRDefault="007145F9">
            <w:pPr>
              <w:spacing w:after="20" w:line="250" w:lineRule="auto"/>
            </w:pPr>
            <w:r>
              <w:rPr>
                <w:b/>
                <w:bCs/>
                <w:color w:val="0072BC"/>
                <w:sz w:val="19"/>
                <w:szCs w:val="19"/>
              </w:rPr>
              <w:t>Field</w:t>
            </w:r>
          </w:p>
        </w:tc>
        <w:tc>
          <w:tcPr>
            <w:tcW w:w="67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90B2675" w14:textId="77777777" w:rsidR="00237157" w:rsidRDefault="007145F9">
            <w:pPr>
              <w:spacing w:after="20" w:line="250" w:lineRule="auto"/>
            </w:pPr>
            <w:r>
              <w:rPr>
                <w:b/>
                <w:bCs/>
                <w:color w:val="0072BC"/>
                <w:sz w:val="19"/>
                <w:szCs w:val="19"/>
              </w:rPr>
              <w:t>Detail</w:t>
            </w:r>
          </w:p>
        </w:tc>
      </w:tr>
      <w:tr w:rsidR="00237157" w14:paraId="030A50D8"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07C96D5" w14:textId="77777777" w:rsidR="00237157" w:rsidRDefault="007145F9">
            <w:pPr>
              <w:spacing w:after="20" w:line="250" w:lineRule="auto"/>
            </w:pPr>
            <w:r>
              <w:rPr>
                <w:b/>
                <w:bCs/>
                <w:sz w:val="19"/>
                <w:szCs w:val="19"/>
              </w:rPr>
              <w:t>Duty station / site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B32E76" w14:textId="77777777" w:rsidR="00237157" w:rsidRDefault="007145F9">
            <w:pPr>
              <w:spacing w:after="20" w:line="250" w:lineRule="auto"/>
            </w:pPr>
            <w:r>
              <w:rPr>
                <w:sz w:val="19"/>
                <w:szCs w:val="19"/>
              </w:rPr>
              <w:t>Addis Ababa, Ethiopia – vacant plot adjacent to ABE Garden (approx. 285 m²)</w:t>
            </w:r>
          </w:p>
        </w:tc>
      </w:tr>
      <w:tr w:rsidR="00237157" w14:paraId="2FB0C536"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DCC1821" w14:textId="77777777" w:rsidR="00237157" w:rsidRDefault="007145F9">
            <w:pPr>
              <w:spacing w:after="20" w:line="250" w:lineRule="auto"/>
            </w:pPr>
            <w:r>
              <w:rPr>
                <w:b/>
                <w:bCs/>
                <w:sz w:val="19"/>
                <w:szCs w:val="19"/>
              </w:rPr>
              <w:t>Contract modality</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9C68387" w14:textId="77777777" w:rsidR="00237157" w:rsidRDefault="007145F9">
            <w:pPr>
              <w:spacing w:after="20" w:line="250" w:lineRule="auto"/>
            </w:pPr>
            <w:r>
              <w:rPr>
                <w:sz w:val="19"/>
                <w:szCs w:val="19"/>
              </w:rPr>
              <w:t>Turnkey design-and-build works &amp; supply (single point of responsibility)</w:t>
            </w:r>
          </w:p>
        </w:tc>
      </w:tr>
      <w:tr w:rsidR="00237157" w14:paraId="68F10B8C"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B8A6310" w14:textId="77777777" w:rsidR="00237157" w:rsidRDefault="007145F9">
            <w:pPr>
              <w:spacing w:after="20" w:line="250" w:lineRule="auto"/>
            </w:pPr>
            <w:r>
              <w:rPr>
                <w:b/>
                <w:bCs/>
                <w:sz w:val="19"/>
                <w:szCs w:val="19"/>
              </w:rPr>
              <w:t>Indicative building size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7072A5C" w14:textId="5FA2BAE3" w:rsidR="00237157" w:rsidRDefault="007145F9">
            <w:pPr>
              <w:spacing w:after="20" w:line="250" w:lineRule="auto"/>
            </w:pPr>
            <w:r>
              <w:rPr>
                <w:sz w:val="19"/>
                <w:szCs w:val="19"/>
              </w:rPr>
              <w:t xml:space="preserve">Single </w:t>
            </w:r>
            <w:r w:rsidR="00D82057">
              <w:rPr>
                <w:sz w:val="19"/>
                <w:szCs w:val="19"/>
              </w:rPr>
              <w:t>story</w:t>
            </w:r>
            <w:r>
              <w:rPr>
                <w:sz w:val="19"/>
                <w:szCs w:val="19"/>
              </w:rPr>
              <w:t xml:space="preserve">, </w:t>
            </w:r>
            <w:r w:rsidR="00D82057">
              <w:rPr>
                <w:sz w:val="19"/>
                <w:szCs w:val="19"/>
              </w:rPr>
              <w:t>Maximum 400</w:t>
            </w:r>
            <w:r>
              <w:rPr>
                <w:sz w:val="19"/>
                <w:szCs w:val="19"/>
              </w:rPr>
              <w:t xml:space="preserve"> m² gross floor area (to be fixed by survey and design)</w:t>
            </w:r>
          </w:p>
        </w:tc>
      </w:tr>
      <w:tr w:rsidR="00237157" w14:paraId="2217F94F"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254EB15" w14:textId="77777777" w:rsidR="00237157" w:rsidRDefault="007145F9">
            <w:pPr>
              <w:spacing w:after="20" w:line="250" w:lineRule="auto"/>
            </w:pPr>
            <w:r>
              <w:rPr>
                <w:b/>
                <w:bCs/>
                <w:sz w:val="19"/>
                <w:szCs w:val="19"/>
              </w:rPr>
              <w:t>Indicative contract duration</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CB235A" w14:textId="64A6D883" w:rsidR="00237157" w:rsidRDefault="00D82057">
            <w:pPr>
              <w:spacing w:after="20" w:line="250" w:lineRule="auto"/>
            </w:pPr>
            <w:r>
              <w:rPr>
                <w:sz w:val="19"/>
                <w:szCs w:val="19"/>
              </w:rPr>
              <w:t>8-10</w:t>
            </w:r>
            <w:r w:rsidR="007145F9">
              <w:rPr>
                <w:sz w:val="19"/>
                <w:szCs w:val="19"/>
              </w:rPr>
              <w:t xml:space="preserve"> weeks from signature (contractor to propose)</w:t>
            </w:r>
          </w:p>
        </w:tc>
      </w:tr>
    </w:tbl>
    <w:p w14:paraId="798AB3EF" w14:textId="77777777" w:rsidR="00D82057" w:rsidRDefault="00D82057">
      <w:pPr>
        <w:spacing w:after="120"/>
        <w:rPr>
          <w:b/>
          <w:bCs/>
          <w:color w:val="0072BC"/>
          <w:sz w:val="26"/>
          <w:szCs w:val="26"/>
        </w:rPr>
      </w:pPr>
    </w:p>
    <w:p w14:paraId="1B47DD04" w14:textId="77777777" w:rsidR="00D82057" w:rsidRDefault="00D82057">
      <w:pPr>
        <w:spacing w:after="120"/>
        <w:rPr>
          <w:b/>
          <w:bCs/>
          <w:color w:val="0072BC"/>
          <w:sz w:val="26"/>
          <w:szCs w:val="26"/>
        </w:rPr>
      </w:pPr>
    </w:p>
    <w:p w14:paraId="493B0B15" w14:textId="77777777" w:rsidR="00D82057" w:rsidRDefault="00D82057">
      <w:pPr>
        <w:spacing w:after="120"/>
        <w:rPr>
          <w:b/>
          <w:bCs/>
          <w:color w:val="0072BC"/>
          <w:sz w:val="26"/>
          <w:szCs w:val="26"/>
        </w:rPr>
      </w:pPr>
    </w:p>
    <w:p w14:paraId="1DA757B9" w14:textId="77777777" w:rsidR="00D82057" w:rsidRDefault="00D82057">
      <w:pPr>
        <w:spacing w:after="120"/>
        <w:rPr>
          <w:b/>
          <w:bCs/>
          <w:color w:val="0072BC"/>
          <w:sz w:val="26"/>
          <w:szCs w:val="26"/>
        </w:rPr>
      </w:pPr>
    </w:p>
    <w:p w14:paraId="361D8F01" w14:textId="77777777" w:rsidR="00D82057" w:rsidRDefault="00D82057">
      <w:pPr>
        <w:spacing w:after="120"/>
        <w:rPr>
          <w:b/>
          <w:bCs/>
          <w:color w:val="0072BC"/>
          <w:sz w:val="26"/>
          <w:szCs w:val="26"/>
        </w:rPr>
      </w:pPr>
    </w:p>
    <w:p w14:paraId="5D6DA55F" w14:textId="77777777" w:rsidR="00D82057" w:rsidRDefault="00D82057">
      <w:pPr>
        <w:spacing w:after="120"/>
        <w:rPr>
          <w:b/>
          <w:bCs/>
          <w:color w:val="0072BC"/>
          <w:sz w:val="26"/>
          <w:szCs w:val="26"/>
        </w:rPr>
      </w:pPr>
    </w:p>
    <w:p w14:paraId="64F138C6" w14:textId="77777777" w:rsidR="00D82057" w:rsidRDefault="00D82057">
      <w:pPr>
        <w:spacing w:after="120"/>
        <w:rPr>
          <w:b/>
          <w:bCs/>
          <w:color w:val="0072BC"/>
          <w:sz w:val="26"/>
          <w:szCs w:val="26"/>
        </w:rPr>
      </w:pPr>
    </w:p>
    <w:p w14:paraId="6E5EA374" w14:textId="77777777" w:rsidR="00D82057" w:rsidRDefault="00D82057">
      <w:pPr>
        <w:spacing w:after="120"/>
        <w:rPr>
          <w:b/>
          <w:bCs/>
          <w:color w:val="0072BC"/>
          <w:sz w:val="26"/>
          <w:szCs w:val="26"/>
        </w:rPr>
      </w:pPr>
    </w:p>
    <w:p w14:paraId="1874B7D3" w14:textId="77777777" w:rsidR="00D82057" w:rsidRDefault="00D82057">
      <w:pPr>
        <w:spacing w:after="120"/>
        <w:rPr>
          <w:b/>
          <w:bCs/>
          <w:color w:val="0072BC"/>
          <w:sz w:val="26"/>
          <w:szCs w:val="26"/>
        </w:rPr>
      </w:pPr>
    </w:p>
    <w:p w14:paraId="79F0304C" w14:textId="77777777" w:rsidR="00D82057" w:rsidRDefault="00D82057">
      <w:pPr>
        <w:spacing w:after="120"/>
        <w:rPr>
          <w:b/>
          <w:bCs/>
          <w:color w:val="0072BC"/>
          <w:sz w:val="26"/>
          <w:szCs w:val="26"/>
        </w:rPr>
      </w:pPr>
    </w:p>
    <w:p w14:paraId="73917ACA" w14:textId="77777777" w:rsidR="00D82057" w:rsidRDefault="00D82057">
      <w:pPr>
        <w:spacing w:after="120"/>
        <w:rPr>
          <w:b/>
          <w:bCs/>
          <w:color w:val="0072BC"/>
          <w:sz w:val="26"/>
          <w:szCs w:val="26"/>
        </w:rPr>
      </w:pPr>
    </w:p>
    <w:p w14:paraId="113BBD9E" w14:textId="77777777" w:rsidR="00D82057" w:rsidRDefault="00D82057">
      <w:pPr>
        <w:spacing w:after="120"/>
        <w:rPr>
          <w:b/>
          <w:bCs/>
          <w:color w:val="0072BC"/>
          <w:sz w:val="26"/>
          <w:szCs w:val="26"/>
        </w:rPr>
      </w:pPr>
    </w:p>
    <w:p w14:paraId="04C7B486" w14:textId="77777777" w:rsidR="00D82057" w:rsidRDefault="00D82057">
      <w:pPr>
        <w:spacing w:after="120"/>
        <w:rPr>
          <w:b/>
          <w:bCs/>
          <w:color w:val="0072BC"/>
          <w:sz w:val="26"/>
          <w:szCs w:val="26"/>
        </w:rPr>
      </w:pPr>
    </w:p>
    <w:p w14:paraId="4F05BB98" w14:textId="77777777" w:rsidR="00D82057" w:rsidRDefault="00D82057">
      <w:pPr>
        <w:spacing w:after="120"/>
        <w:rPr>
          <w:b/>
          <w:bCs/>
          <w:color w:val="0072BC"/>
          <w:sz w:val="26"/>
          <w:szCs w:val="26"/>
        </w:rPr>
      </w:pPr>
    </w:p>
    <w:p w14:paraId="0B27F020" w14:textId="77777777" w:rsidR="00D82057" w:rsidRDefault="00D82057">
      <w:pPr>
        <w:spacing w:after="120"/>
        <w:rPr>
          <w:b/>
          <w:bCs/>
          <w:color w:val="0072BC"/>
          <w:sz w:val="26"/>
          <w:szCs w:val="26"/>
        </w:rPr>
      </w:pPr>
    </w:p>
    <w:p w14:paraId="5A666C5F" w14:textId="77777777" w:rsidR="00D82057" w:rsidRDefault="00D82057">
      <w:pPr>
        <w:spacing w:after="120"/>
        <w:rPr>
          <w:b/>
          <w:bCs/>
          <w:color w:val="0072BC"/>
          <w:sz w:val="26"/>
          <w:szCs w:val="26"/>
        </w:rPr>
      </w:pPr>
    </w:p>
    <w:p w14:paraId="36F09ED3" w14:textId="1633C056" w:rsidR="00237157" w:rsidRDefault="007145F9">
      <w:pPr>
        <w:spacing w:after="120"/>
      </w:pPr>
      <w:r>
        <w:rPr>
          <w:b/>
          <w:bCs/>
          <w:color w:val="0072BC"/>
          <w:sz w:val="26"/>
          <w:szCs w:val="26"/>
        </w:rPr>
        <w:t>Table of Contents</w:t>
      </w:r>
    </w:p>
    <w:p w14:paraId="4809E190" w14:textId="77777777" w:rsidR="00237157" w:rsidRDefault="007145F9">
      <w:pPr>
        <w:spacing w:after="80"/>
      </w:pPr>
      <w:r>
        <w:rPr>
          <w:color w:val="0072BC"/>
        </w:rPr>
        <w:t>1. Background &amp; Rationale</w:t>
      </w:r>
    </w:p>
    <w:p w14:paraId="3E1F3425" w14:textId="77777777" w:rsidR="00237157" w:rsidRDefault="007145F9">
      <w:pPr>
        <w:spacing w:after="80"/>
      </w:pPr>
      <w:r>
        <w:rPr>
          <w:color w:val="0072BC"/>
        </w:rPr>
        <w:t>2. Objective</w:t>
      </w:r>
    </w:p>
    <w:p w14:paraId="4E203952" w14:textId="77777777" w:rsidR="00237157" w:rsidRDefault="007145F9">
      <w:pPr>
        <w:spacing w:after="80"/>
      </w:pPr>
      <w:r>
        <w:rPr>
          <w:color w:val="0072BC"/>
        </w:rPr>
        <w:t>3. Scope of Work</w:t>
      </w:r>
    </w:p>
    <w:p w14:paraId="4543DC60" w14:textId="77777777" w:rsidR="00237157" w:rsidRDefault="007145F9">
      <w:pPr>
        <w:spacing w:after="80"/>
      </w:pPr>
      <w:r>
        <w:rPr>
          <w:color w:val="0072BC"/>
        </w:rPr>
        <w:t>4. Deliverables &amp; Timeline</w:t>
      </w:r>
    </w:p>
    <w:p w14:paraId="576A23B1" w14:textId="77777777" w:rsidR="00237157" w:rsidRDefault="007145F9">
      <w:pPr>
        <w:spacing w:after="80"/>
      </w:pPr>
      <w:r>
        <w:rPr>
          <w:color w:val="0072BC"/>
        </w:rPr>
        <w:t>5. Contractor Profile &amp; Eligibility</w:t>
      </w:r>
    </w:p>
    <w:p w14:paraId="1DE82ED2" w14:textId="77777777" w:rsidR="00237157" w:rsidRDefault="007145F9">
      <w:pPr>
        <w:spacing w:after="80"/>
      </w:pPr>
      <w:r>
        <w:rPr>
          <w:color w:val="0072BC"/>
        </w:rPr>
        <w:t>6. Evaluation &amp; Award</w:t>
      </w:r>
    </w:p>
    <w:p w14:paraId="6F58E8E1" w14:textId="77777777" w:rsidR="00237157" w:rsidRDefault="007145F9">
      <w:pPr>
        <w:spacing w:after="80"/>
      </w:pPr>
      <w:r>
        <w:rPr>
          <w:color w:val="0072BC"/>
        </w:rPr>
        <w:t>7. Contractual Conditions</w:t>
      </w:r>
    </w:p>
    <w:p w14:paraId="40EB0197" w14:textId="77777777" w:rsidR="00237157" w:rsidRDefault="007145F9">
      <w:pPr>
        <w:spacing w:after="80"/>
      </w:pPr>
      <w:r>
        <w:rPr>
          <w:color w:val="0072BC"/>
        </w:rPr>
        <w:t>8. Submission Requirements</w:t>
      </w:r>
    </w:p>
    <w:p w14:paraId="12A8CF75" w14:textId="77777777" w:rsidR="00237157" w:rsidRDefault="007145F9">
      <w:pPr>
        <w:spacing w:after="80"/>
      </w:pPr>
      <w:r>
        <w:rPr>
          <w:color w:val="0072BC"/>
        </w:rPr>
        <w:t>9. Annexes and Appendices</w:t>
      </w:r>
    </w:p>
    <w:p w14:paraId="712B678F" w14:textId="77777777" w:rsidR="00237157" w:rsidRDefault="007145F9">
      <w:pPr>
        <w:spacing w:after="80"/>
      </w:pPr>
      <w:r>
        <w:rPr>
          <w:color w:val="0072BC"/>
        </w:rPr>
        <w:t>Appendix A-1 – Technical Specifications</w:t>
      </w:r>
    </w:p>
    <w:p w14:paraId="2930D1A9" w14:textId="77777777" w:rsidR="00237157" w:rsidRDefault="007145F9">
      <w:pPr>
        <w:spacing w:after="80"/>
      </w:pPr>
      <w:r>
        <w:rPr>
          <w:color w:val="0072BC"/>
        </w:rPr>
        <w:t>Appendix A-2 – Company Profile &amp; Experience Record</w:t>
      </w:r>
    </w:p>
    <w:p w14:paraId="50E80BD9" w14:textId="77777777" w:rsidR="00237157" w:rsidRDefault="007145F9">
      <w:pPr>
        <w:spacing w:after="80"/>
      </w:pPr>
      <w:r>
        <w:rPr>
          <w:color w:val="0072BC"/>
        </w:rPr>
        <w:t>Appendix A-3 – Key Personnel &amp; Project Programme</w:t>
      </w:r>
    </w:p>
    <w:p w14:paraId="711B5A4C" w14:textId="77777777" w:rsidR="00237157" w:rsidRDefault="007145F9">
      <w:pPr>
        <w:spacing w:after="80"/>
      </w:pPr>
      <w:r>
        <w:rPr>
          <w:color w:val="0072BC"/>
        </w:rPr>
        <w:t>Appendix A-4 – Technical Compliance Statement</w:t>
      </w:r>
    </w:p>
    <w:p w14:paraId="416406FA" w14:textId="77777777" w:rsidR="00237157" w:rsidRDefault="007145F9">
      <w:r>
        <w:br w:type="page"/>
      </w:r>
    </w:p>
    <w:p w14:paraId="356C77EB" w14:textId="77777777" w:rsidR="00237157" w:rsidRDefault="007145F9">
      <w:pPr>
        <w:pStyle w:val="Heading1"/>
        <w:keepNext/>
      </w:pPr>
      <w:r>
        <w:lastRenderedPageBreak/>
        <w:t>1. Background &amp; Rationale</w:t>
      </w:r>
    </w:p>
    <w:p w14:paraId="1D4136B5" w14:textId="77777777" w:rsidR="00237157" w:rsidRDefault="007145F9">
      <w:pPr>
        <w:spacing w:after="120" w:line="276" w:lineRule="auto"/>
        <w:jc w:val="both"/>
      </w:pPr>
      <w:r>
        <w:t>Ethiopia hosts more than one million refugees and asylum-seekers. Advancing digital inclusion, education and economic self-reliance for these populations, alongside the communities that host them, is a strategic priority for UNHCR Ethiopia under its self-reliance and solutions agenda.</w:t>
      </w:r>
    </w:p>
    <w:p w14:paraId="69DC8A67" w14:textId="3F85A233" w:rsidR="00237157" w:rsidRDefault="007145F9">
      <w:pPr>
        <w:spacing w:after="120" w:line="276" w:lineRule="auto"/>
        <w:jc w:val="both"/>
      </w:pPr>
      <w:r>
        <w:t xml:space="preserve">To put this priority into practice, UNHCR Ethiopia, with funding from </w:t>
      </w:r>
      <w:r w:rsidR="00D82057">
        <w:t>donors</w:t>
      </w:r>
      <w:r>
        <w:t>, intends to establish a Refugee Digital Innovation Hub: a welcoming, well-equipped and inclusive space that serves refugees and host-community members together. The Hub will provide connectivity, digital skills training, incubation support and creative production facilities in a single, accessible location.</w:t>
      </w:r>
    </w:p>
    <w:p w14:paraId="4CB68AA7" w14:textId="5AA24055" w:rsidR="00237157" w:rsidRDefault="007145F9">
      <w:pPr>
        <w:spacing w:after="120" w:line="276" w:lineRule="auto"/>
        <w:jc w:val="both"/>
      </w:pPr>
      <w:r>
        <w:t>The site made available for the Hub is a vacant plot adjacent to ABE Garden, Addis Ababa. A site assessment established that the plot is bare land with no existing building, foundations or services. These Terms of Reference therefore cover the design and construction of a new building as well as its complete fit-out, systems, furniture and commissioning, delivered as one turnkey design-and-build contract.</w:t>
      </w:r>
    </w:p>
    <w:p w14:paraId="11F1FE77" w14:textId="77777777" w:rsidR="00237157" w:rsidRDefault="007145F9">
      <w:pPr>
        <w:pStyle w:val="Heading1"/>
        <w:keepNext/>
      </w:pPr>
      <w:r>
        <w:t>2. Objective</w:t>
      </w:r>
    </w:p>
    <w:p w14:paraId="0BBBCDE3" w14:textId="0D02590B" w:rsidR="00237157" w:rsidRDefault="007145F9">
      <w:pPr>
        <w:spacing w:after="120" w:line="276" w:lineRule="auto"/>
        <w:jc w:val="both"/>
      </w:pPr>
      <w:r>
        <w:t>The objective of this assignment is to deliver a fully functional, turnkey Refugee Digital Innovation Hub in a new single-</w:t>
      </w:r>
      <w:proofErr w:type="spellStart"/>
      <w:r>
        <w:t>storey</w:t>
      </w:r>
      <w:proofErr w:type="spellEnd"/>
      <w:r>
        <w:t xml:space="preserve"> building of approximately </w:t>
      </w:r>
      <w:r w:rsidR="00C30B0F">
        <w:t>285</w:t>
      </w:r>
      <w:r>
        <w:t xml:space="preserve"> m² gross floor area, complete and ready for operational handover. The assignment covers surveys, design and permits; substructure, superstructure and building envelope; external works and on-site utilities; interior finishes; mechanical, electrical and plumbing (MEP) works; power resilience; information and communications technology (ICT); audio-visual and studio systems; furniture; security; and testing, commissioning, training and handover.</w:t>
      </w:r>
    </w:p>
    <w:p w14:paraId="3ED628D9" w14:textId="77777777" w:rsidR="00237157" w:rsidRDefault="007145F9">
      <w:pPr>
        <w:pStyle w:val="Heading2"/>
        <w:keepNext/>
      </w:pPr>
      <w:r>
        <w:t>Specific objectives</w:t>
      </w:r>
    </w:p>
    <w:p w14:paraId="38E9ED31" w14:textId="77777777" w:rsidR="00237157" w:rsidRDefault="007145F9">
      <w:pPr>
        <w:pStyle w:val="ListParagraph"/>
        <w:numPr>
          <w:ilvl w:val="0"/>
          <w:numId w:val="2"/>
        </w:numPr>
        <w:spacing w:after="60" w:line="264" w:lineRule="auto"/>
      </w:pPr>
      <w:r>
        <w:t>Design and construct a safe, durable, accessible and energy-efficient building that makes the best use of the irregular, wedge-shaped plot.</w:t>
      </w:r>
    </w:p>
    <w:p w14:paraId="013D3AE9" w14:textId="77777777" w:rsidR="00237157" w:rsidRDefault="007145F9">
      <w:pPr>
        <w:pStyle w:val="ListParagraph"/>
        <w:numPr>
          <w:ilvl w:val="0"/>
          <w:numId w:val="2"/>
        </w:numPr>
        <w:spacing w:after="60" w:line="264" w:lineRule="auto"/>
      </w:pPr>
      <w:r>
        <w:t xml:space="preserve">Provide an inclusive interior </w:t>
      </w:r>
      <w:proofErr w:type="spellStart"/>
      <w:r>
        <w:t>organised</w:t>
      </w:r>
      <w:proofErr w:type="spellEnd"/>
      <w:r>
        <w:t xml:space="preserve"> into functional zones for co-working, learning, creation, collaboration and care.</w:t>
      </w:r>
    </w:p>
    <w:p w14:paraId="2509A269" w14:textId="77777777" w:rsidR="00237157" w:rsidRDefault="007145F9">
      <w:pPr>
        <w:pStyle w:val="ListParagraph"/>
        <w:numPr>
          <w:ilvl w:val="0"/>
          <w:numId w:val="2"/>
        </w:numPr>
        <w:spacing w:after="60" w:line="264" w:lineRule="auto"/>
      </w:pPr>
      <w:r>
        <w:t>Establish a resilient, centrally managed ICT environment capable of supporting digital skills training for at least 24 concurrent users and enterprise-grade services.</w:t>
      </w:r>
    </w:p>
    <w:p w14:paraId="7DA85E99" w14:textId="77777777" w:rsidR="00237157" w:rsidRDefault="007145F9">
      <w:pPr>
        <w:pStyle w:val="ListParagraph"/>
        <w:numPr>
          <w:ilvl w:val="0"/>
          <w:numId w:val="2"/>
        </w:numPr>
        <w:spacing w:after="60" w:line="264" w:lineRule="auto"/>
      </w:pPr>
      <w:r>
        <w:t>Ensure uninterrupted operation of critical loads through solar and battery-backed power resilience.</w:t>
      </w:r>
    </w:p>
    <w:p w14:paraId="3F4211B9" w14:textId="77777777" w:rsidR="00237157" w:rsidRDefault="007145F9">
      <w:pPr>
        <w:pStyle w:val="ListParagraph"/>
        <w:numPr>
          <w:ilvl w:val="0"/>
          <w:numId w:val="2"/>
        </w:numPr>
        <w:spacing w:after="60" w:line="264" w:lineRule="auto"/>
      </w:pPr>
      <w:r>
        <w:t>Deliver a single point of accountability for design, construction, integration, testing, training and handover of the complete facility, within the available budget.</w:t>
      </w:r>
    </w:p>
    <w:p w14:paraId="64AECB49" w14:textId="77777777" w:rsidR="00237157" w:rsidRDefault="007145F9">
      <w:pPr>
        <w:pStyle w:val="Heading1"/>
        <w:keepNext/>
      </w:pPr>
      <w:r>
        <w:t>3. Scope of Work</w:t>
      </w:r>
    </w:p>
    <w:p w14:paraId="20B98AA2" w14:textId="77777777" w:rsidR="00237157" w:rsidRDefault="007145F9">
      <w:pPr>
        <w:spacing w:after="120" w:line="276" w:lineRule="auto"/>
        <w:jc w:val="both"/>
      </w:pPr>
      <w:r>
        <w:t>The assignment is a single turnkey design-and-build package. The contractor is responsible for surveys, design development, permits, construction, supply, installation, integration, testing and commissioning of all work packages listed below. Minimum requirements are set out in Appendix A-1 (Technical Specifications) and the Bill of Quantities in Annex C. Requirements are performance-based: the contractor may propose its own design, construction method, systems and products, and may propose value-adding alternatives where these are clearly identified and priced.</w:t>
      </w:r>
    </w:p>
    <w:p w14:paraId="09083DE6" w14:textId="77777777" w:rsidR="00237157" w:rsidRDefault="007145F9">
      <w:pPr>
        <w:pStyle w:val="Heading2"/>
        <w:keepNext/>
      </w:pPr>
      <w:r>
        <w:lastRenderedPageBreak/>
        <w:t>3.1 Work packages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000"/>
        <w:gridCol w:w="5660"/>
      </w:tblGrid>
      <w:tr w:rsidR="00237157" w14:paraId="71522095" w14:textId="77777777">
        <w:trPr>
          <w:tblHeader/>
        </w:trPr>
        <w:tc>
          <w:tcPr>
            <w:tcW w:w="7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C3B5A41" w14:textId="77777777" w:rsidR="00237157" w:rsidRDefault="007145F9">
            <w:pPr>
              <w:spacing w:after="20" w:line="250" w:lineRule="auto"/>
            </w:pPr>
            <w:r>
              <w:rPr>
                <w:b/>
                <w:bCs/>
                <w:color w:val="0072BC"/>
                <w:sz w:val="19"/>
                <w:szCs w:val="19"/>
              </w:rPr>
              <w:t>Ref</w:t>
            </w:r>
          </w:p>
        </w:tc>
        <w:tc>
          <w:tcPr>
            <w:tcW w:w="30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2C021DD8" w14:textId="77777777" w:rsidR="00237157" w:rsidRDefault="007145F9">
            <w:pPr>
              <w:spacing w:after="20" w:line="250" w:lineRule="auto"/>
            </w:pPr>
            <w:r>
              <w:rPr>
                <w:b/>
                <w:bCs/>
                <w:color w:val="0072BC"/>
                <w:sz w:val="19"/>
                <w:szCs w:val="19"/>
              </w:rPr>
              <w:t>Work / supply package</w:t>
            </w:r>
          </w:p>
        </w:tc>
        <w:tc>
          <w:tcPr>
            <w:tcW w:w="56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83FC414" w14:textId="77777777" w:rsidR="00237157" w:rsidRDefault="007145F9">
            <w:pPr>
              <w:spacing w:after="20" w:line="250" w:lineRule="auto"/>
            </w:pPr>
            <w:r>
              <w:rPr>
                <w:b/>
                <w:bCs/>
                <w:color w:val="0072BC"/>
                <w:sz w:val="19"/>
                <w:szCs w:val="19"/>
              </w:rPr>
              <w:t>Summary of requirement</w:t>
            </w:r>
          </w:p>
        </w:tc>
      </w:tr>
      <w:tr w:rsidR="00237157" w14:paraId="78614E54"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6B8F4DA" w14:textId="77777777" w:rsidR="00237157" w:rsidRDefault="007145F9">
            <w:pPr>
              <w:spacing w:after="20" w:line="250" w:lineRule="auto"/>
              <w:jc w:val="center"/>
            </w:pPr>
            <w:r>
              <w:rPr>
                <w:b/>
                <w:bCs/>
                <w:sz w:val="19"/>
                <w:szCs w:val="19"/>
              </w:rPr>
              <w:t>1</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09651CC" w14:textId="77777777" w:rsidR="00237157" w:rsidRDefault="007145F9">
            <w:pPr>
              <w:spacing w:after="20" w:line="250" w:lineRule="auto"/>
            </w:pPr>
            <w:r>
              <w:rPr>
                <w:sz w:val="19"/>
                <w:szCs w:val="19"/>
              </w:rPr>
              <w:t>Preliminaries &amp; general</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CCC9AB" w14:textId="77777777" w:rsidR="00237157" w:rsidRDefault="007145F9">
            <w:pPr>
              <w:spacing w:after="20" w:line="250" w:lineRule="auto"/>
            </w:pPr>
            <w:proofErr w:type="spellStart"/>
            <w:r>
              <w:rPr>
                <w:sz w:val="19"/>
                <w:szCs w:val="19"/>
              </w:rPr>
              <w:t>Mobilisation</w:t>
            </w:r>
            <w:proofErr w:type="spellEnd"/>
            <w:r>
              <w:rPr>
                <w:sz w:val="19"/>
                <w:szCs w:val="19"/>
              </w:rPr>
              <w:t>, site establishment, site management, HSE, insurances, as-builts and O&amp;M documentation.</w:t>
            </w:r>
          </w:p>
        </w:tc>
      </w:tr>
      <w:tr w:rsidR="00237157" w14:paraId="2C465AF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806E8F9" w14:textId="77777777" w:rsidR="00237157" w:rsidRDefault="007145F9">
            <w:pPr>
              <w:spacing w:after="20" w:line="250" w:lineRule="auto"/>
              <w:jc w:val="center"/>
            </w:pPr>
            <w:r>
              <w:rPr>
                <w:b/>
                <w:bCs/>
                <w:sz w:val="19"/>
                <w:szCs w:val="19"/>
              </w:rPr>
              <w:t>2</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C24670E" w14:textId="77777777" w:rsidR="00237157" w:rsidRDefault="007145F9">
            <w:pPr>
              <w:spacing w:after="20" w:line="250" w:lineRule="auto"/>
            </w:pPr>
            <w:r>
              <w:rPr>
                <w:sz w:val="19"/>
                <w:szCs w:val="19"/>
              </w:rPr>
              <w:t>Surveys, design &amp; permits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B9272AF" w14:textId="77777777" w:rsidR="00237157" w:rsidRDefault="007145F9">
            <w:pPr>
              <w:spacing w:after="20" w:line="250" w:lineRule="auto"/>
            </w:pPr>
            <w:r>
              <w:rPr>
                <w:sz w:val="19"/>
                <w:szCs w:val="19"/>
              </w:rPr>
              <w:t>Topographic/boundary survey, geotechnical investigation, architectural (incl. 3D), structural and MEP/ICT design, building permit and approvals.</w:t>
            </w:r>
          </w:p>
        </w:tc>
      </w:tr>
      <w:tr w:rsidR="00237157" w14:paraId="0B935A81"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21BD8AC" w14:textId="77777777" w:rsidR="00237157" w:rsidRDefault="007145F9">
            <w:pPr>
              <w:spacing w:after="20" w:line="250" w:lineRule="auto"/>
              <w:jc w:val="center"/>
            </w:pPr>
            <w:r>
              <w:rPr>
                <w:b/>
                <w:bCs/>
                <w:sz w:val="19"/>
                <w:szCs w:val="19"/>
              </w:rPr>
              <w:t>3</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540166" w14:textId="77777777" w:rsidR="00237157" w:rsidRDefault="007145F9">
            <w:pPr>
              <w:spacing w:after="20" w:line="250" w:lineRule="auto"/>
            </w:pPr>
            <w:r>
              <w:rPr>
                <w:sz w:val="19"/>
                <w:szCs w:val="19"/>
              </w:rPr>
              <w:t>Substructure</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C66166" w14:textId="77777777" w:rsidR="00237157" w:rsidRDefault="007145F9">
            <w:pPr>
              <w:spacing w:after="20" w:line="250" w:lineRule="auto"/>
            </w:pPr>
            <w:r>
              <w:rPr>
                <w:sz w:val="19"/>
                <w:szCs w:val="19"/>
              </w:rPr>
              <w:t>Site clearance, excavation, foundations per geotechnical findings, ground-floor slab and moisture/termite protection.</w:t>
            </w:r>
          </w:p>
        </w:tc>
      </w:tr>
      <w:tr w:rsidR="00237157" w14:paraId="691E2916"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F03AF2D" w14:textId="77777777" w:rsidR="00237157" w:rsidRDefault="007145F9">
            <w:pPr>
              <w:spacing w:after="20" w:line="250" w:lineRule="auto"/>
              <w:jc w:val="center"/>
            </w:pPr>
            <w:r>
              <w:rPr>
                <w:b/>
                <w:bCs/>
                <w:sz w:val="19"/>
                <w:szCs w:val="19"/>
              </w:rPr>
              <w:t>4</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B64208C" w14:textId="77777777" w:rsidR="00237157" w:rsidRDefault="007145F9">
            <w:pPr>
              <w:spacing w:after="20" w:line="250" w:lineRule="auto"/>
            </w:pPr>
            <w:r>
              <w:rPr>
                <w:sz w:val="19"/>
                <w:szCs w:val="19"/>
              </w:rPr>
              <w:t>Superstructure &amp; building envelope</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41747A" w14:textId="77777777" w:rsidR="00237157" w:rsidRDefault="007145F9">
            <w:pPr>
              <w:spacing w:after="20" w:line="250" w:lineRule="auto"/>
            </w:pPr>
            <w:r>
              <w:rPr>
                <w:sz w:val="19"/>
                <w:szCs w:val="19"/>
              </w:rPr>
              <w:t>Structural frame (method at contractor's option), external walls, insulated solar-ready roof, windows, external doors, façade and accessible entrance.</w:t>
            </w:r>
          </w:p>
        </w:tc>
      </w:tr>
      <w:tr w:rsidR="00237157" w14:paraId="461FAA00"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51B16BF" w14:textId="77777777" w:rsidR="00237157" w:rsidRDefault="007145F9">
            <w:pPr>
              <w:spacing w:after="20" w:line="250" w:lineRule="auto"/>
              <w:jc w:val="center"/>
            </w:pPr>
            <w:r>
              <w:rPr>
                <w:b/>
                <w:bCs/>
                <w:sz w:val="19"/>
                <w:szCs w:val="19"/>
              </w:rPr>
              <w:t>5</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B446A7D" w14:textId="77777777" w:rsidR="00237157" w:rsidRDefault="007145F9">
            <w:pPr>
              <w:spacing w:after="20" w:line="250" w:lineRule="auto"/>
            </w:pPr>
            <w:r>
              <w:rPr>
                <w:sz w:val="19"/>
                <w:szCs w:val="19"/>
              </w:rPr>
              <w:t>External works &amp; on-site utilities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AB613BA" w14:textId="77777777" w:rsidR="00237157" w:rsidRDefault="007145F9">
            <w:pPr>
              <w:spacing w:after="20" w:line="250" w:lineRule="auto"/>
            </w:pPr>
            <w:r>
              <w:rPr>
                <w:sz w:val="19"/>
                <w:szCs w:val="19"/>
              </w:rPr>
              <w:t>Drainage, paved access, boundary interface, wastewater disposal, water supply/storage and landscaping.</w:t>
            </w:r>
          </w:p>
        </w:tc>
      </w:tr>
      <w:tr w:rsidR="00237157" w14:paraId="03BC32A8"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C99D43" w14:textId="77777777" w:rsidR="00237157" w:rsidRDefault="007145F9">
            <w:pPr>
              <w:spacing w:after="20" w:line="250" w:lineRule="auto"/>
              <w:jc w:val="center"/>
            </w:pPr>
            <w:r>
              <w:rPr>
                <w:b/>
                <w:bCs/>
                <w:sz w:val="19"/>
                <w:szCs w:val="19"/>
              </w:rPr>
              <w:t>6</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CA2F653" w14:textId="77777777" w:rsidR="00237157" w:rsidRDefault="007145F9">
            <w:pPr>
              <w:spacing w:after="20" w:line="250" w:lineRule="auto"/>
            </w:pPr>
            <w:r>
              <w:rPr>
                <w:sz w:val="19"/>
                <w:szCs w:val="19"/>
              </w:rPr>
              <w:t>Internal partitions &amp; finishes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2D07F9B" w14:textId="77777777" w:rsidR="00237157" w:rsidRDefault="007145F9">
            <w:pPr>
              <w:spacing w:after="20" w:line="250" w:lineRule="auto"/>
            </w:pPr>
            <w:r>
              <w:rPr>
                <w:sz w:val="19"/>
                <w:szCs w:val="19"/>
              </w:rPr>
              <w:t>Partitions, glazed fronts, floors, ceilings, painting, internal doors, acoustic treatment and signage.</w:t>
            </w:r>
          </w:p>
        </w:tc>
      </w:tr>
      <w:tr w:rsidR="00237157" w14:paraId="613B2494"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5F0063C" w14:textId="77777777" w:rsidR="00237157" w:rsidRDefault="007145F9">
            <w:pPr>
              <w:spacing w:after="20" w:line="250" w:lineRule="auto"/>
              <w:jc w:val="center"/>
            </w:pPr>
            <w:r>
              <w:rPr>
                <w:b/>
                <w:bCs/>
                <w:sz w:val="19"/>
                <w:szCs w:val="19"/>
              </w:rPr>
              <w:t>7</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42C1645" w14:textId="77777777" w:rsidR="00237157" w:rsidRDefault="007145F9">
            <w:pPr>
              <w:spacing w:after="20" w:line="250" w:lineRule="auto"/>
            </w:pPr>
            <w:r>
              <w:rPr>
                <w:sz w:val="19"/>
                <w:szCs w:val="19"/>
              </w:rPr>
              <w:t>Joinery &amp; millwork</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A5F332D" w14:textId="77777777" w:rsidR="00237157" w:rsidRDefault="007145F9">
            <w:pPr>
              <w:spacing w:after="20" w:line="250" w:lineRule="auto"/>
            </w:pPr>
            <w:r>
              <w:rPr>
                <w:sz w:val="19"/>
                <w:szCs w:val="19"/>
              </w:rPr>
              <w:t>Reception desk, pantry/café point, storage, studio joinery and lockers.</w:t>
            </w:r>
          </w:p>
        </w:tc>
      </w:tr>
      <w:tr w:rsidR="00237157" w14:paraId="2661A774"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4F73CCD" w14:textId="77777777" w:rsidR="00237157" w:rsidRDefault="007145F9">
            <w:pPr>
              <w:spacing w:after="20" w:line="250" w:lineRule="auto"/>
              <w:jc w:val="center"/>
            </w:pPr>
            <w:r>
              <w:rPr>
                <w:b/>
                <w:bCs/>
                <w:sz w:val="19"/>
                <w:szCs w:val="19"/>
              </w:rPr>
              <w:t>8</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E441B1" w14:textId="77777777" w:rsidR="00237157" w:rsidRDefault="007145F9">
            <w:pPr>
              <w:spacing w:after="20" w:line="250" w:lineRule="auto"/>
            </w:pPr>
            <w:r>
              <w:rPr>
                <w:sz w:val="19"/>
                <w:szCs w:val="19"/>
              </w:rPr>
              <w:t>Electrical installations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EB8E623" w14:textId="77777777" w:rsidR="00237157" w:rsidRDefault="007145F9">
            <w:pPr>
              <w:spacing w:after="20" w:line="250" w:lineRule="auto"/>
            </w:pPr>
            <w:r>
              <w:rPr>
                <w:sz w:val="19"/>
                <w:szCs w:val="19"/>
              </w:rPr>
              <w:t>Distribution, small power, containment, lighting and controls, earthing and lightning protection.</w:t>
            </w:r>
          </w:p>
        </w:tc>
      </w:tr>
      <w:tr w:rsidR="00237157" w14:paraId="785A830D"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61E5B6" w14:textId="77777777" w:rsidR="00237157" w:rsidRDefault="007145F9">
            <w:pPr>
              <w:spacing w:after="20" w:line="250" w:lineRule="auto"/>
              <w:jc w:val="center"/>
            </w:pPr>
            <w:r>
              <w:rPr>
                <w:b/>
                <w:bCs/>
                <w:sz w:val="19"/>
                <w:szCs w:val="19"/>
              </w:rPr>
              <w:t>9</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5B61F0E" w14:textId="77777777" w:rsidR="00237157" w:rsidRDefault="007145F9">
            <w:pPr>
              <w:spacing w:after="20" w:line="250" w:lineRule="auto"/>
            </w:pPr>
            <w:r>
              <w:rPr>
                <w:sz w:val="19"/>
                <w:szCs w:val="19"/>
              </w:rPr>
              <w:t>HVAC &amp; ventilation</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6D22ECE" w14:textId="77777777" w:rsidR="00237157" w:rsidRDefault="007145F9">
            <w:pPr>
              <w:spacing w:after="20" w:line="250" w:lineRule="auto"/>
            </w:pPr>
            <w:r>
              <w:rPr>
                <w:sz w:val="19"/>
                <w:szCs w:val="19"/>
              </w:rPr>
              <w:t>Comfort ventilation/cooling, server-room cooling and mechanical extract.</w:t>
            </w:r>
          </w:p>
        </w:tc>
      </w:tr>
      <w:tr w:rsidR="00237157" w14:paraId="2547D366"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362916B" w14:textId="77777777" w:rsidR="00237157" w:rsidRDefault="007145F9">
            <w:pPr>
              <w:spacing w:after="20" w:line="250" w:lineRule="auto"/>
              <w:jc w:val="center"/>
            </w:pPr>
            <w:r>
              <w:rPr>
                <w:b/>
                <w:bCs/>
                <w:sz w:val="19"/>
                <w:szCs w:val="19"/>
              </w:rPr>
              <w:t>10</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7718DEA" w14:textId="77777777" w:rsidR="00237157" w:rsidRDefault="007145F9">
            <w:pPr>
              <w:spacing w:after="20" w:line="250" w:lineRule="auto"/>
            </w:pPr>
            <w:r>
              <w:rPr>
                <w:sz w:val="19"/>
                <w:szCs w:val="19"/>
              </w:rPr>
              <w:t>Plumbing, sanitary &amp; drainage</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A5E0DE5" w14:textId="77777777" w:rsidR="00237157" w:rsidRDefault="007145F9">
            <w:pPr>
              <w:spacing w:after="20" w:line="250" w:lineRule="auto"/>
            </w:pPr>
            <w:r>
              <w:rPr>
                <w:sz w:val="19"/>
                <w:szCs w:val="19"/>
              </w:rPr>
              <w:t>Accessible and standard WCs, basins, pantry sink, water distribution and drainage, baby-change point.</w:t>
            </w:r>
          </w:p>
        </w:tc>
      </w:tr>
      <w:tr w:rsidR="00237157" w14:paraId="0249ED51"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F85B54A" w14:textId="77777777" w:rsidR="00237157" w:rsidRDefault="007145F9">
            <w:pPr>
              <w:spacing w:after="20" w:line="250" w:lineRule="auto"/>
              <w:jc w:val="center"/>
            </w:pPr>
            <w:r>
              <w:rPr>
                <w:b/>
                <w:bCs/>
                <w:sz w:val="19"/>
                <w:szCs w:val="19"/>
              </w:rPr>
              <w:t>11</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788AB6D" w14:textId="77777777" w:rsidR="00237157" w:rsidRDefault="007145F9">
            <w:pPr>
              <w:spacing w:after="20" w:line="250" w:lineRule="auto"/>
            </w:pPr>
            <w:r>
              <w:rPr>
                <w:sz w:val="19"/>
                <w:szCs w:val="19"/>
              </w:rPr>
              <w:t>Fire &amp; life safety</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12562BE" w14:textId="77777777" w:rsidR="00237157" w:rsidRDefault="007145F9">
            <w:pPr>
              <w:spacing w:after="20" w:line="250" w:lineRule="auto"/>
            </w:pPr>
            <w:r>
              <w:rPr>
                <w:sz w:val="19"/>
                <w:szCs w:val="19"/>
              </w:rPr>
              <w:t>Detection and alarm, extinguishers, emergency lighting, fire stopping and compartmentation.</w:t>
            </w:r>
          </w:p>
        </w:tc>
      </w:tr>
      <w:tr w:rsidR="00237157" w14:paraId="2A531EA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921EB2E" w14:textId="77777777" w:rsidR="00237157" w:rsidRDefault="007145F9">
            <w:pPr>
              <w:spacing w:after="20" w:line="250" w:lineRule="auto"/>
              <w:jc w:val="center"/>
            </w:pPr>
            <w:r>
              <w:rPr>
                <w:b/>
                <w:bCs/>
                <w:sz w:val="19"/>
                <w:szCs w:val="19"/>
              </w:rPr>
              <w:t>12</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5482ABD" w14:textId="77777777" w:rsidR="00237157" w:rsidRDefault="007145F9">
            <w:pPr>
              <w:spacing w:after="20" w:line="250" w:lineRule="auto"/>
            </w:pPr>
            <w:r>
              <w:rPr>
                <w:sz w:val="19"/>
                <w:szCs w:val="19"/>
              </w:rPr>
              <w:t>Power resilience</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C9C7C23" w14:textId="77777777" w:rsidR="00237157" w:rsidRDefault="007145F9">
            <w:pPr>
              <w:spacing w:after="20" w:line="250" w:lineRule="auto"/>
            </w:pPr>
            <w:r>
              <w:rPr>
                <w:sz w:val="19"/>
                <w:szCs w:val="19"/>
              </w:rPr>
              <w:t>Solar PV, hybrid inverter, battery storage, UPS, AVR and changeover, sized to stated autonomy.</w:t>
            </w:r>
          </w:p>
        </w:tc>
      </w:tr>
      <w:tr w:rsidR="00237157" w14:paraId="3F07D28D"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1CB1779" w14:textId="77777777" w:rsidR="00237157" w:rsidRDefault="007145F9">
            <w:pPr>
              <w:spacing w:after="20" w:line="250" w:lineRule="auto"/>
              <w:jc w:val="center"/>
            </w:pPr>
            <w:r>
              <w:rPr>
                <w:b/>
                <w:bCs/>
                <w:sz w:val="19"/>
                <w:szCs w:val="19"/>
              </w:rPr>
              <w:t>13</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7506900" w14:textId="77777777" w:rsidR="00237157" w:rsidRDefault="007145F9">
            <w:pPr>
              <w:spacing w:after="20" w:line="250" w:lineRule="auto"/>
            </w:pPr>
            <w:r>
              <w:rPr>
                <w:sz w:val="19"/>
                <w:szCs w:val="19"/>
              </w:rPr>
              <w:t>ICT – network &amp; connectivity</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2D9225A" w14:textId="77777777" w:rsidR="00237157" w:rsidRDefault="007145F9">
            <w:pPr>
              <w:spacing w:after="20" w:line="250" w:lineRule="auto"/>
            </w:pPr>
            <w:proofErr w:type="spellStart"/>
            <w:r>
              <w:rPr>
                <w:sz w:val="19"/>
                <w:szCs w:val="19"/>
              </w:rPr>
              <w:t>Fibre</w:t>
            </w:r>
            <w:proofErr w:type="spellEnd"/>
            <w:r>
              <w:rPr>
                <w:sz w:val="19"/>
                <w:szCs w:val="19"/>
              </w:rPr>
              <w:t xml:space="preserve"> termination, firewall, switching, Wi-Fi, structured cabling and comms rack.</w:t>
            </w:r>
          </w:p>
        </w:tc>
      </w:tr>
      <w:tr w:rsidR="00237157" w14:paraId="1C807F39"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A254EBB" w14:textId="77777777" w:rsidR="00237157" w:rsidRDefault="007145F9">
            <w:pPr>
              <w:spacing w:after="20" w:line="250" w:lineRule="auto"/>
              <w:jc w:val="center"/>
            </w:pPr>
            <w:r>
              <w:rPr>
                <w:b/>
                <w:bCs/>
                <w:sz w:val="19"/>
                <w:szCs w:val="19"/>
              </w:rPr>
              <w:t>14</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44A17CC" w14:textId="77777777" w:rsidR="00237157" w:rsidRDefault="007145F9">
            <w:pPr>
              <w:spacing w:after="20" w:line="250" w:lineRule="auto"/>
            </w:pPr>
            <w:r>
              <w:rPr>
                <w:sz w:val="19"/>
                <w:szCs w:val="19"/>
              </w:rPr>
              <w:t>ICT – training lab compute platform</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97FF255" w14:textId="77777777" w:rsidR="00237157" w:rsidRDefault="007145F9">
            <w:pPr>
              <w:spacing w:after="20" w:line="250" w:lineRule="auto"/>
            </w:pPr>
            <w:r>
              <w:rPr>
                <w:sz w:val="19"/>
                <w:szCs w:val="19"/>
              </w:rPr>
              <w:t>Highly available platform delivering at least 24 concurrent desktops (VDI or equivalent), storage, backup and licensing.</w:t>
            </w:r>
          </w:p>
        </w:tc>
      </w:tr>
      <w:tr w:rsidR="00237157" w14:paraId="47769989"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89D671B" w14:textId="77777777" w:rsidR="00237157" w:rsidRDefault="007145F9">
            <w:pPr>
              <w:spacing w:after="20" w:line="250" w:lineRule="auto"/>
              <w:jc w:val="center"/>
            </w:pPr>
            <w:r>
              <w:rPr>
                <w:b/>
                <w:bCs/>
                <w:sz w:val="19"/>
                <w:szCs w:val="19"/>
              </w:rPr>
              <w:t>15</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892F88" w14:textId="77777777" w:rsidR="00237157" w:rsidRDefault="007145F9">
            <w:pPr>
              <w:spacing w:after="20" w:line="250" w:lineRule="auto"/>
            </w:pPr>
            <w:r>
              <w:rPr>
                <w:sz w:val="19"/>
                <w:szCs w:val="19"/>
              </w:rPr>
              <w:t>ICT – endpoints &amp; devices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EF13B24" w14:textId="77777777" w:rsidR="00237157" w:rsidRDefault="007145F9">
            <w:pPr>
              <w:spacing w:after="20" w:line="250" w:lineRule="auto"/>
            </w:pPr>
            <w:r>
              <w:rPr>
                <w:sz w:val="19"/>
                <w:szCs w:val="19"/>
              </w:rPr>
              <w:t xml:space="preserve">Lab endpoints, monitors, creator workstations, laptops, tablets, </w:t>
            </w:r>
            <w:proofErr w:type="gramStart"/>
            <w:r>
              <w:rPr>
                <w:sz w:val="19"/>
                <w:szCs w:val="19"/>
              </w:rPr>
              <w:t>printer</w:t>
            </w:r>
            <w:proofErr w:type="gramEnd"/>
            <w:r>
              <w:rPr>
                <w:sz w:val="19"/>
                <w:szCs w:val="19"/>
              </w:rPr>
              <w:t xml:space="preserve"> and assistive technology.</w:t>
            </w:r>
          </w:p>
        </w:tc>
      </w:tr>
      <w:tr w:rsidR="00237157" w14:paraId="682D042F"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BED0539" w14:textId="77777777" w:rsidR="00237157" w:rsidRDefault="007145F9">
            <w:pPr>
              <w:spacing w:after="20" w:line="250" w:lineRule="auto"/>
              <w:jc w:val="center"/>
            </w:pPr>
            <w:r>
              <w:rPr>
                <w:b/>
                <w:bCs/>
                <w:sz w:val="19"/>
                <w:szCs w:val="19"/>
              </w:rPr>
              <w:t>16</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EEE1720" w14:textId="77777777" w:rsidR="00237157" w:rsidRDefault="007145F9">
            <w:pPr>
              <w:spacing w:after="20" w:line="250" w:lineRule="auto"/>
            </w:pPr>
            <w:r>
              <w:rPr>
                <w:sz w:val="19"/>
                <w:szCs w:val="19"/>
              </w:rPr>
              <w:t>AV &amp; collaboration</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EFA0209" w14:textId="77777777" w:rsidR="00237157" w:rsidRDefault="007145F9">
            <w:pPr>
              <w:spacing w:after="20" w:line="250" w:lineRule="auto"/>
            </w:pPr>
            <w:r>
              <w:rPr>
                <w:sz w:val="19"/>
                <w:szCs w:val="19"/>
              </w:rPr>
              <w:t>Interactive display, video conferencing, private call booths, digital signage, PA.</w:t>
            </w:r>
          </w:p>
        </w:tc>
      </w:tr>
      <w:tr w:rsidR="00237157" w14:paraId="0B6B4436"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2067503" w14:textId="77777777" w:rsidR="00237157" w:rsidRDefault="007145F9">
            <w:pPr>
              <w:spacing w:after="20" w:line="250" w:lineRule="auto"/>
              <w:jc w:val="center"/>
            </w:pPr>
            <w:r>
              <w:rPr>
                <w:b/>
                <w:bCs/>
                <w:sz w:val="19"/>
                <w:szCs w:val="19"/>
              </w:rPr>
              <w:t>17</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CC3CA2E" w14:textId="77777777" w:rsidR="00237157" w:rsidRDefault="007145F9">
            <w:pPr>
              <w:spacing w:after="20" w:line="250" w:lineRule="auto"/>
            </w:pPr>
            <w:r>
              <w:rPr>
                <w:sz w:val="19"/>
                <w:szCs w:val="19"/>
              </w:rPr>
              <w:t>Content studio &amp; podcast</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303B9A" w14:textId="77777777" w:rsidR="00237157" w:rsidRDefault="007145F9">
            <w:pPr>
              <w:spacing w:after="20" w:line="250" w:lineRule="auto"/>
            </w:pPr>
            <w:r>
              <w:rPr>
                <w:sz w:val="19"/>
                <w:szCs w:val="19"/>
              </w:rPr>
              <w:t>Lighting, cameras, microphones, audio, capture and streaming.</w:t>
            </w:r>
          </w:p>
        </w:tc>
      </w:tr>
      <w:tr w:rsidR="00237157" w14:paraId="7CDBFCC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D24871D" w14:textId="77777777" w:rsidR="00237157" w:rsidRDefault="007145F9">
            <w:pPr>
              <w:spacing w:after="20" w:line="250" w:lineRule="auto"/>
              <w:jc w:val="center"/>
            </w:pPr>
            <w:r>
              <w:rPr>
                <w:b/>
                <w:bCs/>
                <w:sz w:val="19"/>
                <w:szCs w:val="19"/>
              </w:rPr>
              <w:t>18</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D601F8D" w14:textId="77777777" w:rsidR="00237157" w:rsidRDefault="007145F9">
            <w:pPr>
              <w:spacing w:after="20" w:line="250" w:lineRule="auto"/>
            </w:pPr>
            <w:r>
              <w:rPr>
                <w:sz w:val="19"/>
                <w:szCs w:val="19"/>
              </w:rPr>
              <w:t>Furniture</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BA75105" w14:textId="77777777" w:rsidR="00237157" w:rsidRDefault="007145F9">
            <w:pPr>
              <w:spacing w:after="20" w:line="250" w:lineRule="auto"/>
            </w:pPr>
            <w:r>
              <w:rPr>
                <w:sz w:val="19"/>
                <w:szCs w:val="19"/>
              </w:rPr>
              <w:t>Co-working, training, lounge, care/childcare, storage and event furniture.</w:t>
            </w:r>
          </w:p>
        </w:tc>
      </w:tr>
      <w:tr w:rsidR="00237157" w14:paraId="71411CED"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E7CBDC7" w14:textId="77777777" w:rsidR="00237157" w:rsidRDefault="007145F9">
            <w:pPr>
              <w:spacing w:after="20" w:line="250" w:lineRule="auto"/>
              <w:jc w:val="center"/>
            </w:pPr>
            <w:r>
              <w:rPr>
                <w:b/>
                <w:bCs/>
                <w:sz w:val="19"/>
                <w:szCs w:val="19"/>
              </w:rPr>
              <w:t>19</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289355D" w14:textId="77777777" w:rsidR="00237157" w:rsidRDefault="007145F9">
            <w:pPr>
              <w:spacing w:after="20" w:line="250" w:lineRule="auto"/>
            </w:pPr>
            <w:r>
              <w:rPr>
                <w:sz w:val="19"/>
                <w:szCs w:val="19"/>
              </w:rPr>
              <w:t>Security &amp; access control</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D101DB" w14:textId="77777777" w:rsidR="00237157" w:rsidRDefault="007145F9">
            <w:pPr>
              <w:spacing w:after="20" w:line="250" w:lineRule="auto"/>
            </w:pPr>
            <w:r>
              <w:rPr>
                <w:sz w:val="19"/>
                <w:szCs w:val="19"/>
              </w:rPr>
              <w:t>CCTV, recording, access control and intruder alarm.</w:t>
            </w:r>
          </w:p>
        </w:tc>
      </w:tr>
      <w:tr w:rsidR="00237157" w14:paraId="28B3B714"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9FF9F4A" w14:textId="77777777" w:rsidR="00237157" w:rsidRDefault="007145F9">
            <w:pPr>
              <w:spacing w:after="20" w:line="250" w:lineRule="auto"/>
              <w:jc w:val="center"/>
            </w:pPr>
            <w:r>
              <w:rPr>
                <w:b/>
                <w:bCs/>
                <w:sz w:val="19"/>
                <w:szCs w:val="19"/>
              </w:rPr>
              <w:t>20</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8EC901" w14:textId="77777777" w:rsidR="00237157" w:rsidRDefault="007145F9">
            <w:pPr>
              <w:spacing w:after="20" w:line="250" w:lineRule="auto"/>
            </w:pPr>
            <w:r>
              <w:rPr>
                <w:sz w:val="19"/>
                <w:szCs w:val="19"/>
              </w:rPr>
              <w:t>Soft furnishings, décor &amp; greening</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C1ED27" w14:textId="77777777" w:rsidR="00237157" w:rsidRDefault="007145F9">
            <w:pPr>
              <w:spacing w:after="20" w:line="250" w:lineRule="auto"/>
            </w:pPr>
            <w:r>
              <w:rPr>
                <w:sz w:val="19"/>
                <w:szCs w:val="19"/>
              </w:rPr>
              <w:t>Planting, story wall/artwork, blinds and soft elements.</w:t>
            </w:r>
          </w:p>
        </w:tc>
      </w:tr>
      <w:tr w:rsidR="00237157" w14:paraId="5FEB115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833FCD" w14:textId="77777777" w:rsidR="00237157" w:rsidRDefault="007145F9">
            <w:pPr>
              <w:spacing w:after="20" w:line="250" w:lineRule="auto"/>
              <w:jc w:val="center"/>
            </w:pPr>
            <w:r>
              <w:rPr>
                <w:b/>
                <w:bCs/>
                <w:sz w:val="19"/>
                <w:szCs w:val="19"/>
              </w:rPr>
              <w:lastRenderedPageBreak/>
              <w:t>21</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3336486" w14:textId="77777777" w:rsidR="00237157" w:rsidRDefault="007145F9">
            <w:pPr>
              <w:spacing w:after="20" w:line="250" w:lineRule="auto"/>
            </w:pPr>
            <w:r>
              <w:rPr>
                <w:sz w:val="19"/>
                <w:szCs w:val="19"/>
              </w:rPr>
              <w:t>Testing, commissioning, training &amp; handover</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5A46CB5" w14:textId="77777777" w:rsidR="00237157" w:rsidRDefault="007145F9">
            <w:pPr>
              <w:spacing w:after="20" w:line="250" w:lineRule="auto"/>
            </w:pPr>
            <w:r>
              <w:rPr>
                <w:sz w:val="19"/>
                <w:szCs w:val="19"/>
              </w:rPr>
              <w:t>Integration, testing, certification, training and 12-month support.</w:t>
            </w:r>
          </w:p>
        </w:tc>
      </w:tr>
      <w:tr w:rsidR="00237157" w14:paraId="48D4093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804987C" w14:textId="77777777" w:rsidR="00237157" w:rsidRDefault="007145F9">
            <w:pPr>
              <w:spacing w:after="20" w:line="250" w:lineRule="auto"/>
              <w:jc w:val="center"/>
            </w:pPr>
            <w:r>
              <w:rPr>
                <w:b/>
                <w:bCs/>
                <w:sz w:val="19"/>
                <w:szCs w:val="19"/>
              </w:rPr>
              <w:t>PS</w:t>
            </w:r>
          </w:p>
        </w:tc>
        <w:tc>
          <w:tcPr>
            <w:tcW w:w="3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35AA623" w14:textId="77777777" w:rsidR="00237157" w:rsidRDefault="007145F9">
            <w:pPr>
              <w:spacing w:after="20" w:line="250" w:lineRule="auto"/>
            </w:pPr>
            <w:r>
              <w:rPr>
                <w:sz w:val="19"/>
                <w:szCs w:val="19"/>
              </w:rPr>
              <w:t>Provisional sums</w:t>
            </w:r>
          </w:p>
        </w:tc>
        <w:tc>
          <w:tcPr>
            <w:tcW w:w="5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7A4656F" w14:textId="77777777" w:rsidR="00237157" w:rsidRDefault="007145F9">
            <w:pPr>
              <w:spacing w:after="20" w:line="250" w:lineRule="auto"/>
            </w:pPr>
            <w:r>
              <w:rPr>
                <w:sz w:val="19"/>
                <w:szCs w:val="19"/>
              </w:rPr>
              <w:t>Utility connection fees, statutory fees and unforeseen ground conditions – fixed by UNHCR, spent only on written instruction.</w:t>
            </w:r>
          </w:p>
        </w:tc>
      </w:tr>
    </w:tbl>
    <w:p w14:paraId="0971B402" w14:textId="77777777" w:rsidR="00237157" w:rsidRDefault="00237157">
      <w:pPr>
        <w:spacing w:after="120"/>
      </w:pPr>
    </w:p>
    <w:p w14:paraId="6A137954" w14:textId="77777777" w:rsidR="00237157" w:rsidRDefault="007145F9">
      <w:pPr>
        <w:pStyle w:val="Heading2"/>
        <w:keepNext/>
      </w:pPr>
      <w:r>
        <w:t>3.2 Site description and basis of design</w:t>
      </w:r>
    </w:p>
    <w:p w14:paraId="08228C19" w14:textId="51F38DE9" w:rsidR="00237157" w:rsidRDefault="007145F9">
      <w:pPr>
        <w:spacing w:after="120" w:line="276" w:lineRule="auto"/>
        <w:jc w:val="both"/>
      </w:pPr>
      <w:r>
        <w:t xml:space="preserve">The following site data is from a UNHCR site assessment. It is </w:t>
      </w:r>
      <w:r w:rsidR="007A5AFF">
        <w:t>indicative that</w:t>
      </w:r>
      <w:r>
        <w:t xml:space="preserve"> only, is provided equally to all bidders, and shall be confirmed by the contractor's topographic and boundary survey (item 2.1) before design is </w:t>
      </w:r>
      <w:r w:rsidR="00D7112D">
        <w:t>finalized</w:t>
      </w:r>
      <w:r>
        <w:t>. Bidders are responsible for their own interpretation of site conditions.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600"/>
        <w:gridCol w:w="3160"/>
      </w:tblGrid>
      <w:tr w:rsidR="00237157" w14:paraId="5EE39CC3" w14:textId="77777777">
        <w:trPr>
          <w:tblHeader/>
        </w:trPr>
        <w:tc>
          <w:tcPr>
            <w:tcW w:w="3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06542DF" w14:textId="77777777" w:rsidR="00237157" w:rsidRDefault="007145F9">
            <w:pPr>
              <w:spacing w:after="20" w:line="250" w:lineRule="auto"/>
            </w:pPr>
            <w:r>
              <w:rPr>
                <w:b/>
                <w:bCs/>
                <w:color w:val="0072BC"/>
                <w:sz w:val="19"/>
                <w:szCs w:val="19"/>
              </w:rPr>
              <w:t>Parameter</w:t>
            </w:r>
          </w:p>
        </w:tc>
        <w:tc>
          <w:tcPr>
            <w:tcW w:w="2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7C329CC" w14:textId="77777777" w:rsidR="00237157" w:rsidRDefault="007145F9">
            <w:pPr>
              <w:spacing w:after="20" w:line="250" w:lineRule="auto"/>
            </w:pPr>
            <w:r>
              <w:rPr>
                <w:b/>
                <w:bCs/>
                <w:color w:val="0072BC"/>
                <w:sz w:val="19"/>
                <w:szCs w:val="19"/>
              </w:rPr>
              <w:t>Value</w:t>
            </w:r>
          </w:p>
        </w:tc>
        <w:tc>
          <w:tcPr>
            <w:tcW w:w="31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55274735" w14:textId="77777777" w:rsidR="00237157" w:rsidRDefault="007145F9">
            <w:pPr>
              <w:spacing w:after="20" w:line="250" w:lineRule="auto"/>
            </w:pPr>
            <w:r>
              <w:rPr>
                <w:b/>
                <w:bCs/>
                <w:color w:val="0072BC"/>
                <w:sz w:val="19"/>
                <w:szCs w:val="19"/>
              </w:rPr>
              <w:t>Note</w:t>
            </w:r>
          </w:p>
        </w:tc>
      </w:tr>
      <w:tr w:rsidR="00237157" w14:paraId="06706023" w14:textId="77777777">
        <w:trPr>
          <w:cantSplit/>
        </w:trPr>
        <w:tc>
          <w:tcPr>
            <w:tcW w:w="3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D01BCE1" w14:textId="77777777" w:rsidR="00237157" w:rsidRDefault="007145F9">
            <w:pPr>
              <w:spacing w:after="20" w:line="250" w:lineRule="auto"/>
            </w:pPr>
            <w:r>
              <w:rPr>
                <w:b/>
                <w:bCs/>
                <w:sz w:val="19"/>
                <w:szCs w:val="19"/>
              </w:rPr>
              <w:t>Site condition</w:t>
            </w:r>
          </w:p>
        </w:tc>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6B7EDFD" w14:textId="77777777" w:rsidR="00237157" w:rsidRDefault="007145F9">
            <w:pPr>
              <w:spacing w:after="20" w:line="250" w:lineRule="auto"/>
            </w:pPr>
            <w:r>
              <w:rPr>
                <w:sz w:val="19"/>
                <w:szCs w:val="19"/>
              </w:rPr>
              <w:t>Vacant, undeveloped plot</w:t>
            </w:r>
          </w:p>
        </w:tc>
        <w:tc>
          <w:tcPr>
            <w:tcW w:w="3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931CC1D" w14:textId="77777777" w:rsidR="00237157" w:rsidRDefault="007145F9">
            <w:pPr>
              <w:spacing w:after="20" w:line="250" w:lineRule="auto"/>
            </w:pPr>
            <w:r>
              <w:rPr>
                <w:sz w:val="19"/>
                <w:szCs w:val="19"/>
              </w:rPr>
              <w:t>No building, foundations, roof or services on site</w:t>
            </w:r>
          </w:p>
        </w:tc>
      </w:tr>
      <w:tr w:rsidR="00237157" w14:paraId="30744D87" w14:textId="77777777">
        <w:trPr>
          <w:cantSplit/>
        </w:trPr>
        <w:tc>
          <w:tcPr>
            <w:tcW w:w="3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024CBE6" w14:textId="77777777" w:rsidR="00237157" w:rsidRDefault="007145F9">
            <w:pPr>
              <w:spacing w:after="20" w:line="250" w:lineRule="auto"/>
            </w:pPr>
            <w:r>
              <w:rPr>
                <w:b/>
                <w:bCs/>
                <w:sz w:val="19"/>
                <w:szCs w:val="19"/>
              </w:rPr>
              <w:t>Plot area</w:t>
            </w:r>
          </w:p>
        </w:tc>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EAEFE56" w14:textId="140E350B" w:rsidR="00237157" w:rsidRDefault="007A5AFF">
            <w:pPr>
              <w:spacing w:after="20" w:line="250" w:lineRule="auto"/>
            </w:pPr>
            <w:r>
              <w:rPr>
                <w:sz w:val="19"/>
                <w:szCs w:val="19"/>
              </w:rPr>
              <w:t>Maximum</w:t>
            </w:r>
            <w:r w:rsidR="007145F9">
              <w:rPr>
                <w:sz w:val="19"/>
                <w:szCs w:val="19"/>
              </w:rPr>
              <w:t xml:space="preserve">. </w:t>
            </w:r>
            <w:r w:rsidR="00D7112D">
              <w:rPr>
                <w:sz w:val="19"/>
                <w:szCs w:val="19"/>
              </w:rPr>
              <w:t>400</w:t>
            </w:r>
            <w:r w:rsidR="007145F9">
              <w:rPr>
                <w:sz w:val="19"/>
                <w:szCs w:val="19"/>
              </w:rPr>
              <w:t xml:space="preserve"> m²</w:t>
            </w:r>
          </w:p>
        </w:tc>
        <w:tc>
          <w:tcPr>
            <w:tcW w:w="3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A600388" w14:textId="5C109148" w:rsidR="00237157" w:rsidRDefault="00237157">
            <w:pPr>
              <w:spacing w:after="20" w:line="250" w:lineRule="auto"/>
            </w:pPr>
          </w:p>
        </w:tc>
      </w:tr>
      <w:tr w:rsidR="00237157" w14:paraId="17B65562" w14:textId="77777777">
        <w:trPr>
          <w:cantSplit/>
        </w:trPr>
        <w:tc>
          <w:tcPr>
            <w:tcW w:w="3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0F57D3A" w14:textId="77777777" w:rsidR="00237157" w:rsidRDefault="007145F9">
            <w:pPr>
              <w:spacing w:after="20" w:line="250" w:lineRule="auto"/>
            </w:pPr>
            <w:r>
              <w:rPr>
                <w:b/>
                <w:bCs/>
                <w:sz w:val="19"/>
                <w:szCs w:val="19"/>
              </w:rPr>
              <w:t>Indicative buildable floor area</w:t>
            </w:r>
          </w:p>
        </w:tc>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D20333" w14:textId="3D63FAC5" w:rsidR="00237157" w:rsidRDefault="007145F9">
            <w:pPr>
              <w:spacing w:after="20" w:line="250" w:lineRule="auto"/>
            </w:pPr>
            <w:r>
              <w:rPr>
                <w:sz w:val="19"/>
                <w:szCs w:val="19"/>
              </w:rPr>
              <w:t xml:space="preserve">approx. </w:t>
            </w:r>
            <w:r w:rsidR="00D7112D">
              <w:rPr>
                <w:sz w:val="19"/>
                <w:szCs w:val="19"/>
              </w:rPr>
              <w:t>285</w:t>
            </w:r>
            <w:r>
              <w:rPr>
                <w:sz w:val="19"/>
                <w:szCs w:val="19"/>
              </w:rPr>
              <w:t xml:space="preserve"> m²</w:t>
            </w:r>
            <w:r w:rsidR="007A5AFF">
              <w:rPr>
                <w:sz w:val="19"/>
                <w:szCs w:val="19"/>
              </w:rPr>
              <w:t xml:space="preserve"> with Maximum 400 square meter</w:t>
            </w:r>
          </w:p>
        </w:tc>
        <w:tc>
          <w:tcPr>
            <w:tcW w:w="3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7D16902" w14:textId="77777777" w:rsidR="00237157" w:rsidRDefault="007145F9">
            <w:pPr>
              <w:spacing w:after="20" w:line="250" w:lineRule="auto"/>
            </w:pPr>
            <w:r>
              <w:rPr>
                <w:sz w:val="19"/>
                <w:szCs w:val="19"/>
              </w:rPr>
              <w:t>Building shaped to the plot at approx. 1 m setback</w:t>
            </w:r>
          </w:p>
        </w:tc>
      </w:tr>
      <w:tr w:rsidR="00237157" w14:paraId="0B7D8C6B" w14:textId="77777777">
        <w:trPr>
          <w:cantSplit/>
        </w:trPr>
        <w:tc>
          <w:tcPr>
            <w:tcW w:w="3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8F65A68" w14:textId="77777777" w:rsidR="00237157" w:rsidRDefault="007145F9">
            <w:pPr>
              <w:spacing w:after="20" w:line="250" w:lineRule="auto"/>
            </w:pPr>
            <w:r>
              <w:rPr>
                <w:b/>
                <w:bCs/>
                <w:sz w:val="19"/>
                <w:szCs w:val="19"/>
              </w:rPr>
              <w:t xml:space="preserve">Utilities (power, water, telecom </w:t>
            </w:r>
            <w:proofErr w:type="spellStart"/>
            <w:r>
              <w:rPr>
                <w:b/>
                <w:bCs/>
                <w:sz w:val="19"/>
                <w:szCs w:val="19"/>
              </w:rPr>
              <w:t>fibre</w:t>
            </w:r>
            <w:proofErr w:type="spellEnd"/>
            <w:r>
              <w:rPr>
                <w:b/>
                <w:bCs/>
                <w:sz w:val="19"/>
                <w:szCs w:val="19"/>
              </w:rPr>
              <w:t>)</w:t>
            </w:r>
          </w:p>
        </w:tc>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DF71E66" w14:textId="77777777" w:rsidR="00237157" w:rsidRDefault="007145F9">
            <w:pPr>
              <w:spacing w:after="20" w:line="250" w:lineRule="auto"/>
            </w:pPr>
            <w:r>
              <w:rPr>
                <w:sz w:val="19"/>
                <w:szCs w:val="19"/>
              </w:rPr>
              <w:t>To be confirmed</w:t>
            </w:r>
          </w:p>
        </w:tc>
        <w:tc>
          <w:tcPr>
            <w:tcW w:w="3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C5607FE" w14:textId="77777777" w:rsidR="00237157" w:rsidRDefault="007145F9">
            <w:pPr>
              <w:spacing w:after="20" w:line="250" w:lineRule="auto"/>
            </w:pPr>
            <w:r>
              <w:rPr>
                <w:sz w:val="19"/>
                <w:szCs w:val="19"/>
              </w:rPr>
              <w:t>Availability and connection points confirmed at survey stage</w:t>
            </w:r>
          </w:p>
        </w:tc>
      </w:tr>
    </w:tbl>
    <w:p w14:paraId="6A80A322" w14:textId="77777777" w:rsidR="00237157" w:rsidRDefault="00237157">
      <w:pPr>
        <w:spacing w:after="120"/>
      </w:pPr>
    </w:p>
    <w:p w14:paraId="63FF4D61" w14:textId="77777777" w:rsidR="00237157" w:rsidRDefault="007145F9">
      <w:pPr>
        <w:spacing w:after="60" w:line="276" w:lineRule="auto"/>
        <w:jc w:val="both"/>
      </w:pPr>
      <w:r>
        <w:rPr>
          <w:b/>
          <w:bCs/>
        </w:rPr>
        <w:t>Building requirements (minimum):</w:t>
      </w:r>
    </w:p>
    <w:p w14:paraId="54487002" w14:textId="20007898" w:rsidR="00237157" w:rsidRDefault="007145F9">
      <w:pPr>
        <w:pStyle w:val="ListParagraph"/>
        <w:numPr>
          <w:ilvl w:val="0"/>
          <w:numId w:val="2"/>
        </w:numPr>
        <w:spacing w:after="60" w:line="264" w:lineRule="auto"/>
      </w:pPr>
      <w:r>
        <w:t>Single-</w:t>
      </w:r>
      <w:proofErr w:type="spellStart"/>
      <w:r>
        <w:t>storey</w:t>
      </w:r>
      <w:proofErr w:type="spellEnd"/>
      <w:r>
        <w:t xml:space="preserve"> building of approx. </w:t>
      </w:r>
      <w:r w:rsidR="00D7112D">
        <w:t>285</w:t>
      </w:r>
      <w:r w:rsidR="00C30B0F" w:rsidRPr="00C30B0F">
        <w:t xml:space="preserve"> </w:t>
      </w:r>
      <w:r w:rsidR="00C30B0F">
        <w:t>m</w:t>
      </w:r>
      <w:r>
        <w:t xml:space="preserve"> </w:t>
      </w:r>
      <w:r w:rsidR="00D7112D">
        <w:t>with max 400 m</w:t>
      </w:r>
      <w:r w:rsidR="007A5AFF">
        <w:t>²,</w:t>
      </w:r>
      <w:r>
        <w:t xml:space="preserve"> shaped to the plot. </w:t>
      </w:r>
    </w:p>
    <w:p w14:paraId="79FDDA89" w14:textId="77777777" w:rsidR="00237157" w:rsidRDefault="007145F9">
      <w:pPr>
        <w:pStyle w:val="ListParagraph"/>
        <w:numPr>
          <w:ilvl w:val="0"/>
          <w:numId w:val="2"/>
        </w:numPr>
        <w:spacing w:after="60" w:line="264" w:lineRule="auto"/>
      </w:pPr>
      <w:r>
        <w:t>Construction method at the contractor's option (e.g., reinforced-concrete frame, steel frame, or engineered/prefabricated system), with a minimum design life of 30 years and compliance with the Ethiopian Building Code Standards (EBCS) and Addis Ababa building regulations.</w:t>
      </w:r>
    </w:p>
    <w:p w14:paraId="5B5D51C3" w14:textId="5A44A76A" w:rsidR="00C30B0F" w:rsidRDefault="00C30B0F" w:rsidP="00C30B0F">
      <w:pPr>
        <w:pStyle w:val="ListParagraph"/>
        <w:numPr>
          <w:ilvl w:val="0"/>
          <w:numId w:val="2"/>
        </w:numPr>
        <w:spacing w:after="60" w:line="264" w:lineRule="auto"/>
      </w:pPr>
      <w:r>
        <w:t xml:space="preserve">The design proposed by the contractor can be commented on and changed by UNHCR ahead of the award as per need. </w:t>
      </w:r>
    </w:p>
    <w:p w14:paraId="4DD5EE23" w14:textId="128ABCD4" w:rsidR="00C30B0F" w:rsidRDefault="00C30B0F" w:rsidP="00C30B0F">
      <w:pPr>
        <w:pStyle w:val="ListParagraph"/>
        <w:numPr>
          <w:ilvl w:val="0"/>
          <w:numId w:val="2"/>
        </w:numPr>
        <w:spacing w:after="60" w:line="264" w:lineRule="auto"/>
      </w:pPr>
      <w:r>
        <w:t xml:space="preserve">The materials used should have a mix of glazing and solid walls aligned to the design proposed. </w:t>
      </w:r>
    </w:p>
    <w:p w14:paraId="1AB5A37F" w14:textId="77777777" w:rsidR="00237157" w:rsidRDefault="007145F9">
      <w:pPr>
        <w:pStyle w:val="ListParagraph"/>
        <w:numPr>
          <w:ilvl w:val="0"/>
          <w:numId w:val="2"/>
        </w:numPr>
        <w:spacing w:after="60" w:line="264" w:lineRule="auto"/>
      </w:pPr>
      <w:r>
        <w:t>Roof structurally rated for the solar PV array; insulated to limit heat gain; rainwater managed.</w:t>
      </w:r>
    </w:p>
    <w:p w14:paraId="454DFE00" w14:textId="77777777" w:rsidR="00237157" w:rsidRDefault="007145F9">
      <w:pPr>
        <w:pStyle w:val="ListParagraph"/>
        <w:numPr>
          <w:ilvl w:val="0"/>
          <w:numId w:val="2"/>
        </w:numPr>
        <w:spacing w:after="60" w:line="264" w:lineRule="auto"/>
      </w:pPr>
      <w:r>
        <w:t>Step-free access from the road frontage, at least one accessible WC, accessible door widths and counter heights.</w:t>
      </w:r>
    </w:p>
    <w:p w14:paraId="5C162F0C" w14:textId="60AA52BE" w:rsidR="00237157" w:rsidRDefault="007145F9">
      <w:pPr>
        <w:pStyle w:val="ListParagraph"/>
        <w:numPr>
          <w:ilvl w:val="0"/>
          <w:numId w:val="2"/>
        </w:numPr>
        <w:spacing w:after="60" w:line="264" w:lineRule="auto"/>
      </w:pPr>
      <w:r>
        <w:t xml:space="preserve">Daylight and natural cross-ventilation </w:t>
      </w:r>
      <w:r w:rsidR="00C30B0F">
        <w:t xml:space="preserve">prioritized </w:t>
      </w:r>
      <w:r>
        <w:t>reduce cooling and lighting loads.</w:t>
      </w:r>
    </w:p>
    <w:p w14:paraId="5A17D286" w14:textId="35C881EC" w:rsidR="00237157" w:rsidRDefault="007145F9">
      <w:pPr>
        <w:pStyle w:val="ListParagraph"/>
        <w:numPr>
          <w:ilvl w:val="0"/>
          <w:numId w:val="2"/>
        </w:numPr>
        <w:spacing w:after="60" w:line="264" w:lineRule="auto"/>
      </w:pPr>
      <w:r>
        <w:t xml:space="preserve">Secure envelope (doors, windows and roof) </w:t>
      </w:r>
      <w:r w:rsidR="00D7112D">
        <w:t>is appropriate</w:t>
      </w:r>
      <w:r>
        <w:t xml:space="preserve"> to a facility holding ICT equipment.</w:t>
      </w:r>
    </w:p>
    <w:p w14:paraId="5EF43F7C" w14:textId="77777777" w:rsidR="00237157" w:rsidRDefault="007145F9">
      <w:pPr>
        <w:pStyle w:val="Heading2"/>
        <w:keepNext/>
      </w:pPr>
      <w:r>
        <w:t>3.3 Functional zoning</w:t>
      </w:r>
    </w:p>
    <w:p w14:paraId="5B346BF6" w14:textId="3BF05BA4" w:rsidR="00237157" w:rsidRDefault="007145F9">
      <w:pPr>
        <w:spacing w:after="120" w:line="276" w:lineRule="auto"/>
        <w:jc w:val="both"/>
      </w:pPr>
      <w:r>
        <w:t xml:space="preserve">The Hub is </w:t>
      </w:r>
      <w:r w:rsidR="00D7112D">
        <w:t>organized</w:t>
      </w:r>
      <w:r>
        <w:t xml:space="preserve"> into the zones below plus back-of-house. Areas are indicative for a building of approx. </w:t>
      </w:r>
      <w:r w:rsidR="00D7112D">
        <w:t>285</w:t>
      </w:r>
      <w:r>
        <w:t xml:space="preserve"> m²; the contractor may re-plan zone areas</w:t>
      </w:r>
      <w:r w:rsidR="00C30B0F">
        <w:t xml:space="preserve"> and add more innovative zones</w:t>
      </w:r>
      <w:r>
        <w:t xml:space="preserve"> within its design, subject to UNHCR approval, provided every function is accommodated.</w:t>
      </w:r>
    </w:p>
    <w:tbl>
      <w:tblPr>
        <w:tblW w:w="7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4560"/>
      </w:tblGrid>
      <w:tr w:rsidR="00C30B0F" w14:paraId="1B824270" w14:textId="77777777" w:rsidTr="00C30B0F">
        <w:trPr>
          <w:tblHeader/>
        </w:trPr>
        <w:tc>
          <w:tcPr>
            <w:tcW w:w="34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51E9623" w14:textId="77777777" w:rsidR="00C30B0F" w:rsidRDefault="00C30B0F">
            <w:pPr>
              <w:spacing w:after="20" w:line="250" w:lineRule="auto"/>
            </w:pPr>
            <w:r>
              <w:rPr>
                <w:b/>
                <w:bCs/>
                <w:color w:val="0072BC"/>
                <w:sz w:val="19"/>
                <w:szCs w:val="19"/>
              </w:rPr>
              <w:lastRenderedPageBreak/>
              <w:t>Zone</w:t>
            </w:r>
          </w:p>
        </w:tc>
        <w:tc>
          <w:tcPr>
            <w:tcW w:w="45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C023399" w14:textId="77777777" w:rsidR="00C30B0F" w:rsidRDefault="00C30B0F">
            <w:pPr>
              <w:spacing w:after="20" w:line="250" w:lineRule="auto"/>
            </w:pPr>
            <w:r>
              <w:rPr>
                <w:b/>
                <w:bCs/>
                <w:color w:val="0072BC"/>
                <w:sz w:val="19"/>
                <w:szCs w:val="19"/>
              </w:rPr>
              <w:t>Function</w:t>
            </w:r>
          </w:p>
        </w:tc>
      </w:tr>
      <w:tr w:rsidR="00C30B0F" w14:paraId="3C8394C3"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3B7719" w14:textId="77777777" w:rsidR="00C30B0F" w:rsidRDefault="00C30B0F">
            <w:pPr>
              <w:spacing w:after="20" w:line="250" w:lineRule="auto"/>
            </w:pPr>
            <w:r>
              <w:rPr>
                <w:b/>
                <w:bCs/>
                <w:sz w:val="19"/>
                <w:szCs w:val="19"/>
              </w:rPr>
              <w:t>Arrival, reception &amp; gallery</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878198" w14:textId="77777777" w:rsidR="00C30B0F" w:rsidRDefault="00C30B0F">
            <w:pPr>
              <w:spacing w:after="20" w:line="250" w:lineRule="auto"/>
            </w:pPr>
            <w:r>
              <w:rPr>
                <w:sz w:val="19"/>
                <w:szCs w:val="19"/>
              </w:rPr>
              <w:t>Welcome desk, information, story wall</w:t>
            </w:r>
          </w:p>
        </w:tc>
      </w:tr>
      <w:tr w:rsidR="00C30B0F" w14:paraId="7FBDCB27"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EEED016" w14:textId="77777777" w:rsidR="00C30B0F" w:rsidRDefault="00C30B0F">
            <w:pPr>
              <w:spacing w:after="20" w:line="250" w:lineRule="auto"/>
            </w:pPr>
            <w:r>
              <w:rPr>
                <w:b/>
                <w:bCs/>
                <w:sz w:val="19"/>
                <w:szCs w:val="19"/>
              </w:rPr>
              <w:t>Connect &amp; Co-work (incl. launch/incubation corner)</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D772B1D" w14:textId="77777777" w:rsidR="00C30B0F" w:rsidRDefault="00C30B0F">
            <w:pPr>
              <w:spacing w:after="20" w:line="250" w:lineRule="auto"/>
            </w:pPr>
            <w:r>
              <w:rPr>
                <w:sz w:val="19"/>
                <w:szCs w:val="19"/>
              </w:rPr>
              <w:t>Flexible co-working, events and incubation support</w:t>
            </w:r>
          </w:p>
        </w:tc>
      </w:tr>
      <w:tr w:rsidR="00C30B0F" w14:paraId="6DAA7456"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F278C48" w14:textId="77777777" w:rsidR="00C30B0F" w:rsidRDefault="00C30B0F">
            <w:pPr>
              <w:spacing w:after="20" w:line="250" w:lineRule="auto"/>
            </w:pPr>
            <w:r>
              <w:rPr>
                <w:b/>
                <w:bCs/>
                <w:sz w:val="19"/>
                <w:szCs w:val="19"/>
              </w:rPr>
              <w:t>Learn – computer lab &amp; training</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0DA3185" w14:textId="77777777" w:rsidR="00C30B0F" w:rsidRDefault="00C30B0F">
            <w:pPr>
              <w:spacing w:after="20" w:line="250" w:lineRule="auto"/>
            </w:pPr>
            <w:r>
              <w:rPr>
                <w:sz w:val="19"/>
                <w:szCs w:val="19"/>
              </w:rPr>
              <w:t>At least 24 seats; interactive display; reconfigurable</w:t>
            </w:r>
          </w:p>
        </w:tc>
      </w:tr>
      <w:tr w:rsidR="00C30B0F" w14:paraId="6C6AB0BB"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F3DE9D9" w14:textId="77777777" w:rsidR="00C30B0F" w:rsidRDefault="00C30B0F">
            <w:pPr>
              <w:spacing w:after="20" w:line="250" w:lineRule="auto"/>
            </w:pPr>
            <w:r>
              <w:rPr>
                <w:b/>
                <w:bCs/>
                <w:sz w:val="19"/>
                <w:szCs w:val="19"/>
              </w:rPr>
              <w:t>Create – content &amp; podcast studio</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A702C91" w14:textId="77777777" w:rsidR="00C30B0F" w:rsidRDefault="00C30B0F">
            <w:pPr>
              <w:spacing w:after="20" w:line="250" w:lineRule="auto"/>
            </w:pPr>
            <w:r>
              <w:rPr>
                <w:sz w:val="19"/>
                <w:szCs w:val="19"/>
              </w:rPr>
              <w:t>Acoustically treated recording and streaming room</w:t>
            </w:r>
          </w:p>
        </w:tc>
      </w:tr>
      <w:tr w:rsidR="00C30B0F" w14:paraId="58232721"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0AF204" w14:textId="77777777" w:rsidR="00C30B0F" w:rsidRDefault="00C30B0F">
            <w:pPr>
              <w:spacing w:after="20" w:line="250" w:lineRule="auto"/>
            </w:pPr>
            <w:r>
              <w:rPr>
                <w:b/>
                <w:bCs/>
                <w:sz w:val="19"/>
                <w:szCs w:val="19"/>
              </w:rPr>
              <w:t>Collaborate – call booths &amp; huddle room</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C23E55F" w14:textId="77777777" w:rsidR="00C30B0F" w:rsidRDefault="00C30B0F">
            <w:pPr>
              <w:spacing w:after="20" w:line="250" w:lineRule="auto"/>
            </w:pPr>
            <w:r>
              <w:rPr>
                <w:sz w:val="19"/>
                <w:szCs w:val="19"/>
              </w:rPr>
              <w:t>Two single-person booths and one huddle room</w:t>
            </w:r>
          </w:p>
        </w:tc>
      </w:tr>
      <w:tr w:rsidR="00C30B0F" w14:paraId="2CED0482"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7A110FA" w14:textId="77777777" w:rsidR="00C30B0F" w:rsidRDefault="00C30B0F">
            <w:pPr>
              <w:spacing w:after="20" w:line="250" w:lineRule="auto"/>
            </w:pPr>
            <w:r>
              <w:rPr>
                <w:b/>
                <w:bCs/>
                <w:sz w:val="19"/>
                <w:szCs w:val="19"/>
              </w:rPr>
              <w:t>Care &amp; Quiet – childcare corner</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B9B392C" w14:textId="77777777" w:rsidR="00C30B0F" w:rsidRDefault="00C30B0F">
            <w:pPr>
              <w:spacing w:after="20" w:line="250" w:lineRule="auto"/>
            </w:pPr>
            <w:r>
              <w:rPr>
                <w:sz w:val="19"/>
                <w:szCs w:val="19"/>
              </w:rPr>
              <w:t>Child-safe corner and quiet space</w:t>
            </w:r>
          </w:p>
        </w:tc>
      </w:tr>
      <w:tr w:rsidR="00C30B0F" w14:paraId="68AE971B"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BD2B98F" w14:textId="77777777" w:rsidR="00C30B0F" w:rsidRDefault="00C30B0F">
            <w:pPr>
              <w:spacing w:after="20" w:line="250" w:lineRule="auto"/>
            </w:pPr>
            <w:r>
              <w:rPr>
                <w:b/>
                <w:bCs/>
                <w:sz w:val="19"/>
                <w:szCs w:val="19"/>
              </w:rPr>
              <w:t>Pantry / café point</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A8558DA" w14:textId="77777777" w:rsidR="00C30B0F" w:rsidRDefault="00C30B0F">
            <w:pPr>
              <w:spacing w:after="20" w:line="250" w:lineRule="auto"/>
            </w:pPr>
            <w:r>
              <w:rPr>
                <w:sz w:val="19"/>
                <w:szCs w:val="19"/>
              </w:rPr>
              <w:t>Refreshment point</w:t>
            </w:r>
          </w:p>
        </w:tc>
      </w:tr>
      <w:tr w:rsidR="00C30B0F" w14:paraId="4EA816A8"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CE7E704" w14:textId="77777777" w:rsidR="00C30B0F" w:rsidRDefault="00C30B0F">
            <w:pPr>
              <w:spacing w:after="20" w:line="250" w:lineRule="auto"/>
            </w:pPr>
            <w:r>
              <w:rPr>
                <w:b/>
                <w:bCs/>
                <w:sz w:val="19"/>
                <w:szCs w:val="19"/>
              </w:rPr>
              <w:t>WCs (1 accessible + 3 standard)</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7B3253B" w14:textId="77777777" w:rsidR="00C30B0F" w:rsidRDefault="00C30B0F">
            <w:pPr>
              <w:spacing w:after="20" w:line="250" w:lineRule="auto"/>
            </w:pPr>
            <w:r>
              <w:rPr>
                <w:sz w:val="19"/>
                <w:szCs w:val="19"/>
              </w:rPr>
              <w:t>Including baby-change point</w:t>
            </w:r>
          </w:p>
        </w:tc>
      </w:tr>
      <w:tr w:rsidR="00C30B0F" w14:paraId="75C00DA6"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7A1D26" w14:textId="77777777" w:rsidR="00C30B0F" w:rsidRDefault="00C30B0F">
            <w:pPr>
              <w:spacing w:after="20" w:line="250" w:lineRule="auto"/>
            </w:pPr>
            <w:r>
              <w:rPr>
                <w:b/>
                <w:bCs/>
                <w:sz w:val="19"/>
                <w:szCs w:val="19"/>
              </w:rPr>
              <w:t>Server/comms room &amp; storage</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BA078A" w14:textId="77777777" w:rsidR="00C30B0F" w:rsidRDefault="00C30B0F">
            <w:pPr>
              <w:spacing w:after="20" w:line="250" w:lineRule="auto"/>
            </w:pPr>
            <w:r>
              <w:rPr>
                <w:sz w:val="19"/>
                <w:szCs w:val="19"/>
              </w:rPr>
              <w:t>Secured, cooled, fire-separated</w:t>
            </w:r>
          </w:p>
        </w:tc>
      </w:tr>
      <w:tr w:rsidR="00C30B0F" w14:paraId="5510A9AD"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D8954F" w14:textId="77777777" w:rsidR="00C30B0F" w:rsidRDefault="00C30B0F">
            <w:pPr>
              <w:spacing w:after="20" w:line="250" w:lineRule="auto"/>
            </w:pPr>
            <w:r>
              <w:rPr>
                <w:b/>
                <w:bCs/>
                <w:sz w:val="19"/>
                <w:szCs w:val="19"/>
              </w:rPr>
              <w:t>Circulation &amp; walls</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D3C3F1" w14:textId="77777777" w:rsidR="00C30B0F" w:rsidRDefault="00C30B0F">
            <w:pPr>
              <w:spacing w:after="20" w:line="250" w:lineRule="auto"/>
            </w:pPr>
            <w:r>
              <w:rPr>
                <w:sz w:val="19"/>
                <w:szCs w:val="19"/>
              </w:rPr>
              <w:t>Balance of GFA</w:t>
            </w:r>
          </w:p>
        </w:tc>
      </w:tr>
      <w:tr w:rsidR="00C30B0F" w14:paraId="04BDAF68" w14:textId="77777777" w:rsidTr="00C30B0F">
        <w:trPr>
          <w:cantSplit/>
        </w:trPr>
        <w:tc>
          <w:tcPr>
            <w:tcW w:w="3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B4A235E" w14:textId="77777777" w:rsidR="00C30B0F" w:rsidRDefault="00C30B0F">
            <w:pPr>
              <w:spacing w:after="20" w:line="250" w:lineRule="auto"/>
            </w:pPr>
            <w:r>
              <w:rPr>
                <w:b/>
                <w:bCs/>
                <w:sz w:val="19"/>
                <w:szCs w:val="19"/>
              </w:rPr>
              <w:t>Total (indicative GFA)</w:t>
            </w:r>
          </w:p>
        </w:tc>
        <w:tc>
          <w:tcPr>
            <w:tcW w:w="45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D19E046" w14:textId="77777777" w:rsidR="00C30B0F" w:rsidRDefault="00C30B0F">
            <w:pPr>
              <w:spacing w:after="20" w:line="250" w:lineRule="auto"/>
            </w:pPr>
          </w:p>
        </w:tc>
      </w:tr>
    </w:tbl>
    <w:p w14:paraId="7BFED150" w14:textId="77777777" w:rsidR="00237157" w:rsidRDefault="00237157">
      <w:pPr>
        <w:spacing w:after="120"/>
      </w:pPr>
    </w:p>
    <w:p w14:paraId="79B0F487" w14:textId="77777777" w:rsidR="00237157" w:rsidRDefault="007145F9">
      <w:pPr>
        <w:pStyle w:val="Heading2"/>
        <w:keepNext/>
      </w:pPr>
      <w:r>
        <w:t>3.4 Connectivity, utilities and exclusions</w:t>
      </w:r>
    </w:p>
    <w:p w14:paraId="14A1D2A9" w14:textId="6E21C8BC" w:rsidR="00237157" w:rsidRDefault="007145F9">
      <w:pPr>
        <w:spacing w:after="120" w:line="276" w:lineRule="auto"/>
        <w:jc w:val="both"/>
      </w:pPr>
      <w:r>
        <w:rPr>
          <w:b/>
          <w:bCs/>
        </w:rPr>
        <w:t xml:space="preserve">Connectivity: </w:t>
      </w:r>
      <w:r>
        <w:t xml:space="preserve">the contractor terminates and integrates the ISP </w:t>
      </w:r>
      <w:proofErr w:type="spellStart"/>
      <w:r>
        <w:t>fibre</w:t>
      </w:r>
      <w:proofErr w:type="spellEnd"/>
      <w:r>
        <w:t xml:space="preserve"> service. The ISP subscription is excluded.</w:t>
      </w:r>
    </w:p>
    <w:p w14:paraId="1F1B5B5D" w14:textId="5505F87D" w:rsidR="00237157" w:rsidRDefault="007145F9">
      <w:pPr>
        <w:spacing w:after="120" w:line="276" w:lineRule="auto"/>
        <w:jc w:val="both"/>
      </w:pPr>
      <w:r>
        <w:rPr>
          <w:b/>
          <w:bCs/>
        </w:rPr>
        <w:t xml:space="preserve">Utilities: </w:t>
      </w:r>
      <w:r>
        <w:t xml:space="preserve">the contractor designs and installs all on-site services from the </w:t>
      </w:r>
      <w:r w:rsidR="00C30B0F">
        <w:t>authority’s</w:t>
      </w:r>
      <w:r>
        <w:t xml:space="preserve"> connection points and manages connection applications. Authority connection fees are covered by provisional sums in Annex C.</w:t>
      </w:r>
    </w:p>
    <w:p w14:paraId="778CBA93" w14:textId="77777777" w:rsidR="00237157" w:rsidRDefault="007145F9">
      <w:pPr>
        <w:spacing w:after="120" w:line="276" w:lineRule="auto"/>
        <w:jc w:val="both"/>
      </w:pPr>
      <w:r>
        <w:rPr>
          <w:b/>
          <w:bCs/>
        </w:rPr>
        <w:t xml:space="preserve">Exclusions: </w:t>
      </w:r>
      <w:r>
        <w:t xml:space="preserve">land and rent; ISP subscription; operating costs of </w:t>
      </w:r>
      <w:proofErr w:type="gramStart"/>
      <w:r>
        <w:t>the Hub</w:t>
      </w:r>
      <w:proofErr w:type="gramEnd"/>
      <w:r>
        <w:t xml:space="preserve"> beyond the 12-month defects-liability period, except priced options accepted by UNHCR.</w:t>
      </w:r>
    </w:p>
    <w:p w14:paraId="6CDE97A7" w14:textId="77777777" w:rsidR="00237157" w:rsidRDefault="007145F9">
      <w:pPr>
        <w:pStyle w:val="Heading1"/>
        <w:keepNext/>
      </w:pPr>
      <w:r>
        <w:t>4. Deliverables &amp; Timeline</w:t>
      </w:r>
    </w:p>
    <w:p w14:paraId="326CE46B" w14:textId="493A1A72" w:rsidR="00237157" w:rsidRDefault="007145F9">
      <w:pPr>
        <w:spacing w:after="120" w:line="276" w:lineRule="auto"/>
        <w:jc w:val="both"/>
      </w:pPr>
      <w:r>
        <w:t xml:space="preserve">The contractor shall deliver the following against an agreed programme. The indicative overall duration is </w:t>
      </w:r>
      <w:r w:rsidR="00F54383">
        <w:t>8</w:t>
      </w:r>
      <w:r>
        <w:t>–</w:t>
      </w:r>
      <w:r w:rsidR="00F54383">
        <w:t>10</w:t>
      </w:r>
      <w:r>
        <w:t xml:space="preserve"> weeks from contract signature; the contractor shall submit a detailed works programme (Gantt) as part of its proposal. Faster construction methods are welcome where they meet the requirements.</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575"/>
      </w:tblGrid>
      <w:tr w:rsidR="00F54383" w14:paraId="12225982" w14:textId="77777777" w:rsidTr="00F54383">
        <w:trPr>
          <w:tblHeader/>
        </w:trPr>
        <w:tc>
          <w:tcPr>
            <w:tcW w:w="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683B55D" w14:textId="77777777" w:rsidR="00F54383" w:rsidRDefault="00F54383">
            <w:pPr>
              <w:spacing w:after="20" w:line="250" w:lineRule="auto"/>
            </w:pPr>
            <w:r>
              <w:rPr>
                <w:b/>
                <w:bCs/>
                <w:color w:val="0072BC"/>
                <w:sz w:val="19"/>
                <w:szCs w:val="19"/>
              </w:rPr>
              <w:t>#</w:t>
            </w:r>
          </w:p>
        </w:tc>
        <w:tc>
          <w:tcPr>
            <w:tcW w:w="8575"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55D1781E" w14:textId="77777777" w:rsidR="00F54383" w:rsidRDefault="00F54383">
            <w:pPr>
              <w:spacing w:after="20" w:line="250" w:lineRule="auto"/>
            </w:pPr>
            <w:r>
              <w:rPr>
                <w:b/>
                <w:bCs/>
                <w:color w:val="0072BC"/>
                <w:sz w:val="19"/>
                <w:szCs w:val="19"/>
              </w:rPr>
              <w:t>Deliverable / milestone</w:t>
            </w:r>
          </w:p>
        </w:tc>
      </w:tr>
      <w:tr w:rsidR="00F54383" w14:paraId="12062BB9"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AD08EA4" w14:textId="77777777" w:rsidR="00F54383" w:rsidRDefault="00F54383">
            <w:pPr>
              <w:spacing w:after="20" w:line="250" w:lineRule="auto"/>
              <w:jc w:val="center"/>
            </w:pPr>
            <w:r>
              <w:rPr>
                <w:sz w:val="19"/>
                <w:szCs w:val="19"/>
              </w:rPr>
              <w:t>1</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DFD0F2E" w14:textId="77777777" w:rsidR="00F54383" w:rsidRDefault="00F54383">
            <w:pPr>
              <w:spacing w:after="20" w:line="250" w:lineRule="auto"/>
            </w:pPr>
            <w:r>
              <w:rPr>
                <w:sz w:val="19"/>
                <w:szCs w:val="19"/>
              </w:rPr>
              <w:t>Inception: topographic and geotechnical surveys, utility confirmation, method statement and approved works programme</w:t>
            </w:r>
          </w:p>
        </w:tc>
      </w:tr>
      <w:tr w:rsidR="00F54383" w14:paraId="52A025F2"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C81487" w14:textId="77777777" w:rsidR="00F54383" w:rsidRDefault="00F54383">
            <w:pPr>
              <w:spacing w:after="20" w:line="250" w:lineRule="auto"/>
              <w:jc w:val="center"/>
            </w:pPr>
            <w:r>
              <w:rPr>
                <w:sz w:val="19"/>
                <w:szCs w:val="19"/>
              </w:rPr>
              <w:t>2</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3C83AFC" w14:textId="77777777" w:rsidR="00F54383" w:rsidRDefault="00F54383">
            <w:pPr>
              <w:spacing w:after="20" w:line="250" w:lineRule="auto"/>
            </w:pPr>
            <w:r>
              <w:rPr>
                <w:sz w:val="19"/>
                <w:szCs w:val="19"/>
              </w:rPr>
              <w:t>Design approval by UNHCR (architectural incl. 3D, structural, MEP/ICT) and building permit obtained</w:t>
            </w:r>
          </w:p>
        </w:tc>
      </w:tr>
      <w:tr w:rsidR="00F54383" w14:paraId="0946792C"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DC8742" w14:textId="77777777" w:rsidR="00F54383" w:rsidRDefault="00F54383">
            <w:pPr>
              <w:spacing w:after="20" w:line="250" w:lineRule="auto"/>
              <w:jc w:val="center"/>
            </w:pPr>
            <w:r>
              <w:rPr>
                <w:sz w:val="19"/>
                <w:szCs w:val="19"/>
              </w:rPr>
              <w:t>3</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B3DE0B7" w14:textId="77777777" w:rsidR="00F54383" w:rsidRDefault="00F54383">
            <w:pPr>
              <w:spacing w:after="20" w:line="250" w:lineRule="auto"/>
            </w:pPr>
            <w:r>
              <w:rPr>
                <w:sz w:val="19"/>
                <w:szCs w:val="19"/>
              </w:rPr>
              <w:t>Substructure complete</w:t>
            </w:r>
          </w:p>
        </w:tc>
      </w:tr>
      <w:tr w:rsidR="00F54383" w14:paraId="2E199D2B"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A3403C" w14:textId="77777777" w:rsidR="00F54383" w:rsidRDefault="00F54383">
            <w:pPr>
              <w:spacing w:after="20" w:line="250" w:lineRule="auto"/>
              <w:jc w:val="center"/>
            </w:pPr>
            <w:r>
              <w:rPr>
                <w:sz w:val="19"/>
                <w:szCs w:val="19"/>
              </w:rPr>
              <w:t>4</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E420ED" w14:textId="77777777" w:rsidR="00F54383" w:rsidRDefault="00F54383">
            <w:pPr>
              <w:spacing w:after="20" w:line="250" w:lineRule="auto"/>
            </w:pPr>
            <w:r>
              <w:rPr>
                <w:sz w:val="19"/>
                <w:szCs w:val="19"/>
              </w:rPr>
              <w:t>Superstructure and envelope complete (weather-tight)</w:t>
            </w:r>
          </w:p>
        </w:tc>
      </w:tr>
      <w:tr w:rsidR="00F54383" w14:paraId="6B701D38"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AF4CD2" w14:textId="77777777" w:rsidR="00F54383" w:rsidRDefault="00F54383">
            <w:pPr>
              <w:spacing w:after="20" w:line="250" w:lineRule="auto"/>
              <w:jc w:val="center"/>
            </w:pPr>
            <w:r>
              <w:rPr>
                <w:sz w:val="19"/>
                <w:szCs w:val="19"/>
              </w:rPr>
              <w:t>5</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22D1BC" w14:textId="77777777" w:rsidR="00F54383" w:rsidRDefault="00F54383">
            <w:pPr>
              <w:spacing w:after="20" w:line="250" w:lineRule="auto"/>
            </w:pPr>
            <w:r>
              <w:rPr>
                <w:sz w:val="19"/>
                <w:szCs w:val="19"/>
              </w:rPr>
              <w:t>MEP, power resilience (solar/battery/UPS) installed and tested; finishes complete</w:t>
            </w:r>
          </w:p>
        </w:tc>
      </w:tr>
      <w:tr w:rsidR="00F54383" w14:paraId="5D6A08D1"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1DED65" w14:textId="77777777" w:rsidR="00F54383" w:rsidRDefault="00F54383">
            <w:pPr>
              <w:spacing w:after="20" w:line="250" w:lineRule="auto"/>
              <w:jc w:val="center"/>
            </w:pPr>
            <w:r>
              <w:rPr>
                <w:sz w:val="19"/>
                <w:szCs w:val="19"/>
              </w:rPr>
              <w:t>6</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22925DD" w14:textId="77777777" w:rsidR="00F54383" w:rsidRDefault="00F54383">
            <w:pPr>
              <w:spacing w:after="20" w:line="250" w:lineRule="auto"/>
            </w:pPr>
            <w:r>
              <w:rPr>
                <w:sz w:val="19"/>
                <w:szCs w:val="19"/>
              </w:rPr>
              <w:t>ICT, compute platform, network, AV and studio installed, integrated and configured</w:t>
            </w:r>
          </w:p>
        </w:tc>
      </w:tr>
      <w:tr w:rsidR="00F54383" w14:paraId="02A84434"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E13376" w14:textId="77777777" w:rsidR="00F54383" w:rsidRDefault="00F54383">
            <w:pPr>
              <w:spacing w:after="20" w:line="250" w:lineRule="auto"/>
              <w:jc w:val="center"/>
            </w:pPr>
            <w:r>
              <w:rPr>
                <w:sz w:val="19"/>
                <w:szCs w:val="19"/>
              </w:rPr>
              <w:t>7</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80012C" w14:textId="77777777" w:rsidR="00F54383" w:rsidRDefault="00F54383">
            <w:pPr>
              <w:spacing w:after="20" w:line="250" w:lineRule="auto"/>
            </w:pPr>
            <w:r>
              <w:rPr>
                <w:sz w:val="19"/>
                <w:szCs w:val="19"/>
              </w:rPr>
              <w:t>Furniture, security, décor installed; snagging complete</w:t>
            </w:r>
          </w:p>
        </w:tc>
      </w:tr>
      <w:tr w:rsidR="00F54383" w14:paraId="04D91F46" w14:textId="77777777" w:rsidTr="00F54383">
        <w:trPr>
          <w:cantSplit/>
        </w:trPr>
        <w:tc>
          <w:tcPr>
            <w:tcW w:w="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C4D2ACD" w14:textId="77777777" w:rsidR="00F54383" w:rsidRDefault="00F54383">
            <w:pPr>
              <w:spacing w:after="20" w:line="250" w:lineRule="auto"/>
              <w:jc w:val="center"/>
            </w:pPr>
            <w:r>
              <w:rPr>
                <w:sz w:val="19"/>
                <w:szCs w:val="19"/>
              </w:rPr>
              <w:t>8</w:t>
            </w:r>
          </w:p>
        </w:tc>
        <w:tc>
          <w:tcPr>
            <w:tcW w:w="8575"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76FBEE3" w14:textId="77777777" w:rsidR="00F54383" w:rsidRDefault="00F54383">
            <w:pPr>
              <w:spacing w:after="20" w:line="250" w:lineRule="auto"/>
            </w:pPr>
            <w:r>
              <w:rPr>
                <w:sz w:val="19"/>
                <w:szCs w:val="19"/>
              </w:rPr>
              <w:t>Testing, commissioning, user training, as-built documentation and handover</w:t>
            </w:r>
          </w:p>
        </w:tc>
      </w:tr>
    </w:tbl>
    <w:p w14:paraId="18917661" w14:textId="77777777" w:rsidR="00237157" w:rsidRDefault="00237157">
      <w:pPr>
        <w:spacing w:after="120"/>
      </w:pPr>
    </w:p>
    <w:p w14:paraId="1F7738B0" w14:textId="77777777" w:rsidR="00237157" w:rsidRDefault="007145F9">
      <w:pPr>
        <w:spacing w:after="120" w:line="276" w:lineRule="auto"/>
        <w:jc w:val="both"/>
      </w:pPr>
      <w:r>
        <w:rPr>
          <w:b/>
          <w:bCs/>
        </w:rPr>
        <w:t xml:space="preserve">Handover package: </w:t>
      </w:r>
      <w:r>
        <w:t>the contractor shall hand over all approved designs and permits, as-built drawings, structural calculations, configurations and credentials, test and commissioning certificates, operation and maintenance manuals, warranties and training records to UNHCR.</w:t>
      </w:r>
    </w:p>
    <w:p w14:paraId="3BC67C6C" w14:textId="77777777" w:rsidR="00237157" w:rsidRDefault="007145F9">
      <w:pPr>
        <w:pStyle w:val="Heading1"/>
        <w:keepNext/>
      </w:pPr>
      <w:r>
        <w:t>5. Contractor Profile &amp; Eligibility</w:t>
      </w:r>
    </w:p>
    <w:p w14:paraId="48A015D3" w14:textId="77777777" w:rsidR="00237157" w:rsidRDefault="007145F9">
      <w:pPr>
        <w:spacing w:after="120" w:line="276" w:lineRule="auto"/>
        <w:jc w:val="both"/>
      </w:pPr>
      <w:r>
        <w:t xml:space="preserve">To qualify, firms must meet </w:t>
      </w:r>
      <w:proofErr w:type="gramStart"/>
      <w:r>
        <w:t>all of</w:t>
      </w:r>
      <w:proofErr w:type="gramEnd"/>
      <w:r>
        <w:t xml:space="preserve"> the following minimum criteria on a pass/fail basis. Supporting evidence must be attached to the proposal. A joint venture or a named licensed subcontractor may be used to meet criteria 5.4, 5.5 and 5.6.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00"/>
        <w:gridCol w:w="3660"/>
      </w:tblGrid>
      <w:tr w:rsidR="00237157" w14:paraId="09A8920E" w14:textId="77777777">
        <w:trPr>
          <w:tblHeader/>
        </w:trPr>
        <w:tc>
          <w:tcPr>
            <w:tcW w:w="7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40720A48" w14:textId="77777777" w:rsidR="00237157" w:rsidRDefault="007145F9">
            <w:pPr>
              <w:spacing w:after="20" w:line="250" w:lineRule="auto"/>
            </w:pPr>
            <w:r>
              <w:rPr>
                <w:b/>
                <w:bCs/>
                <w:color w:val="0072BC"/>
                <w:sz w:val="19"/>
                <w:szCs w:val="19"/>
              </w:rPr>
              <w:t>#</w:t>
            </w:r>
          </w:p>
        </w:tc>
        <w:tc>
          <w:tcPr>
            <w:tcW w:w="50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20142B2" w14:textId="77777777" w:rsidR="00237157" w:rsidRDefault="007145F9">
            <w:pPr>
              <w:spacing w:after="20" w:line="250" w:lineRule="auto"/>
            </w:pPr>
            <w:r>
              <w:rPr>
                <w:b/>
                <w:bCs/>
                <w:color w:val="0072BC"/>
                <w:sz w:val="19"/>
                <w:szCs w:val="19"/>
              </w:rPr>
              <w:t>Criterion</w:t>
            </w:r>
          </w:p>
        </w:tc>
        <w:tc>
          <w:tcPr>
            <w:tcW w:w="36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5689F00" w14:textId="77777777" w:rsidR="00237157" w:rsidRDefault="007145F9">
            <w:pPr>
              <w:spacing w:after="20" w:line="250" w:lineRule="auto"/>
            </w:pPr>
            <w:r>
              <w:rPr>
                <w:b/>
                <w:bCs/>
                <w:color w:val="0072BC"/>
                <w:sz w:val="19"/>
                <w:szCs w:val="19"/>
              </w:rPr>
              <w:t>Evidence required</w:t>
            </w:r>
          </w:p>
        </w:tc>
      </w:tr>
      <w:tr w:rsidR="00237157" w14:paraId="4DFDB617"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2F7C867" w14:textId="77777777" w:rsidR="00237157" w:rsidRDefault="007145F9">
            <w:pPr>
              <w:spacing w:after="20" w:line="250" w:lineRule="auto"/>
            </w:pPr>
            <w:r>
              <w:rPr>
                <w:b/>
                <w:bCs/>
                <w:sz w:val="19"/>
                <w:szCs w:val="19"/>
              </w:rPr>
              <w:t>5.1</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CFDC6E" w14:textId="77777777" w:rsidR="00237157" w:rsidRDefault="007145F9">
            <w:pPr>
              <w:spacing w:after="20" w:line="250" w:lineRule="auto"/>
            </w:pPr>
            <w:r>
              <w:rPr>
                <w:sz w:val="19"/>
                <w:szCs w:val="19"/>
              </w:rPr>
              <w:t>Legally registered business with valid trade licence</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F48269A" w14:textId="77777777" w:rsidR="00237157" w:rsidRDefault="007145F9">
            <w:pPr>
              <w:spacing w:after="20" w:line="250" w:lineRule="auto"/>
            </w:pPr>
            <w:r>
              <w:rPr>
                <w:sz w:val="19"/>
                <w:szCs w:val="19"/>
              </w:rPr>
              <w:t>Certificate of registration &amp; trade licence</w:t>
            </w:r>
          </w:p>
        </w:tc>
      </w:tr>
      <w:tr w:rsidR="00237157" w14:paraId="20E88CC1"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3F6986" w14:textId="77777777" w:rsidR="00237157" w:rsidRDefault="007145F9">
            <w:pPr>
              <w:spacing w:after="20" w:line="250" w:lineRule="auto"/>
            </w:pPr>
            <w:r>
              <w:rPr>
                <w:b/>
                <w:bCs/>
                <w:sz w:val="19"/>
                <w:szCs w:val="19"/>
              </w:rPr>
              <w:t>5.2</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0BFF300" w14:textId="77777777" w:rsidR="00237157" w:rsidRDefault="007145F9">
            <w:pPr>
              <w:spacing w:after="20" w:line="250" w:lineRule="auto"/>
            </w:pPr>
            <w:r>
              <w:rPr>
                <w:sz w:val="19"/>
                <w:szCs w:val="19"/>
              </w:rPr>
              <w:t>Valid tax registration &amp; clearance (incl. VAT where applicable)</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EDA1F1D" w14:textId="77777777" w:rsidR="00237157" w:rsidRDefault="007145F9">
            <w:pPr>
              <w:spacing w:after="20" w:line="250" w:lineRule="auto"/>
            </w:pPr>
            <w:r>
              <w:rPr>
                <w:sz w:val="19"/>
                <w:szCs w:val="19"/>
              </w:rPr>
              <w:t>Tax/VAT certificate &amp; clearance</w:t>
            </w:r>
          </w:p>
        </w:tc>
      </w:tr>
      <w:tr w:rsidR="00237157" w14:paraId="755C3D32"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6C8D33" w14:textId="77777777" w:rsidR="00237157" w:rsidRDefault="007145F9">
            <w:pPr>
              <w:spacing w:after="20" w:line="250" w:lineRule="auto"/>
            </w:pPr>
            <w:r>
              <w:rPr>
                <w:b/>
                <w:bCs/>
                <w:sz w:val="19"/>
                <w:szCs w:val="19"/>
              </w:rPr>
              <w:t>5.3</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371A323" w14:textId="77777777" w:rsidR="00237157" w:rsidRDefault="007145F9">
            <w:pPr>
              <w:spacing w:after="20" w:line="250" w:lineRule="auto"/>
            </w:pPr>
            <w:r>
              <w:rPr>
                <w:sz w:val="19"/>
                <w:szCs w:val="19"/>
              </w:rPr>
              <w:t>Minimum 2 years' relevant operating history</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98C45BD" w14:textId="77777777" w:rsidR="00237157" w:rsidRDefault="007145F9">
            <w:pPr>
              <w:spacing w:after="20" w:line="250" w:lineRule="auto"/>
            </w:pPr>
            <w:r>
              <w:rPr>
                <w:sz w:val="19"/>
                <w:szCs w:val="19"/>
              </w:rPr>
              <w:t>Registration date / audited accounts</w:t>
            </w:r>
          </w:p>
        </w:tc>
      </w:tr>
      <w:tr w:rsidR="00237157" w14:paraId="3F6D5A60"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EA4A9B0" w14:textId="77777777" w:rsidR="00237157" w:rsidRDefault="007145F9">
            <w:pPr>
              <w:spacing w:after="20" w:line="250" w:lineRule="auto"/>
            </w:pPr>
            <w:r>
              <w:rPr>
                <w:b/>
                <w:bCs/>
                <w:sz w:val="19"/>
                <w:szCs w:val="19"/>
              </w:rPr>
              <w:t>5.4</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E0EAEF6" w14:textId="54571A29" w:rsidR="00237157" w:rsidRDefault="007145F9">
            <w:pPr>
              <w:spacing w:after="20" w:line="250" w:lineRule="auto"/>
            </w:pPr>
            <w:r>
              <w:rPr>
                <w:sz w:val="19"/>
                <w:szCs w:val="19"/>
              </w:rPr>
              <w:t xml:space="preserve">At least 2 similar </w:t>
            </w:r>
            <w:r w:rsidR="00014131">
              <w:rPr>
                <w:sz w:val="19"/>
                <w:szCs w:val="19"/>
              </w:rPr>
              <w:t>complete</w:t>
            </w:r>
            <w:r>
              <w:rPr>
                <w:sz w:val="19"/>
                <w:szCs w:val="19"/>
              </w:rPr>
              <w:t xml:space="preserve"> projects in the last 10 years (building construction and/or integrated ICT fit-out)</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5AEE1B" w14:textId="77777777" w:rsidR="00237157" w:rsidRDefault="007145F9">
            <w:pPr>
              <w:spacing w:after="20" w:line="250" w:lineRule="auto"/>
            </w:pPr>
            <w:r>
              <w:rPr>
                <w:sz w:val="19"/>
                <w:szCs w:val="19"/>
              </w:rPr>
              <w:t>Completion certificates / client references (Appendix A-2)</w:t>
            </w:r>
          </w:p>
        </w:tc>
      </w:tr>
      <w:tr w:rsidR="00237157" w14:paraId="4F8D9DF3"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130E32C" w14:textId="77777777" w:rsidR="00237157" w:rsidRDefault="007145F9">
            <w:pPr>
              <w:spacing w:after="20" w:line="250" w:lineRule="auto"/>
            </w:pPr>
            <w:r>
              <w:rPr>
                <w:b/>
                <w:bCs/>
                <w:sz w:val="19"/>
                <w:szCs w:val="19"/>
              </w:rPr>
              <w:t>5.5</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B880812" w14:textId="5C70AE55" w:rsidR="00237157" w:rsidRDefault="007145F9">
            <w:pPr>
              <w:spacing w:after="20" w:line="250" w:lineRule="auto"/>
            </w:pPr>
            <w:r>
              <w:rPr>
                <w:sz w:val="19"/>
                <w:szCs w:val="19"/>
              </w:rPr>
              <w:t xml:space="preserve">Valid </w:t>
            </w:r>
            <w:r w:rsidR="006B26A2">
              <w:rPr>
                <w:sz w:val="19"/>
                <w:szCs w:val="19"/>
              </w:rPr>
              <w:t xml:space="preserve">Business license </w:t>
            </w:r>
            <w:proofErr w:type="gramStart"/>
            <w:r w:rsidR="006B26A2">
              <w:rPr>
                <w:sz w:val="19"/>
                <w:szCs w:val="19"/>
              </w:rPr>
              <w:t>( Engineering</w:t>
            </w:r>
            <w:proofErr w:type="gramEnd"/>
            <w:r w:rsidR="006B26A2">
              <w:rPr>
                <w:sz w:val="19"/>
                <w:szCs w:val="19"/>
              </w:rPr>
              <w:t>, Building construction</w:t>
            </w:r>
            <w:r w:rsidR="006B26A2" w:rsidRPr="006B26A2">
              <w:rPr>
                <w:sz w:val="19"/>
                <w:szCs w:val="19"/>
              </w:rPr>
              <w:t xml:space="preserve"> or a similar relevant business activ</w:t>
            </w:r>
            <w:r w:rsidR="006B26A2">
              <w:rPr>
                <w:sz w:val="19"/>
                <w:szCs w:val="19"/>
              </w:rPr>
              <w:t>ity,</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CAA6266" w14:textId="77777777" w:rsidR="00237157" w:rsidRDefault="007145F9">
            <w:pPr>
              <w:spacing w:after="20" w:line="250" w:lineRule="auto"/>
            </w:pPr>
            <w:r>
              <w:rPr>
                <w:sz w:val="19"/>
                <w:szCs w:val="19"/>
              </w:rPr>
              <w:t>Licence copy; JV agreement or subcontractor commitment letter where applicable</w:t>
            </w:r>
          </w:p>
        </w:tc>
      </w:tr>
      <w:tr w:rsidR="00237157" w14:paraId="6FB03555"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6F14447" w14:textId="77777777" w:rsidR="00237157" w:rsidRDefault="007145F9">
            <w:pPr>
              <w:spacing w:after="20" w:line="250" w:lineRule="auto"/>
            </w:pPr>
            <w:r>
              <w:rPr>
                <w:b/>
                <w:bCs/>
                <w:sz w:val="19"/>
                <w:szCs w:val="19"/>
              </w:rPr>
              <w:t>5.6</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0D518D4" w14:textId="77777777" w:rsidR="00237157" w:rsidRDefault="007145F9">
            <w:pPr>
              <w:spacing w:after="20" w:line="250" w:lineRule="auto"/>
            </w:pPr>
            <w:r>
              <w:rPr>
                <w:sz w:val="19"/>
                <w:szCs w:val="19"/>
              </w:rPr>
              <w:t>Named architect and structural engineer with valid professional registration in Ethiopia</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A267055" w14:textId="77777777" w:rsidR="00237157" w:rsidRDefault="007145F9">
            <w:pPr>
              <w:spacing w:after="20" w:line="250" w:lineRule="auto"/>
            </w:pPr>
            <w:r>
              <w:rPr>
                <w:sz w:val="19"/>
                <w:szCs w:val="19"/>
              </w:rPr>
              <w:t>Registration certificates and CVs</w:t>
            </w:r>
          </w:p>
        </w:tc>
      </w:tr>
      <w:tr w:rsidR="00237157" w14:paraId="097BB918"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5FAF085" w14:textId="77777777" w:rsidR="00237157" w:rsidRDefault="007145F9">
            <w:pPr>
              <w:spacing w:after="20" w:line="250" w:lineRule="auto"/>
            </w:pPr>
            <w:r>
              <w:rPr>
                <w:b/>
                <w:bCs/>
                <w:sz w:val="19"/>
                <w:szCs w:val="19"/>
              </w:rPr>
              <w:t>5.7</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E9F4DD" w14:textId="77777777" w:rsidR="00237157" w:rsidRDefault="007145F9">
            <w:pPr>
              <w:spacing w:after="20" w:line="250" w:lineRule="auto"/>
            </w:pPr>
            <w:r>
              <w:rPr>
                <w:sz w:val="19"/>
                <w:szCs w:val="19"/>
              </w:rPr>
              <w:t>Ability to supply genuine, warrantied equipment</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8636DE5" w14:textId="77777777" w:rsidR="00237157" w:rsidRDefault="007145F9">
            <w:pPr>
              <w:spacing w:after="20" w:line="250" w:lineRule="auto"/>
            </w:pPr>
            <w:r>
              <w:rPr>
                <w:sz w:val="19"/>
                <w:szCs w:val="19"/>
              </w:rPr>
              <w:t xml:space="preserve">Manufacturer </w:t>
            </w:r>
            <w:proofErr w:type="spellStart"/>
            <w:r>
              <w:rPr>
                <w:sz w:val="19"/>
                <w:szCs w:val="19"/>
              </w:rPr>
              <w:t>authorisation</w:t>
            </w:r>
            <w:proofErr w:type="spellEnd"/>
            <w:r>
              <w:rPr>
                <w:sz w:val="19"/>
                <w:szCs w:val="19"/>
              </w:rPr>
              <w:t>, partner status or equivalent</w:t>
            </w:r>
          </w:p>
        </w:tc>
      </w:tr>
      <w:tr w:rsidR="00237157" w14:paraId="2783BD5C" w14:textId="77777777">
        <w:trPr>
          <w:cantSplit/>
        </w:trPr>
        <w:tc>
          <w:tcPr>
            <w:tcW w:w="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A788B75" w14:textId="77777777" w:rsidR="00237157" w:rsidRDefault="007145F9">
            <w:pPr>
              <w:spacing w:after="20" w:line="250" w:lineRule="auto"/>
            </w:pPr>
            <w:r>
              <w:rPr>
                <w:b/>
                <w:bCs/>
                <w:sz w:val="19"/>
                <w:szCs w:val="19"/>
              </w:rPr>
              <w:t>5.8</w:t>
            </w:r>
          </w:p>
        </w:tc>
        <w:tc>
          <w:tcPr>
            <w:tcW w:w="5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D8AFB1F" w14:textId="77777777" w:rsidR="00237157" w:rsidRDefault="007145F9">
            <w:pPr>
              <w:spacing w:after="20" w:line="250" w:lineRule="auto"/>
            </w:pPr>
            <w:r>
              <w:rPr>
                <w:sz w:val="19"/>
                <w:szCs w:val="19"/>
              </w:rPr>
              <w:t>No UNHCR/UN ineligibility, sanctions or debarment; no conflict of interest</w:t>
            </w:r>
          </w:p>
        </w:tc>
        <w:tc>
          <w:tcPr>
            <w:tcW w:w="3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D09227" w14:textId="77777777" w:rsidR="00237157" w:rsidRDefault="007145F9">
            <w:pPr>
              <w:spacing w:after="20" w:line="250" w:lineRule="auto"/>
            </w:pPr>
            <w:r>
              <w:rPr>
                <w:sz w:val="19"/>
                <w:szCs w:val="19"/>
              </w:rPr>
              <w:t>Signed declaration</w:t>
            </w:r>
          </w:p>
        </w:tc>
      </w:tr>
    </w:tbl>
    <w:p w14:paraId="04042813" w14:textId="77777777" w:rsidR="00237157" w:rsidRDefault="00237157">
      <w:pPr>
        <w:spacing w:after="120"/>
      </w:pPr>
    </w:p>
    <w:p w14:paraId="2E82167A" w14:textId="77777777" w:rsidR="00237157" w:rsidRDefault="007145F9">
      <w:pPr>
        <w:pStyle w:val="Heading1"/>
        <w:keepNext/>
      </w:pPr>
      <w:r>
        <w:t>6. Evaluation &amp; Award</w:t>
      </w:r>
    </w:p>
    <w:p w14:paraId="4FA51B4A" w14:textId="77777777" w:rsidR="00237157" w:rsidRDefault="007145F9">
      <w:pPr>
        <w:spacing w:after="120" w:line="276" w:lineRule="auto"/>
        <w:jc w:val="both"/>
      </w:pPr>
      <w:r>
        <w:t>Evaluation follows three stages: (1) preliminary/eligibility examination (pass/fail, Section 5 and Annex B Part 1); (2) technical evaluation (scored out of 70 points, minimum qualifying score 40 points); and (3) financial evaluation (30 points). The full scoring methodology is in Annex B.</w:t>
      </w:r>
    </w:p>
    <w:p w14:paraId="71EAFB27" w14:textId="44E3D832" w:rsidR="00F258EE" w:rsidRPr="00F258EE" w:rsidRDefault="007145F9" w:rsidP="007A5AFF">
      <w:pPr>
        <w:pStyle w:val="Heading2"/>
        <w:keepNext/>
      </w:pPr>
      <w:r>
        <w:t>6.1 Technical evaluation criteria (70 points)</w:t>
      </w:r>
    </w:p>
    <w:tbl>
      <w:tblPr>
        <w:tblStyle w:val="TableGridLight"/>
        <w:tblW w:w="8430" w:type="dxa"/>
        <w:tblLook w:val="04A0" w:firstRow="1" w:lastRow="0" w:firstColumn="1" w:lastColumn="0" w:noHBand="0" w:noVBand="1"/>
      </w:tblPr>
      <w:tblGrid>
        <w:gridCol w:w="820"/>
        <w:gridCol w:w="6314"/>
        <w:gridCol w:w="1296"/>
      </w:tblGrid>
      <w:tr w:rsidR="00D66F73" w:rsidRPr="006B26A2" w14:paraId="768D84FF" w14:textId="77777777" w:rsidTr="006B26A2">
        <w:trPr>
          <w:trHeight w:val="251"/>
        </w:trPr>
        <w:tc>
          <w:tcPr>
            <w:tcW w:w="820" w:type="dxa"/>
            <w:noWrap/>
            <w:hideMark/>
          </w:tcPr>
          <w:p w14:paraId="12D007FB"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1</w:t>
            </w:r>
          </w:p>
        </w:tc>
        <w:tc>
          <w:tcPr>
            <w:tcW w:w="6314" w:type="dxa"/>
            <w:hideMark/>
          </w:tcPr>
          <w:p w14:paraId="51CEDE48" w14:textId="37D5129E" w:rsidR="00D66F73" w:rsidRPr="006B26A2" w:rsidRDefault="00D66F73" w:rsidP="006B26A2">
            <w:pPr>
              <w:spacing w:after="20" w:line="250" w:lineRule="auto"/>
              <w:rPr>
                <w:b/>
                <w:bCs/>
                <w:color w:val="0072BC"/>
                <w:sz w:val="19"/>
                <w:szCs w:val="19"/>
              </w:rPr>
            </w:pPr>
            <w:r w:rsidRPr="006B26A2">
              <w:rPr>
                <w:b/>
                <w:bCs/>
                <w:color w:val="0072BC"/>
                <w:sz w:val="19"/>
                <w:szCs w:val="19"/>
              </w:rPr>
              <w:t>Relevant company experience &amp; references:</w:t>
            </w:r>
          </w:p>
        </w:tc>
        <w:tc>
          <w:tcPr>
            <w:tcW w:w="1296" w:type="dxa"/>
            <w:hideMark/>
          </w:tcPr>
          <w:p w14:paraId="0D2243BE"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15</w:t>
            </w:r>
          </w:p>
        </w:tc>
      </w:tr>
      <w:tr w:rsidR="00D66F73" w:rsidRPr="006B26A2" w14:paraId="25405A01" w14:textId="77777777" w:rsidTr="006B26A2">
        <w:trPr>
          <w:trHeight w:val="350"/>
        </w:trPr>
        <w:tc>
          <w:tcPr>
            <w:tcW w:w="820" w:type="dxa"/>
            <w:noWrap/>
            <w:hideMark/>
          </w:tcPr>
          <w:p w14:paraId="36DD9193"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2</w:t>
            </w:r>
          </w:p>
        </w:tc>
        <w:tc>
          <w:tcPr>
            <w:tcW w:w="6314" w:type="dxa"/>
            <w:hideMark/>
          </w:tcPr>
          <w:p w14:paraId="6D267F2E" w14:textId="04381C2E" w:rsidR="00D66F73" w:rsidRPr="006B26A2" w:rsidRDefault="00D66F73" w:rsidP="006B26A2">
            <w:pPr>
              <w:spacing w:after="20" w:line="250" w:lineRule="auto"/>
              <w:rPr>
                <w:b/>
                <w:bCs/>
                <w:color w:val="0072BC"/>
                <w:sz w:val="19"/>
                <w:szCs w:val="19"/>
              </w:rPr>
            </w:pPr>
            <w:r w:rsidRPr="006B26A2">
              <w:rPr>
                <w:b/>
                <w:bCs/>
                <w:color w:val="0072BC"/>
                <w:sz w:val="19"/>
                <w:szCs w:val="19"/>
              </w:rPr>
              <w:t>Building design &amp; construction solution (incl. 3D design and floor plan):</w:t>
            </w:r>
            <w:r w:rsidRPr="006B26A2">
              <w:rPr>
                <w:b/>
                <w:bCs/>
                <w:color w:val="0072BC"/>
                <w:sz w:val="19"/>
                <w:szCs w:val="19"/>
              </w:rPr>
              <w:br/>
            </w:r>
          </w:p>
        </w:tc>
        <w:tc>
          <w:tcPr>
            <w:tcW w:w="1296" w:type="dxa"/>
            <w:hideMark/>
          </w:tcPr>
          <w:p w14:paraId="4116DD9B"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12</w:t>
            </w:r>
          </w:p>
        </w:tc>
      </w:tr>
      <w:tr w:rsidR="00D66F73" w:rsidRPr="006B26A2" w14:paraId="0B56A6FE" w14:textId="77777777" w:rsidTr="006B26A2">
        <w:trPr>
          <w:trHeight w:val="260"/>
        </w:trPr>
        <w:tc>
          <w:tcPr>
            <w:tcW w:w="820" w:type="dxa"/>
            <w:noWrap/>
            <w:hideMark/>
          </w:tcPr>
          <w:p w14:paraId="6D6D1393"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4</w:t>
            </w:r>
          </w:p>
        </w:tc>
        <w:tc>
          <w:tcPr>
            <w:tcW w:w="6314" w:type="dxa"/>
            <w:hideMark/>
          </w:tcPr>
          <w:p w14:paraId="0C94CD91" w14:textId="2B89F779" w:rsidR="00D66F73" w:rsidRPr="006B26A2" w:rsidRDefault="00D66F73" w:rsidP="006B26A2">
            <w:pPr>
              <w:spacing w:after="20" w:line="250" w:lineRule="auto"/>
              <w:rPr>
                <w:b/>
                <w:bCs/>
                <w:color w:val="0072BC"/>
                <w:sz w:val="19"/>
                <w:szCs w:val="19"/>
              </w:rPr>
            </w:pPr>
            <w:r w:rsidRPr="006B26A2">
              <w:rPr>
                <w:b/>
                <w:bCs/>
                <w:color w:val="0072BC"/>
                <w:sz w:val="19"/>
                <w:szCs w:val="19"/>
              </w:rPr>
              <w:t xml:space="preserve">ICT / </w:t>
            </w:r>
            <w:proofErr w:type="gramStart"/>
            <w:r w:rsidRPr="006B26A2">
              <w:rPr>
                <w:b/>
                <w:bCs/>
                <w:color w:val="0072BC"/>
                <w:sz w:val="19"/>
                <w:szCs w:val="19"/>
              </w:rPr>
              <w:t>compute</w:t>
            </w:r>
            <w:proofErr w:type="gramEnd"/>
            <w:r w:rsidRPr="006B26A2">
              <w:rPr>
                <w:b/>
                <w:bCs/>
                <w:color w:val="0072BC"/>
                <w:sz w:val="19"/>
                <w:szCs w:val="19"/>
              </w:rPr>
              <w:t xml:space="preserve"> architecture, systems integration &amp; power resilience:</w:t>
            </w:r>
          </w:p>
        </w:tc>
        <w:tc>
          <w:tcPr>
            <w:tcW w:w="1296" w:type="dxa"/>
            <w:hideMark/>
          </w:tcPr>
          <w:p w14:paraId="404AA988"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10</w:t>
            </w:r>
          </w:p>
        </w:tc>
      </w:tr>
      <w:tr w:rsidR="00D66F73" w:rsidRPr="006B26A2" w14:paraId="7C225F22" w14:textId="77777777" w:rsidTr="006B26A2">
        <w:trPr>
          <w:trHeight w:val="297"/>
        </w:trPr>
        <w:tc>
          <w:tcPr>
            <w:tcW w:w="820" w:type="dxa"/>
            <w:noWrap/>
            <w:hideMark/>
          </w:tcPr>
          <w:p w14:paraId="63854C2B"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5</w:t>
            </w:r>
          </w:p>
        </w:tc>
        <w:tc>
          <w:tcPr>
            <w:tcW w:w="6314" w:type="dxa"/>
            <w:hideMark/>
          </w:tcPr>
          <w:p w14:paraId="0BC7F88C" w14:textId="5EFE2894" w:rsidR="00D66F73" w:rsidRPr="006B26A2" w:rsidRDefault="00D66F73" w:rsidP="006B26A2">
            <w:pPr>
              <w:spacing w:after="20" w:line="250" w:lineRule="auto"/>
              <w:rPr>
                <w:b/>
                <w:bCs/>
                <w:color w:val="0072BC"/>
                <w:sz w:val="19"/>
                <w:szCs w:val="19"/>
              </w:rPr>
            </w:pPr>
            <w:r w:rsidRPr="006B26A2">
              <w:rPr>
                <w:b/>
                <w:bCs/>
                <w:color w:val="0072BC"/>
                <w:sz w:val="19"/>
                <w:szCs w:val="19"/>
              </w:rPr>
              <w:t>Methodology, implementation plan &amp; delivery schedule:</w:t>
            </w:r>
          </w:p>
        </w:tc>
        <w:tc>
          <w:tcPr>
            <w:tcW w:w="1296" w:type="dxa"/>
            <w:hideMark/>
          </w:tcPr>
          <w:p w14:paraId="616BB597"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7</w:t>
            </w:r>
          </w:p>
        </w:tc>
      </w:tr>
      <w:tr w:rsidR="00D66F73" w:rsidRPr="006B26A2" w14:paraId="7A1DDFBD" w14:textId="77777777" w:rsidTr="006B26A2">
        <w:trPr>
          <w:trHeight w:val="350"/>
        </w:trPr>
        <w:tc>
          <w:tcPr>
            <w:tcW w:w="820" w:type="dxa"/>
            <w:noWrap/>
            <w:hideMark/>
          </w:tcPr>
          <w:p w14:paraId="4DA8902A"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6</w:t>
            </w:r>
          </w:p>
        </w:tc>
        <w:tc>
          <w:tcPr>
            <w:tcW w:w="6314" w:type="dxa"/>
            <w:hideMark/>
          </w:tcPr>
          <w:p w14:paraId="56AF7BFD" w14:textId="3C3930C1" w:rsidR="00D66F73" w:rsidRPr="006B26A2" w:rsidRDefault="00D66F73" w:rsidP="006B26A2">
            <w:pPr>
              <w:spacing w:after="20" w:line="250" w:lineRule="auto"/>
              <w:rPr>
                <w:b/>
                <w:bCs/>
                <w:color w:val="0072BC"/>
                <w:sz w:val="19"/>
                <w:szCs w:val="19"/>
              </w:rPr>
            </w:pPr>
            <w:r w:rsidRPr="006B26A2">
              <w:rPr>
                <w:b/>
                <w:bCs/>
                <w:color w:val="0072BC"/>
                <w:sz w:val="19"/>
                <w:szCs w:val="19"/>
              </w:rPr>
              <w:t>Key personnel &amp; technical qualifications:</w:t>
            </w:r>
          </w:p>
        </w:tc>
        <w:tc>
          <w:tcPr>
            <w:tcW w:w="1296" w:type="dxa"/>
            <w:hideMark/>
          </w:tcPr>
          <w:p w14:paraId="6B000071"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7</w:t>
            </w:r>
          </w:p>
        </w:tc>
      </w:tr>
      <w:tr w:rsidR="00D66F73" w:rsidRPr="006B26A2" w14:paraId="7E96267D" w14:textId="77777777" w:rsidTr="006B26A2">
        <w:trPr>
          <w:trHeight w:val="224"/>
        </w:trPr>
        <w:tc>
          <w:tcPr>
            <w:tcW w:w="820" w:type="dxa"/>
            <w:noWrap/>
            <w:hideMark/>
          </w:tcPr>
          <w:p w14:paraId="671D5D0E"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7</w:t>
            </w:r>
          </w:p>
        </w:tc>
        <w:tc>
          <w:tcPr>
            <w:tcW w:w="6314" w:type="dxa"/>
            <w:hideMark/>
          </w:tcPr>
          <w:p w14:paraId="6C87C49D"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 xml:space="preserve">Warranty, After-sales Service &amp; Local Support                           </w:t>
            </w:r>
          </w:p>
        </w:tc>
        <w:tc>
          <w:tcPr>
            <w:tcW w:w="1296" w:type="dxa"/>
            <w:hideMark/>
          </w:tcPr>
          <w:p w14:paraId="10E00E6D"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5</w:t>
            </w:r>
          </w:p>
        </w:tc>
      </w:tr>
      <w:tr w:rsidR="00D66F73" w:rsidRPr="006B26A2" w14:paraId="41EADD89" w14:textId="77777777" w:rsidTr="006B26A2">
        <w:trPr>
          <w:trHeight w:val="305"/>
        </w:trPr>
        <w:tc>
          <w:tcPr>
            <w:tcW w:w="820" w:type="dxa"/>
            <w:noWrap/>
            <w:hideMark/>
          </w:tcPr>
          <w:p w14:paraId="614F80C5"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8</w:t>
            </w:r>
          </w:p>
        </w:tc>
        <w:tc>
          <w:tcPr>
            <w:tcW w:w="6314" w:type="dxa"/>
            <w:hideMark/>
          </w:tcPr>
          <w:p w14:paraId="420BED0B" w14:textId="68DB91E4" w:rsidR="00D66F73" w:rsidRPr="006B26A2" w:rsidRDefault="00D66F73" w:rsidP="006B26A2">
            <w:pPr>
              <w:spacing w:after="20" w:line="250" w:lineRule="auto"/>
              <w:rPr>
                <w:b/>
                <w:bCs/>
                <w:color w:val="0072BC"/>
                <w:sz w:val="19"/>
                <w:szCs w:val="19"/>
              </w:rPr>
            </w:pPr>
            <w:r w:rsidRPr="006B26A2">
              <w:rPr>
                <w:b/>
                <w:bCs/>
                <w:color w:val="0072BC"/>
                <w:sz w:val="19"/>
                <w:szCs w:val="19"/>
              </w:rPr>
              <w:t>Health, safety, sustainability &amp; safeguarding:</w:t>
            </w:r>
            <w:r w:rsidRPr="006B26A2">
              <w:rPr>
                <w:b/>
                <w:bCs/>
                <w:color w:val="0072BC"/>
                <w:sz w:val="19"/>
                <w:szCs w:val="19"/>
              </w:rPr>
              <w:br/>
            </w:r>
          </w:p>
        </w:tc>
        <w:tc>
          <w:tcPr>
            <w:tcW w:w="1296" w:type="dxa"/>
            <w:hideMark/>
          </w:tcPr>
          <w:p w14:paraId="11BE05A2"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4</w:t>
            </w:r>
          </w:p>
        </w:tc>
      </w:tr>
      <w:tr w:rsidR="00D66F73" w:rsidRPr="006B26A2" w14:paraId="07AB092B" w14:textId="77777777" w:rsidTr="006B26A2">
        <w:trPr>
          <w:trHeight w:val="50"/>
        </w:trPr>
        <w:tc>
          <w:tcPr>
            <w:tcW w:w="7134" w:type="dxa"/>
            <w:gridSpan w:val="2"/>
            <w:hideMark/>
          </w:tcPr>
          <w:p w14:paraId="1094DB04"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OVERALL Bidder EVALUATION =</w:t>
            </w:r>
          </w:p>
        </w:tc>
        <w:tc>
          <w:tcPr>
            <w:tcW w:w="1296" w:type="dxa"/>
            <w:noWrap/>
            <w:hideMark/>
          </w:tcPr>
          <w:p w14:paraId="386EA48A" w14:textId="77777777" w:rsidR="00D66F73" w:rsidRPr="006B26A2" w:rsidRDefault="00D66F73" w:rsidP="006B26A2">
            <w:pPr>
              <w:spacing w:after="20" w:line="250" w:lineRule="auto"/>
              <w:rPr>
                <w:b/>
                <w:bCs/>
                <w:color w:val="0072BC"/>
                <w:sz w:val="19"/>
                <w:szCs w:val="19"/>
              </w:rPr>
            </w:pPr>
            <w:r w:rsidRPr="006B26A2">
              <w:rPr>
                <w:b/>
                <w:bCs/>
                <w:color w:val="0072BC"/>
                <w:sz w:val="19"/>
                <w:szCs w:val="19"/>
              </w:rPr>
              <w:t>70</w:t>
            </w:r>
          </w:p>
        </w:tc>
      </w:tr>
    </w:tbl>
    <w:p w14:paraId="50EFE746" w14:textId="77777777" w:rsidR="00237157" w:rsidRPr="006B26A2" w:rsidRDefault="00237157" w:rsidP="006B26A2">
      <w:pPr>
        <w:spacing w:after="20" w:line="250" w:lineRule="auto"/>
        <w:rPr>
          <w:b/>
          <w:bCs/>
          <w:color w:val="0072BC"/>
          <w:sz w:val="19"/>
          <w:szCs w:val="19"/>
        </w:rPr>
      </w:pPr>
    </w:p>
    <w:p w14:paraId="1E883A7B" w14:textId="77777777" w:rsidR="00237157" w:rsidRDefault="007145F9">
      <w:pPr>
        <w:pStyle w:val="Heading2"/>
        <w:keepNext/>
      </w:pPr>
      <w:r>
        <w:t>6.2 Financial evaluation &amp; combined score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60"/>
      </w:tblGrid>
      <w:tr w:rsidR="00237157" w14:paraId="667AD9EF" w14:textId="77777777">
        <w:trPr>
          <w:tblHeader/>
        </w:trPr>
        <w:tc>
          <w:tcPr>
            <w:tcW w:w="42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B383030" w14:textId="77777777" w:rsidR="00237157" w:rsidRDefault="007145F9">
            <w:pPr>
              <w:spacing w:after="20" w:line="250" w:lineRule="auto"/>
            </w:pPr>
            <w:r>
              <w:rPr>
                <w:b/>
                <w:bCs/>
                <w:color w:val="0072BC"/>
                <w:sz w:val="19"/>
                <w:szCs w:val="19"/>
              </w:rPr>
              <w:t>Stage</w:t>
            </w:r>
          </w:p>
        </w:tc>
        <w:tc>
          <w:tcPr>
            <w:tcW w:w="51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59D816B" w14:textId="77777777" w:rsidR="00237157" w:rsidRDefault="007145F9">
            <w:pPr>
              <w:spacing w:after="20" w:line="250" w:lineRule="auto"/>
            </w:pPr>
            <w:r>
              <w:rPr>
                <w:b/>
                <w:bCs/>
                <w:color w:val="0072BC"/>
                <w:sz w:val="19"/>
                <w:szCs w:val="19"/>
              </w:rPr>
              <w:t>Weight / rule</w:t>
            </w:r>
          </w:p>
        </w:tc>
      </w:tr>
      <w:tr w:rsidR="00237157" w14:paraId="49B0D11F" w14:textId="77777777">
        <w:trPr>
          <w:cantSplit/>
        </w:trPr>
        <w:tc>
          <w:tcPr>
            <w:tcW w:w="4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2078D87" w14:textId="77777777" w:rsidR="00237157" w:rsidRDefault="007145F9">
            <w:pPr>
              <w:spacing w:after="20" w:line="250" w:lineRule="auto"/>
            </w:pPr>
            <w:r>
              <w:rPr>
                <w:b/>
                <w:bCs/>
                <w:sz w:val="19"/>
                <w:szCs w:val="19"/>
              </w:rPr>
              <w:t>Eligibility (Section 5)</w:t>
            </w:r>
          </w:p>
        </w:tc>
        <w:tc>
          <w:tcPr>
            <w:tcW w:w="5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6CD3681" w14:textId="77777777" w:rsidR="00237157" w:rsidRDefault="007145F9">
            <w:pPr>
              <w:spacing w:after="20" w:line="250" w:lineRule="auto"/>
            </w:pPr>
            <w:r>
              <w:rPr>
                <w:sz w:val="19"/>
                <w:szCs w:val="19"/>
              </w:rPr>
              <w:t>Pass / fail</w:t>
            </w:r>
          </w:p>
        </w:tc>
      </w:tr>
      <w:tr w:rsidR="00237157" w14:paraId="51805714" w14:textId="77777777">
        <w:trPr>
          <w:cantSplit/>
        </w:trPr>
        <w:tc>
          <w:tcPr>
            <w:tcW w:w="4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F537F6F" w14:textId="77777777" w:rsidR="00237157" w:rsidRDefault="007145F9">
            <w:pPr>
              <w:spacing w:after="20" w:line="250" w:lineRule="auto"/>
            </w:pPr>
            <w:r>
              <w:rPr>
                <w:b/>
                <w:bCs/>
                <w:sz w:val="19"/>
                <w:szCs w:val="19"/>
              </w:rPr>
              <w:t>Technical (Section 6.1)</w:t>
            </w:r>
          </w:p>
        </w:tc>
        <w:tc>
          <w:tcPr>
            <w:tcW w:w="5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14C91C0" w14:textId="54D8AFE8" w:rsidR="00237157" w:rsidRDefault="007145F9">
            <w:pPr>
              <w:spacing w:after="20" w:line="250" w:lineRule="auto"/>
            </w:pPr>
            <w:r>
              <w:rPr>
                <w:sz w:val="19"/>
                <w:szCs w:val="19"/>
              </w:rPr>
              <w:t xml:space="preserve">70 points; minimum </w:t>
            </w:r>
            <w:r w:rsidR="00331C32">
              <w:rPr>
                <w:sz w:val="19"/>
                <w:szCs w:val="19"/>
              </w:rPr>
              <w:t>5</w:t>
            </w:r>
            <w:r>
              <w:rPr>
                <w:sz w:val="19"/>
                <w:szCs w:val="19"/>
              </w:rPr>
              <w:t>0 to proceed</w:t>
            </w:r>
          </w:p>
        </w:tc>
      </w:tr>
      <w:tr w:rsidR="00237157" w14:paraId="2BB58EF0" w14:textId="77777777">
        <w:trPr>
          <w:cantSplit/>
        </w:trPr>
        <w:tc>
          <w:tcPr>
            <w:tcW w:w="4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3997C6C" w14:textId="77777777" w:rsidR="00237157" w:rsidRDefault="007145F9">
            <w:pPr>
              <w:spacing w:after="20" w:line="250" w:lineRule="auto"/>
            </w:pPr>
            <w:r>
              <w:rPr>
                <w:b/>
                <w:bCs/>
                <w:sz w:val="19"/>
                <w:szCs w:val="19"/>
              </w:rPr>
              <w:t>Financial</w:t>
            </w:r>
          </w:p>
        </w:tc>
        <w:tc>
          <w:tcPr>
            <w:tcW w:w="5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247131F" w14:textId="77777777" w:rsidR="00237157" w:rsidRDefault="007145F9">
            <w:pPr>
              <w:spacing w:after="20" w:line="250" w:lineRule="auto"/>
            </w:pPr>
            <w:r>
              <w:rPr>
                <w:sz w:val="19"/>
                <w:szCs w:val="19"/>
              </w:rPr>
              <w:t>30 points = 30 × (lowest responsive price ÷ price evaluated); total incl. VAT, excluding priced options</w:t>
            </w:r>
          </w:p>
        </w:tc>
      </w:tr>
      <w:tr w:rsidR="00237157" w14:paraId="4D6148C4" w14:textId="77777777">
        <w:trPr>
          <w:cantSplit/>
        </w:trPr>
        <w:tc>
          <w:tcPr>
            <w:tcW w:w="4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395EA2" w14:textId="77777777" w:rsidR="00237157" w:rsidRDefault="007145F9">
            <w:pPr>
              <w:spacing w:after="20" w:line="250" w:lineRule="auto"/>
            </w:pPr>
            <w:r>
              <w:rPr>
                <w:b/>
                <w:bCs/>
                <w:sz w:val="19"/>
                <w:szCs w:val="19"/>
              </w:rPr>
              <w:t>Award</w:t>
            </w:r>
          </w:p>
        </w:tc>
        <w:tc>
          <w:tcPr>
            <w:tcW w:w="51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6F057B4" w14:textId="77777777" w:rsidR="00237157" w:rsidRDefault="007145F9">
            <w:pPr>
              <w:spacing w:after="20" w:line="250" w:lineRule="auto"/>
            </w:pPr>
            <w:r>
              <w:rPr>
                <w:sz w:val="19"/>
                <w:szCs w:val="19"/>
              </w:rPr>
              <w:t>Highest combined score</w:t>
            </w:r>
          </w:p>
        </w:tc>
      </w:tr>
    </w:tbl>
    <w:p w14:paraId="28315FC5" w14:textId="77777777" w:rsidR="00237157" w:rsidRDefault="00237157">
      <w:pPr>
        <w:spacing w:after="120"/>
      </w:pPr>
    </w:p>
    <w:p w14:paraId="0933D6DF" w14:textId="77777777" w:rsidR="00237157" w:rsidRDefault="007145F9">
      <w:pPr>
        <w:spacing w:after="120" w:line="276" w:lineRule="auto"/>
        <w:jc w:val="both"/>
      </w:pPr>
      <w:r>
        <w:t>The contract is awarded subject to UNHCR's standard due diligence, vendor registration and budget availability. UNHCR reserves the right to accept or reject any proposal, to negotiate scope and price with the selected contractor, to accept or decline any priced option, to annul the process at any time, and to split or not award, without incurring liability, in line with its procurement rules.</w:t>
      </w:r>
    </w:p>
    <w:p w14:paraId="24C6D55F" w14:textId="77777777" w:rsidR="00237157" w:rsidRDefault="007145F9">
      <w:pPr>
        <w:pStyle w:val="Heading1"/>
        <w:keepNext/>
      </w:pPr>
      <w:r>
        <w:t>7. Contractual Conditions</w:t>
      </w:r>
    </w:p>
    <w:p w14:paraId="7AF4655D" w14:textId="77777777" w:rsidR="00237157" w:rsidRDefault="007145F9">
      <w:pPr>
        <w:pStyle w:val="ListParagraph"/>
        <w:numPr>
          <w:ilvl w:val="0"/>
          <w:numId w:val="2"/>
        </w:numPr>
        <w:spacing w:after="60" w:line="264" w:lineRule="auto"/>
      </w:pPr>
      <w:r>
        <w:rPr>
          <w:b/>
          <w:bCs/>
        </w:rPr>
        <w:t>Form of contract:</w:t>
      </w:r>
      <w:r>
        <w:t xml:space="preserve"> UNHCR standard contract for works and/or goods and services, incorporating the UNHCR General Conditions of Contract, which prevail over any conflicting contractor terms.</w:t>
      </w:r>
    </w:p>
    <w:p w14:paraId="0CE1A869" w14:textId="77777777" w:rsidR="00237157" w:rsidRDefault="007145F9">
      <w:pPr>
        <w:pStyle w:val="ListParagraph"/>
        <w:numPr>
          <w:ilvl w:val="0"/>
          <w:numId w:val="2"/>
        </w:numPr>
        <w:spacing w:after="60" w:line="264" w:lineRule="auto"/>
      </w:pPr>
      <w:r>
        <w:rPr>
          <w:b/>
          <w:bCs/>
        </w:rPr>
        <w:t>Design responsibility:</w:t>
      </w:r>
      <w:r>
        <w:t xml:space="preserve"> the contractor is fully responsible for the design it develops, including structural adequacy, code compliance and obtaining permits. UNHCR approval of designs does not relieve the contractor of this responsibility.</w:t>
      </w:r>
    </w:p>
    <w:p w14:paraId="48066EEE" w14:textId="3F759C35" w:rsidR="00237157" w:rsidRDefault="007145F9">
      <w:pPr>
        <w:pStyle w:val="ListParagraph"/>
        <w:numPr>
          <w:ilvl w:val="0"/>
          <w:numId w:val="2"/>
        </w:numPr>
        <w:spacing w:after="60" w:line="264" w:lineRule="auto"/>
      </w:pPr>
      <w:r>
        <w:rPr>
          <w:b/>
          <w:bCs/>
        </w:rPr>
        <w:t>Payment:</w:t>
      </w:r>
      <w:r>
        <w:t xml:space="preserve"> milestone-based against UNHCR-certified progress </w:t>
      </w:r>
      <w:r w:rsidRPr="006B26A2">
        <w:t>with</w:t>
      </w:r>
      <w:r w:rsidR="006B26A2" w:rsidRPr="006B26A2">
        <w:t xml:space="preserve"> 10</w:t>
      </w:r>
      <w:r w:rsidRPr="006B26A2">
        <w:t>% retention released after the 12-month defects-liability period. Any advance payment requires an unconditional bank guarantee of equal value. No payment for undelivered items.</w:t>
      </w:r>
    </w:p>
    <w:p w14:paraId="0BF1E066" w14:textId="77777777" w:rsidR="00237157" w:rsidRDefault="007145F9">
      <w:pPr>
        <w:pStyle w:val="ListParagraph"/>
        <w:numPr>
          <w:ilvl w:val="0"/>
          <w:numId w:val="2"/>
        </w:numPr>
        <w:spacing w:after="60" w:line="264" w:lineRule="auto"/>
      </w:pPr>
      <w:r>
        <w:rPr>
          <w:b/>
          <w:bCs/>
        </w:rPr>
        <w:t>Variations:</w:t>
      </w:r>
      <w:r>
        <w:t xml:space="preserve"> no variation to scope or price without a written amendment signed by UNHCR.</w:t>
      </w:r>
    </w:p>
    <w:p w14:paraId="593A722F" w14:textId="77777777" w:rsidR="00237157" w:rsidRDefault="007145F9">
      <w:pPr>
        <w:pStyle w:val="ListParagraph"/>
        <w:numPr>
          <w:ilvl w:val="0"/>
          <w:numId w:val="2"/>
        </w:numPr>
        <w:spacing w:after="60" w:line="264" w:lineRule="auto"/>
      </w:pPr>
      <w:r>
        <w:rPr>
          <w:b/>
          <w:bCs/>
        </w:rPr>
        <w:t>Delivery &amp; timeline:</w:t>
      </w:r>
      <w:r>
        <w:t xml:space="preserve"> indicative 24–28 weeks from signature; liquidated damages may apply for unjustified delay. Delays caused by authority permits or connections, where the contractor has acted diligently, will be considered for extension of time.</w:t>
      </w:r>
    </w:p>
    <w:p w14:paraId="323B59B4" w14:textId="77777777" w:rsidR="00237157" w:rsidRDefault="007145F9">
      <w:pPr>
        <w:pStyle w:val="ListParagraph"/>
        <w:numPr>
          <w:ilvl w:val="0"/>
          <w:numId w:val="2"/>
        </w:numPr>
        <w:spacing w:after="60" w:line="264" w:lineRule="auto"/>
      </w:pPr>
      <w:r>
        <w:rPr>
          <w:b/>
          <w:bCs/>
        </w:rPr>
        <w:t>Warranty:</w:t>
      </w:r>
      <w:r>
        <w:t xml:space="preserve"> minimum 10 years on structural works; minimum 12-month defects-liability period on all works and workmanship; manufacturer warranties passed through on equipment (minimums in Annex C, Sheet 4).</w:t>
      </w:r>
    </w:p>
    <w:p w14:paraId="29ED260F" w14:textId="77777777" w:rsidR="00237157" w:rsidRDefault="007145F9">
      <w:pPr>
        <w:pStyle w:val="ListParagraph"/>
        <w:numPr>
          <w:ilvl w:val="0"/>
          <w:numId w:val="2"/>
        </w:numPr>
        <w:spacing w:after="60" w:line="264" w:lineRule="auto"/>
      </w:pPr>
      <w:r>
        <w:rPr>
          <w:b/>
          <w:bCs/>
        </w:rPr>
        <w:t>Performance security:</w:t>
      </w:r>
      <w:r>
        <w:t xml:space="preserve"> a performance guarantee of 10% of contract value will be required from the successful contractor.</w:t>
      </w:r>
    </w:p>
    <w:p w14:paraId="09D9D4DC" w14:textId="77777777" w:rsidR="00237157" w:rsidRDefault="007145F9">
      <w:pPr>
        <w:pStyle w:val="ListParagraph"/>
        <w:numPr>
          <w:ilvl w:val="0"/>
          <w:numId w:val="2"/>
        </w:numPr>
        <w:spacing w:after="60" w:line="264" w:lineRule="auto"/>
      </w:pPr>
      <w:r>
        <w:rPr>
          <w:b/>
          <w:bCs/>
        </w:rPr>
        <w:t>Insurance:</w:t>
      </w:r>
      <w:r>
        <w:t xml:space="preserve"> contractor's all-risk and third-party liability insurance for the duration of works.</w:t>
      </w:r>
    </w:p>
    <w:p w14:paraId="04C7B35F" w14:textId="77777777" w:rsidR="00237157" w:rsidRDefault="007145F9">
      <w:pPr>
        <w:pStyle w:val="ListParagraph"/>
        <w:numPr>
          <w:ilvl w:val="0"/>
          <w:numId w:val="2"/>
        </w:numPr>
        <w:spacing w:after="60" w:line="264" w:lineRule="auto"/>
      </w:pPr>
      <w:r>
        <w:rPr>
          <w:b/>
          <w:bCs/>
        </w:rPr>
        <w:t>Standards &amp; compliance:</w:t>
      </w:r>
      <w:r>
        <w:t xml:space="preserve"> all works to comply with EBCS, Ethiopian electrical and safety regulations, Addis Ababa building regulations and </w:t>
      </w:r>
      <w:proofErr w:type="spellStart"/>
      <w:r>
        <w:t>recognised</w:t>
      </w:r>
      <w:proofErr w:type="spellEnd"/>
      <w:r>
        <w:t xml:space="preserve"> international standards; equipment new and genuine.</w:t>
      </w:r>
    </w:p>
    <w:p w14:paraId="7C3906DE" w14:textId="77777777" w:rsidR="00237157" w:rsidRDefault="007145F9">
      <w:pPr>
        <w:pStyle w:val="ListParagraph"/>
        <w:numPr>
          <w:ilvl w:val="0"/>
          <w:numId w:val="2"/>
        </w:numPr>
        <w:spacing w:after="60" w:line="264" w:lineRule="auto"/>
      </w:pPr>
      <w:r>
        <w:rPr>
          <w:b/>
          <w:bCs/>
        </w:rPr>
        <w:t>Ethics:</w:t>
      </w:r>
      <w:r>
        <w:t xml:space="preserve"> UNHCR policies on fraud, corruption, sexual exploitation and abuse, and child safeguarding apply; serious breaches void the contract.</w:t>
      </w:r>
    </w:p>
    <w:p w14:paraId="32C97E2B" w14:textId="77777777" w:rsidR="00237157" w:rsidRDefault="007145F9">
      <w:pPr>
        <w:pStyle w:val="ListParagraph"/>
        <w:numPr>
          <w:ilvl w:val="0"/>
          <w:numId w:val="2"/>
        </w:numPr>
        <w:spacing w:after="60" w:line="264" w:lineRule="auto"/>
      </w:pPr>
      <w:r>
        <w:rPr>
          <w:b/>
          <w:bCs/>
        </w:rPr>
        <w:t>Intellectual property &amp; data:</w:t>
      </w:r>
      <w:r>
        <w:t xml:space="preserve"> designs, configurations, documentation and data are handed over to UNHCR; data-protection obligations apply.</w:t>
      </w:r>
    </w:p>
    <w:p w14:paraId="76F9F37C" w14:textId="77777777" w:rsidR="00237157" w:rsidRDefault="007145F9">
      <w:pPr>
        <w:pStyle w:val="Heading1"/>
        <w:keepNext/>
      </w:pPr>
      <w:r>
        <w:lastRenderedPageBreak/>
        <w:t>8. Submission Requirements</w:t>
      </w:r>
    </w:p>
    <w:p w14:paraId="6DFEE144" w14:textId="77777777" w:rsidR="00237157" w:rsidRDefault="007145F9">
      <w:pPr>
        <w:spacing w:after="120" w:line="276" w:lineRule="auto"/>
        <w:jc w:val="both"/>
      </w:pPr>
      <w:r>
        <w:t>Proposals shall be submitted in two separate, clearly labelled parts. Prices must NOT appear anywhere in the technical proposal; doing so may lead to disqualification. All correspondence must quote RFP No. 3208; only written communications are binding.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37157" w14:paraId="5A823A16" w14:textId="77777777">
        <w:trPr>
          <w:tblHeader/>
        </w:trPr>
        <w:tc>
          <w:tcPr>
            <w:tcW w:w="468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614EC68" w14:textId="77777777" w:rsidR="00237157" w:rsidRDefault="007145F9">
            <w:pPr>
              <w:spacing w:after="20" w:line="250" w:lineRule="auto"/>
            </w:pPr>
            <w:r>
              <w:rPr>
                <w:b/>
                <w:bCs/>
                <w:color w:val="0072BC"/>
                <w:sz w:val="19"/>
                <w:szCs w:val="19"/>
              </w:rPr>
              <w:t>Part 1 – Technical proposal</w:t>
            </w:r>
          </w:p>
        </w:tc>
        <w:tc>
          <w:tcPr>
            <w:tcW w:w="468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4BBE319D" w14:textId="77777777" w:rsidR="00237157" w:rsidRDefault="007145F9">
            <w:pPr>
              <w:spacing w:after="20" w:line="250" w:lineRule="auto"/>
            </w:pPr>
            <w:r>
              <w:rPr>
                <w:b/>
                <w:bCs/>
                <w:color w:val="0072BC"/>
                <w:sz w:val="19"/>
                <w:szCs w:val="19"/>
              </w:rPr>
              <w:t>Part 2 – Financial proposal</w:t>
            </w:r>
          </w:p>
        </w:tc>
      </w:tr>
      <w:tr w:rsidR="00237157" w14:paraId="0437CAE9" w14:textId="77777777">
        <w:trPr>
          <w:cantSplit/>
        </w:trPr>
        <w:tc>
          <w:tcPr>
            <w:tcW w:w="468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FB46F7" w14:textId="77777777" w:rsidR="00237157" w:rsidRDefault="007145F9">
            <w:pPr>
              <w:spacing w:after="20" w:line="250" w:lineRule="auto"/>
            </w:pPr>
            <w:r>
              <w:rPr>
                <w:sz w:val="19"/>
                <w:szCs w:val="19"/>
              </w:rPr>
              <w:t>Company profile &amp; eligibility evidence (Section 5)</w:t>
            </w:r>
          </w:p>
          <w:p w14:paraId="52DE5DED" w14:textId="77777777" w:rsidR="00237157" w:rsidRDefault="007145F9">
            <w:pPr>
              <w:spacing w:after="20" w:line="250" w:lineRule="auto"/>
            </w:pPr>
            <w:r>
              <w:rPr>
                <w:sz w:val="19"/>
                <w:szCs w:val="19"/>
              </w:rPr>
              <w:t>Experience record (Appendix A-2)</w:t>
            </w:r>
          </w:p>
          <w:p w14:paraId="37C63207" w14:textId="77777777" w:rsidR="00237157" w:rsidRDefault="007145F9">
            <w:pPr>
              <w:spacing w:after="20" w:line="250" w:lineRule="auto"/>
            </w:pPr>
            <w:r>
              <w:rPr>
                <w:sz w:val="19"/>
                <w:szCs w:val="19"/>
              </w:rPr>
              <w:t>Design proposal: site-specific floor plan, 3D views, area schedule, structural and construction approach</w:t>
            </w:r>
          </w:p>
          <w:p w14:paraId="497A03B8" w14:textId="77777777" w:rsidR="00237157" w:rsidRDefault="007145F9">
            <w:pPr>
              <w:spacing w:after="20" w:line="250" w:lineRule="auto"/>
            </w:pPr>
            <w:r>
              <w:rPr>
                <w:sz w:val="19"/>
                <w:szCs w:val="19"/>
              </w:rPr>
              <w:t>Methodology, works programme (Gantt) and risk plan</w:t>
            </w:r>
          </w:p>
          <w:p w14:paraId="68ED8721" w14:textId="77777777" w:rsidR="00237157" w:rsidRDefault="007145F9">
            <w:pPr>
              <w:spacing w:after="20" w:line="250" w:lineRule="auto"/>
            </w:pPr>
            <w:r>
              <w:rPr>
                <w:sz w:val="19"/>
                <w:szCs w:val="19"/>
              </w:rPr>
              <w:t>Key personnel &amp; CVs (Appendix A-3)</w:t>
            </w:r>
          </w:p>
          <w:p w14:paraId="7B65DC4B" w14:textId="77777777" w:rsidR="00237157" w:rsidRDefault="007145F9">
            <w:pPr>
              <w:spacing w:after="20" w:line="250" w:lineRule="auto"/>
            </w:pPr>
            <w:r>
              <w:rPr>
                <w:sz w:val="19"/>
                <w:szCs w:val="19"/>
              </w:rPr>
              <w:t>Technical compliance statement with datasheets (Appendix A-4)</w:t>
            </w:r>
          </w:p>
          <w:p w14:paraId="0DC12B40" w14:textId="77777777" w:rsidR="00237157" w:rsidRDefault="007145F9">
            <w:pPr>
              <w:spacing w:after="20" w:line="250" w:lineRule="auto"/>
            </w:pPr>
            <w:r>
              <w:rPr>
                <w:sz w:val="19"/>
                <w:szCs w:val="19"/>
              </w:rPr>
              <w:t xml:space="preserve">Manufacturer </w:t>
            </w:r>
            <w:proofErr w:type="spellStart"/>
            <w:r>
              <w:rPr>
                <w:sz w:val="19"/>
                <w:szCs w:val="19"/>
              </w:rPr>
              <w:t>authorisation</w:t>
            </w:r>
            <w:proofErr w:type="spellEnd"/>
            <w:r>
              <w:rPr>
                <w:sz w:val="19"/>
                <w:szCs w:val="19"/>
              </w:rPr>
              <w:t xml:space="preserve"> or equivalent</w:t>
            </w:r>
          </w:p>
          <w:p w14:paraId="46A4EF6C" w14:textId="77777777" w:rsidR="00237157" w:rsidRDefault="007145F9">
            <w:pPr>
              <w:spacing w:after="20" w:line="250" w:lineRule="auto"/>
            </w:pPr>
            <w:r>
              <w:rPr>
                <w:sz w:val="19"/>
                <w:szCs w:val="19"/>
              </w:rPr>
              <w:t>Warranty/support &amp; SLA; HSE and safeguarding statements</w:t>
            </w:r>
          </w:p>
        </w:tc>
        <w:tc>
          <w:tcPr>
            <w:tcW w:w="468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081CC6A" w14:textId="77777777" w:rsidR="00237157" w:rsidRDefault="007145F9">
            <w:pPr>
              <w:spacing w:after="20" w:line="250" w:lineRule="auto"/>
            </w:pPr>
            <w:r>
              <w:rPr>
                <w:sz w:val="19"/>
                <w:szCs w:val="19"/>
              </w:rPr>
              <w:t>Annex C Financial Offer Form, all sheets completed:</w:t>
            </w:r>
          </w:p>
          <w:p w14:paraId="4E8BD19A" w14:textId="77777777" w:rsidR="00237157" w:rsidRDefault="007145F9">
            <w:pPr>
              <w:spacing w:after="20" w:line="250" w:lineRule="auto"/>
            </w:pPr>
            <w:r>
              <w:rPr>
                <w:sz w:val="19"/>
                <w:szCs w:val="19"/>
              </w:rPr>
              <w:t xml:space="preserve">  – Sheet 1 Financial summary</w:t>
            </w:r>
          </w:p>
          <w:p w14:paraId="793F15E4" w14:textId="32B6D32A" w:rsidR="00237157" w:rsidRDefault="00237157">
            <w:pPr>
              <w:spacing w:after="20" w:line="250" w:lineRule="auto"/>
            </w:pPr>
          </w:p>
        </w:tc>
      </w:tr>
    </w:tbl>
    <w:p w14:paraId="6B700284" w14:textId="77777777" w:rsidR="00237157" w:rsidRDefault="00237157">
      <w:pPr>
        <w:spacing w:after="120"/>
      </w:pPr>
    </w:p>
    <w:p w14:paraId="431D72CC" w14:textId="75A69C13" w:rsidR="00237157" w:rsidRDefault="007145F9">
      <w:pPr>
        <w:pStyle w:val="ListParagraph"/>
        <w:numPr>
          <w:ilvl w:val="0"/>
          <w:numId w:val="2"/>
        </w:numPr>
        <w:spacing w:after="60" w:line="264" w:lineRule="auto"/>
      </w:pPr>
      <w:r>
        <w:rPr>
          <w:b/>
          <w:bCs/>
        </w:rPr>
        <w:t>Site visit:</w:t>
      </w:r>
      <w:r>
        <w:t xml:space="preserve"> all prospective bidders</w:t>
      </w:r>
      <w:r w:rsidR="004437F1">
        <w:t xml:space="preserve"> are requested to visit and </w:t>
      </w:r>
      <w:r>
        <w:t>inspect the site. UNHCR will arrange a site visit on request made in writing before the clarification deadline; any information given in response to questions will be shared with all bidders.</w:t>
      </w:r>
    </w:p>
    <w:p w14:paraId="5BC9C4DD" w14:textId="77777777" w:rsidR="00237157" w:rsidRDefault="007145F9">
      <w:pPr>
        <w:pStyle w:val="ListParagraph"/>
        <w:numPr>
          <w:ilvl w:val="0"/>
          <w:numId w:val="2"/>
        </w:numPr>
        <w:spacing w:after="60" w:line="264" w:lineRule="auto"/>
      </w:pPr>
      <w:r>
        <w:rPr>
          <w:b/>
          <w:bCs/>
        </w:rPr>
        <w:t>Language:</w:t>
      </w:r>
      <w:r>
        <w:t xml:space="preserve"> English.</w:t>
      </w:r>
    </w:p>
    <w:p w14:paraId="66923A6F" w14:textId="77777777" w:rsidR="00237157" w:rsidRDefault="007145F9">
      <w:pPr>
        <w:pStyle w:val="ListParagraph"/>
        <w:numPr>
          <w:ilvl w:val="0"/>
          <w:numId w:val="2"/>
        </w:numPr>
        <w:spacing w:after="60" w:line="264" w:lineRule="auto"/>
      </w:pPr>
      <w:r>
        <w:rPr>
          <w:b/>
          <w:bCs/>
        </w:rPr>
        <w:t>Currency:</w:t>
      </w:r>
      <w:r>
        <w:t xml:space="preserve"> USD; VAT shown as a separate line.</w:t>
      </w:r>
    </w:p>
    <w:p w14:paraId="12D8A099" w14:textId="77777777" w:rsidR="00237157" w:rsidRDefault="007145F9">
      <w:pPr>
        <w:pStyle w:val="ListParagraph"/>
        <w:numPr>
          <w:ilvl w:val="0"/>
          <w:numId w:val="2"/>
        </w:numPr>
        <w:spacing w:after="60" w:line="264" w:lineRule="auto"/>
      </w:pPr>
      <w:r>
        <w:rPr>
          <w:b/>
          <w:bCs/>
        </w:rPr>
        <w:t>Validity:</w:t>
      </w:r>
      <w:r>
        <w:t xml:space="preserve"> proposals valid for 90 days from the closing date.</w:t>
      </w:r>
    </w:p>
    <w:p w14:paraId="1B95D31E" w14:textId="77777777" w:rsidR="00237157" w:rsidRDefault="007145F9">
      <w:pPr>
        <w:pStyle w:val="ListParagraph"/>
        <w:numPr>
          <w:ilvl w:val="0"/>
          <w:numId w:val="2"/>
        </w:numPr>
        <w:spacing w:after="60" w:line="264" w:lineRule="auto"/>
      </w:pPr>
      <w:r>
        <w:rPr>
          <w:b/>
          <w:bCs/>
        </w:rPr>
        <w:t>Deadline:</w:t>
      </w:r>
      <w:r>
        <w:t xml:space="preserve"> late submissions will be rejected. UNHCR </w:t>
      </w:r>
      <w:proofErr w:type="gramStart"/>
      <w:r>
        <w:t>bears</w:t>
      </w:r>
      <w:proofErr w:type="gramEnd"/>
      <w:r>
        <w:t xml:space="preserve"> no cost incurred by firms in preparing proposals.</w:t>
      </w:r>
    </w:p>
    <w:p w14:paraId="5DD0EEF4" w14:textId="77777777" w:rsidR="00237157" w:rsidRDefault="007145F9">
      <w:pPr>
        <w:pStyle w:val="ListParagraph"/>
        <w:numPr>
          <w:ilvl w:val="0"/>
          <w:numId w:val="2"/>
        </w:numPr>
        <w:spacing w:after="60" w:line="264" w:lineRule="auto"/>
      </w:pPr>
      <w:r>
        <w:rPr>
          <w:b/>
          <w:bCs/>
        </w:rPr>
        <w:t>Conflict of interest &amp; ethics:</w:t>
      </w:r>
      <w:r>
        <w:t xml:space="preserve"> firms must disclose any conflict of interest and sign the declaration. Any attempt to influence evaluation, collude, or engage in corrupt, fraudulent or coercive practices will result in disqualification and possible referral.</w:t>
      </w:r>
    </w:p>
    <w:p w14:paraId="336BE44D" w14:textId="77777777" w:rsidR="00237157" w:rsidRDefault="007145F9">
      <w:pPr>
        <w:pStyle w:val="Heading1"/>
        <w:keepNext/>
      </w:pPr>
      <w:r>
        <w:t>9. Annexes and Appendices</w:t>
      </w:r>
    </w:p>
    <w:p w14:paraId="4D2239C2" w14:textId="77777777" w:rsidR="00237157" w:rsidRDefault="007145F9">
      <w:pPr>
        <w:spacing w:after="120" w:line="276" w:lineRule="auto"/>
        <w:jc w:val="both"/>
      </w:pPr>
      <w:r>
        <w:t xml:space="preserve">The following </w:t>
      </w:r>
      <w:proofErr w:type="gramStart"/>
      <w:r>
        <w:t>form</w:t>
      </w:r>
      <w:proofErr w:type="gramEnd"/>
      <w:r>
        <w:t xml:space="preserve"> an integral part of this RFP.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5360"/>
        <w:gridCol w:w="2400"/>
      </w:tblGrid>
      <w:tr w:rsidR="00237157" w14:paraId="6C0E6F1A" w14:textId="77777777">
        <w:trPr>
          <w:tblHeader/>
        </w:trPr>
        <w:tc>
          <w:tcPr>
            <w:tcW w:w="1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50EB4DF" w14:textId="77777777" w:rsidR="00237157" w:rsidRDefault="007145F9">
            <w:pPr>
              <w:spacing w:after="20" w:line="250" w:lineRule="auto"/>
            </w:pPr>
            <w:r>
              <w:rPr>
                <w:b/>
                <w:bCs/>
                <w:color w:val="0072BC"/>
                <w:sz w:val="19"/>
                <w:szCs w:val="19"/>
              </w:rPr>
              <w:t>Reference</w:t>
            </w:r>
          </w:p>
        </w:tc>
        <w:tc>
          <w:tcPr>
            <w:tcW w:w="53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03DB059" w14:textId="77777777" w:rsidR="00237157" w:rsidRDefault="007145F9">
            <w:pPr>
              <w:spacing w:after="20" w:line="250" w:lineRule="auto"/>
            </w:pPr>
            <w:r>
              <w:rPr>
                <w:b/>
                <w:bCs/>
                <w:color w:val="0072BC"/>
                <w:sz w:val="19"/>
                <w:szCs w:val="19"/>
              </w:rPr>
              <w:t>Title</w:t>
            </w:r>
          </w:p>
        </w:tc>
        <w:tc>
          <w:tcPr>
            <w:tcW w:w="24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29A2F7F0" w14:textId="77777777" w:rsidR="00237157" w:rsidRDefault="007145F9">
            <w:pPr>
              <w:spacing w:after="20" w:line="250" w:lineRule="auto"/>
            </w:pPr>
            <w:r>
              <w:rPr>
                <w:b/>
                <w:bCs/>
                <w:color w:val="0072BC"/>
                <w:sz w:val="19"/>
                <w:szCs w:val="19"/>
              </w:rPr>
              <w:t>Submit in</w:t>
            </w:r>
          </w:p>
        </w:tc>
      </w:tr>
      <w:tr w:rsidR="00237157" w14:paraId="6066C071"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0C92C24" w14:textId="77777777" w:rsidR="00237157" w:rsidRDefault="007145F9">
            <w:pPr>
              <w:spacing w:after="20" w:line="250" w:lineRule="auto"/>
            </w:pPr>
            <w:r>
              <w:rPr>
                <w:b/>
                <w:bCs/>
                <w:sz w:val="19"/>
                <w:szCs w:val="19"/>
              </w:rPr>
              <w:t>Annex A</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0AEFF93" w14:textId="77777777" w:rsidR="00237157" w:rsidRDefault="007145F9">
            <w:pPr>
              <w:spacing w:after="20" w:line="250" w:lineRule="auto"/>
            </w:pPr>
            <w:r>
              <w:rPr>
                <w:sz w:val="19"/>
                <w:szCs w:val="19"/>
              </w:rPr>
              <w:t>Terms of Reference (this document)</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8F8179" w14:textId="77777777" w:rsidR="00237157" w:rsidRDefault="007145F9">
            <w:pPr>
              <w:spacing w:after="20" w:line="250" w:lineRule="auto"/>
            </w:pPr>
            <w:r>
              <w:rPr>
                <w:sz w:val="19"/>
                <w:szCs w:val="19"/>
              </w:rPr>
              <w:t>Reference</w:t>
            </w:r>
          </w:p>
        </w:tc>
      </w:tr>
      <w:tr w:rsidR="00237157" w14:paraId="6AD3F652"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0F1A5CF" w14:textId="77777777" w:rsidR="00237157" w:rsidRDefault="007145F9">
            <w:pPr>
              <w:spacing w:after="20" w:line="250" w:lineRule="auto"/>
            </w:pPr>
            <w:r>
              <w:rPr>
                <w:b/>
                <w:bCs/>
                <w:sz w:val="19"/>
                <w:szCs w:val="19"/>
              </w:rPr>
              <w:t>Appendix A-1</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172F295" w14:textId="77777777" w:rsidR="00237157" w:rsidRDefault="007145F9">
            <w:pPr>
              <w:spacing w:after="20" w:line="250" w:lineRule="auto"/>
            </w:pPr>
            <w:r>
              <w:rPr>
                <w:sz w:val="19"/>
                <w:szCs w:val="19"/>
              </w:rPr>
              <w:t>Technical Specifications (minimum performance requirements)</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D105B0" w14:textId="77777777" w:rsidR="00237157" w:rsidRDefault="007145F9">
            <w:pPr>
              <w:spacing w:after="20" w:line="250" w:lineRule="auto"/>
            </w:pPr>
            <w:r>
              <w:rPr>
                <w:sz w:val="19"/>
                <w:szCs w:val="19"/>
              </w:rPr>
              <w:t>Reference</w:t>
            </w:r>
          </w:p>
        </w:tc>
      </w:tr>
      <w:tr w:rsidR="00237157" w14:paraId="68E7EA51"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09D8945" w14:textId="77777777" w:rsidR="00237157" w:rsidRDefault="007145F9">
            <w:pPr>
              <w:spacing w:after="20" w:line="250" w:lineRule="auto"/>
            </w:pPr>
            <w:r>
              <w:rPr>
                <w:b/>
                <w:bCs/>
                <w:sz w:val="19"/>
                <w:szCs w:val="19"/>
              </w:rPr>
              <w:t>Appendix A-2</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A8020C" w14:textId="77777777" w:rsidR="00237157" w:rsidRDefault="007145F9">
            <w:pPr>
              <w:spacing w:after="20" w:line="250" w:lineRule="auto"/>
            </w:pPr>
            <w:r>
              <w:rPr>
                <w:sz w:val="19"/>
                <w:szCs w:val="19"/>
              </w:rPr>
              <w:t>Company Profile &amp; Experience Record</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6634201" w14:textId="77777777" w:rsidR="00237157" w:rsidRDefault="007145F9">
            <w:pPr>
              <w:spacing w:after="20" w:line="250" w:lineRule="auto"/>
            </w:pPr>
            <w:r>
              <w:rPr>
                <w:sz w:val="19"/>
                <w:szCs w:val="19"/>
              </w:rPr>
              <w:t>Technical part</w:t>
            </w:r>
          </w:p>
        </w:tc>
      </w:tr>
      <w:tr w:rsidR="00237157" w14:paraId="5EB024EC"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41509FB" w14:textId="77777777" w:rsidR="00237157" w:rsidRDefault="007145F9">
            <w:pPr>
              <w:spacing w:after="20" w:line="250" w:lineRule="auto"/>
            </w:pPr>
            <w:r>
              <w:rPr>
                <w:b/>
                <w:bCs/>
                <w:sz w:val="19"/>
                <w:szCs w:val="19"/>
              </w:rPr>
              <w:t>Appendix A-3</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62CB2E1" w14:textId="77777777" w:rsidR="00237157" w:rsidRDefault="007145F9">
            <w:pPr>
              <w:spacing w:after="20" w:line="250" w:lineRule="auto"/>
            </w:pPr>
            <w:r>
              <w:rPr>
                <w:sz w:val="19"/>
                <w:szCs w:val="19"/>
              </w:rPr>
              <w:t>Key Personnel &amp; Project Programme</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D753A2" w14:textId="77777777" w:rsidR="00237157" w:rsidRDefault="007145F9">
            <w:pPr>
              <w:spacing w:after="20" w:line="250" w:lineRule="auto"/>
            </w:pPr>
            <w:r>
              <w:rPr>
                <w:sz w:val="19"/>
                <w:szCs w:val="19"/>
              </w:rPr>
              <w:t>Technical part</w:t>
            </w:r>
          </w:p>
        </w:tc>
      </w:tr>
      <w:tr w:rsidR="00237157" w14:paraId="3E30B1FD"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6855EFB" w14:textId="77777777" w:rsidR="00237157" w:rsidRDefault="007145F9">
            <w:pPr>
              <w:spacing w:after="20" w:line="250" w:lineRule="auto"/>
            </w:pPr>
            <w:r>
              <w:rPr>
                <w:b/>
                <w:bCs/>
                <w:sz w:val="19"/>
                <w:szCs w:val="19"/>
              </w:rPr>
              <w:t>Appendix A-4</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5999694" w14:textId="77777777" w:rsidR="00237157" w:rsidRDefault="007145F9">
            <w:pPr>
              <w:spacing w:after="20" w:line="250" w:lineRule="auto"/>
            </w:pPr>
            <w:r>
              <w:rPr>
                <w:sz w:val="19"/>
                <w:szCs w:val="19"/>
              </w:rPr>
              <w:t>Technical Compliance Statement</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328BF9" w14:textId="77777777" w:rsidR="00237157" w:rsidRDefault="007145F9">
            <w:pPr>
              <w:spacing w:after="20" w:line="250" w:lineRule="auto"/>
            </w:pPr>
            <w:r>
              <w:rPr>
                <w:sz w:val="19"/>
                <w:szCs w:val="19"/>
              </w:rPr>
              <w:t>Technical part</w:t>
            </w:r>
          </w:p>
        </w:tc>
      </w:tr>
      <w:tr w:rsidR="00237157" w14:paraId="6A90906B"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D290B47" w14:textId="77777777" w:rsidR="00237157" w:rsidRDefault="007145F9">
            <w:pPr>
              <w:spacing w:after="20" w:line="250" w:lineRule="auto"/>
            </w:pPr>
            <w:r>
              <w:rPr>
                <w:b/>
                <w:bCs/>
                <w:sz w:val="19"/>
                <w:szCs w:val="19"/>
              </w:rPr>
              <w:t>Annex B</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AA290DD" w14:textId="77777777" w:rsidR="00237157" w:rsidRDefault="007145F9">
            <w:pPr>
              <w:spacing w:after="20" w:line="250" w:lineRule="auto"/>
            </w:pPr>
            <w:r>
              <w:rPr>
                <w:sz w:val="19"/>
                <w:szCs w:val="19"/>
              </w:rPr>
              <w:t>Technical Evaluation Criteria (Excel)</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99C41AF" w14:textId="77777777" w:rsidR="00237157" w:rsidRDefault="007145F9">
            <w:pPr>
              <w:spacing w:after="20" w:line="250" w:lineRule="auto"/>
            </w:pPr>
            <w:r>
              <w:rPr>
                <w:sz w:val="19"/>
                <w:szCs w:val="19"/>
              </w:rPr>
              <w:t>Reference</w:t>
            </w:r>
          </w:p>
        </w:tc>
      </w:tr>
      <w:tr w:rsidR="00237157" w14:paraId="7B67C0AC" w14:textId="77777777">
        <w:trPr>
          <w:cantSplit/>
        </w:trPr>
        <w:tc>
          <w:tcPr>
            <w:tcW w:w="1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013B67" w14:textId="77777777" w:rsidR="00237157" w:rsidRDefault="007145F9">
            <w:pPr>
              <w:spacing w:after="20" w:line="250" w:lineRule="auto"/>
            </w:pPr>
            <w:r>
              <w:rPr>
                <w:b/>
                <w:bCs/>
                <w:sz w:val="19"/>
                <w:szCs w:val="19"/>
              </w:rPr>
              <w:t>Annex C</w:t>
            </w:r>
          </w:p>
        </w:tc>
        <w:tc>
          <w:tcPr>
            <w:tcW w:w="5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550B2CA" w14:textId="2ACFCAD3" w:rsidR="00237157" w:rsidRDefault="007145F9">
            <w:pPr>
              <w:spacing w:after="20" w:line="250" w:lineRule="auto"/>
            </w:pPr>
            <w:r>
              <w:rPr>
                <w:sz w:val="19"/>
                <w:szCs w:val="19"/>
              </w:rPr>
              <w:t xml:space="preserve">Financial Offer Form </w:t>
            </w: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3E7B717" w14:textId="77777777" w:rsidR="00237157" w:rsidRDefault="007145F9">
            <w:pPr>
              <w:spacing w:after="20" w:line="250" w:lineRule="auto"/>
            </w:pPr>
            <w:r>
              <w:rPr>
                <w:sz w:val="19"/>
                <w:szCs w:val="19"/>
              </w:rPr>
              <w:t>Financial part</w:t>
            </w:r>
          </w:p>
        </w:tc>
      </w:tr>
    </w:tbl>
    <w:p w14:paraId="3A1CCDCF" w14:textId="77777777" w:rsidR="00237157" w:rsidRDefault="007145F9">
      <w:r>
        <w:rPr>
          <w:b/>
          <w:bCs/>
          <w:color w:val="0072BC"/>
          <w:sz w:val="30"/>
          <w:szCs w:val="30"/>
        </w:rPr>
        <w:lastRenderedPageBreak/>
        <w:t>APPENDIX A-1</w:t>
      </w:r>
    </w:p>
    <w:p w14:paraId="7E104574" w14:textId="77777777" w:rsidR="00237157" w:rsidRDefault="007145F9">
      <w:pPr>
        <w:spacing w:after="120" w:line="276" w:lineRule="auto"/>
        <w:jc w:val="both"/>
      </w:pPr>
      <w:r>
        <w:rPr>
          <w:b/>
          <w:bCs/>
          <w:sz w:val="24"/>
          <w:szCs w:val="24"/>
        </w:rPr>
        <w:t>Technical Specifications (Minimum Performance Requirements)</w:t>
      </w:r>
    </w:p>
    <w:p w14:paraId="51456960" w14:textId="77777777" w:rsidR="00237157" w:rsidRDefault="007145F9">
      <w:pPr>
        <w:spacing w:after="120" w:line="276" w:lineRule="auto"/>
        <w:jc w:val="both"/>
      </w:pPr>
      <w:r>
        <w:t xml:space="preserve">The following are minimum, performance-based requirements. No make, model, platform or construction method is prescribed; any solution that meets or exceeds them is acceptable and will be evaluated on merit. Firms shall complete the compliance statement (Appendix A-4) and attach </w:t>
      </w:r>
      <w:proofErr w:type="gramStart"/>
      <w:r>
        <w:t>datasheets</w:t>
      </w:r>
      <w:proofErr w:type="gramEnd"/>
      <w:r>
        <w:t xml:space="preserve"> for all major equipment.</w:t>
      </w:r>
    </w:p>
    <w:p w14:paraId="6EE879FD" w14:textId="77777777" w:rsidR="00237157" w:rsidRDefault="007145F9">
      <w:pPr>
        <w:pStyle w:val="Heading2"/>
        <w:keepNext/>
      </w:pPr>
      <w:r>
        <w:t>A-1.1 Building, structure and site works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237157" w14:paraId="577E5D9C" w14:textId="77777777">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79CD140" w14:textId="77777777" w:rsidR="00237157" w:rsidRDefault="007145F9">
            <w:pPr>
              <w:spacing w:after="20" w:line="250" w:lineRule="auto"/>
            </w:pPr>
            <w:r>
              <w:rPr>
                <w:b/>
                <w:bCs/>
                <w:color w:val="0072BC"/>
                <w:sz w:val="19"/>
                <w:szCs w:val="19"/>
              </w:rPr>
              <w:t>Element</w:t>
            </w:r>
          </w:p>
        </w:tc>
        <w:tc>
          <w:tcPr>
            <w:tcW w:w="67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6146549" w14:textId="77777777" w:rsidR="00237157" w:rsidRDefault="007145F9">
            <w:pPr>
              <w:spacing w:after="20" w:line="250" w:lineRule="auto"/>
            </w:pPr>
            <w:r>
              <w:rPr>
                <w:b/>
                <w:bCs/>
                <w:color w:val="0072BC"/>
                <w:sz w:val="19"/>
                <w:szCs w:val="19"/>
              </w:rPr>
              <w:t>Minimum requirement</w:t>
            </w:r>
          </w:p>
        </w:tc>
      </w:tr>
      <w:tr w:rsidR="00237157" w14:paraId="3B8123E6"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DA1D70" w14:textId="77777777" w:rsidR="00237157" w:rsidRDefault="007145F9">
            <w:pPr>
              <w:spacing w:after="20" w:line="250" w:lineRule="auto"/>
            </w:pPr>
            <w:r>
              <w:rPr>
                <w:b/>
                <w:bCs/>
                <w:sz w:val="19"/>
                <w:szCs w:val="19"/>
              </w:rPr>
              <w:t>Surveys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BA81D84" w14:textId="77777777" w:rsidR="00237157" w:rsidRDefault="007145F9">
            <w:pPr>
              <w:spacing w:after="20" w:line="250" w:lineRule="auto"/>
            </w:pPr>
            <w:r>
              <w:rPr>
                <w:sz w:val="19"/>
                <w:szCs w:val="19"/>
              </w:rPr>
              <w:t>Topographic/boundary survey; geotechnical investigation with laboratory report sufficient for foundation design.</w:t>
            </w:r>
          </w:p>
        </w:tc>
      </w:tr>
      <w:tr w:rsidR="00237157" w14:paraId="0305D6EA"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4B0B50" w14:textId="77777777" w:rsidR="00237157" w:rsidRDefault="007145F9">
            <w:pPr>
              <w:spacing w:after="20" w:line="250" w:lineRule="auto"/>
            </w:pPr>
            <w:r>
              <w:rPr>
                <w:b/>
                <w:bCs/>
                <w:sz w:val="19"/>
                <w:szCs w:val="19"/>
              </w:rPr>
              <w:t>Design</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DFDF752" w14:textId="77777777" w:rsidR="00237157" w:rsidRDefault="007145F9">
            <w:pPr>
              <w:spacing w:after="20" w:line="250" w:lineRule="auto"/>
            </w:pPr>
            <w:r>
              <w:rPr>
                <w:sz w:val="19"/>
                <w:szCs w:val="19"/>
              </w:rPr>
              <w:t>Architectural, structural and MEP design by registered professionals; EBCS compliant; 3D views for approval; drawings stamped for permit.</w:t>
            </w:r>
          </w:p>
        </w:tc>
      </w:tr>
      <w:tr w:rsidR="00237157" w14:paraId="32372EDD"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212857C" w14:textId="77777777" w:rsidR="00237157" w:rsidRDefault="007145F9">
            <w:pPr>
              <w:spacing w:after="20" w:line="250" w:lineRule="auto"/>
            </w:pPr>
            <w:r>
              <w:rPr>
                <w:b/>
                <w:bCs/>
                <w:sz w:val="19"/>
                <w:szCs w:val="19"/>
              </w:rPr>
              <w:t>Structure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B979B8C" w14:textId="77777777" w:rsidR="00237157" w:rsidRDefault="007145F9">
            <w:pPr>
              <w:spacing w:after="20" w:line="250" w:lineRule="auto"/>
            </w:pPr>
            <w:r>
              <w:rPr>
                <w:sz w:val="19"/>
                <w:szCs w:val="19"/>
              </w:rPr>
              <w:t>Any proven system (RC, steel, engineered/prefabricated); min. 30-year design life; designed for local seismic and wind loads; roof rated for PV array.</w:t>
            </w:r>
          </w:p>
        </w:tc>
      </w:tr>
      <w:tr w:rsidR="00237157" w14:paraId="21187450"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A0DA86F" w14:textId="77777777" w:rsidR="00237157" w:rsidRDefault="007145F9">
            <w:pPr>
              <w:spacing w:after="20" w:line="250" w:lineRule="auto"/>
            </w:pPr>
            <w:r>
              <w:rPr>
                <w:b/>
                <w:bCs/>
                <w:sz w:val="19"/>
                <w:szCs w:val="19"/>
              </w:rPr>
              <w:t>Envelope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9035D20" w14:textId="77777777" w:rsidR="00237157" w:rsidRDefault="007145F9">
            <w:pPr>
              <w:spacing w:after="20" w:line="250" w:lineRule="auto"/>
            </w:pPr>
            <w:r>
              <w:rPr>
                <w:sz w:val="19"/>
                <w:szCs w:val="19"/>
              </w:rPr>
              <w:t>Weather-tight, secure; insulated roof; openable windows for cross-ventilation; burglar-proofing where required.</w:t>
            </w:r>
          </w:p>
        </w:tc>
      </w:tr>
      <w:tr w:rsidR="00237157" w14:paraId="3349CBBE"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32D2D1" w14:textId="77777777" w:rsidR="00237157" w:rsidRDefault="007145F9">
            <w:pPr>
              <w:spacing w:after="20" w:line="250" w:lineRule="auto"/>
            </w:pPr>
            <w:r>
              <w:rPr>
                <w:b/>
                <w:bCs/>
                <w:sz w:val="19"/>
                <w:szCs w:val="19"/>
              </w:rPr>
              <w:t>Accessibility</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2CE66C8" w14:textId="77777777" w:rsidR="00237157" w:rsidRDefault="007145F9">
            <w:pPr>
              <w:spacing w:after="20" w:line="250" w:lineRule="auto"/>
            </w:pPr>
            <w:r>
              <w:rPr>
                <w:sz w:val="19"/>
                <w:szCs w:val="19"/>
              </w:rPr>
              <w:t>Step-free entrance with ramp and handrails; accessible WC; door clear widths min. 900 mm; accessible counter section.</w:t>
            </w:r>
          </w:p>
        </w:tc>
      </w:tr>
      <w:tr w:rsidR="00237157" w14:paraId="791C0DE9"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119FDA2" w14:textId="77777777" w:rsidR="00237157" w:rsidRDefault="007145F9">
            <w:pPr>
              <w:spacing w:after="20" w:line="250" w:lineRule="auto"/>
            </w:pPr>
            <w:r>
              <w:rPr>
                <w:b/>
                <w:bCs/>
                <w:sz w:val="19"/>
                <w:szCs w:val="19"/>
              </w:rPr>
              <w:t>External works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D23FFE0" w14:textId="77777777" w:rsidR="00237157" w:rsidRDefault="007145F9">
            <w:pPr>
              <w:spacing w:after="20" w:line="250" w:lineRule="auto"/>
            </w:pPr>
            <w:r>
              <w:rPr>
                <w:sz w:val="19"/>
                <w:szCs w:val="19"/>
              </w:rPr>
              <w:t>Surface drainage to discharge point; paved access from road; wastewater by sewer connection or septic/</w:t>
            </w:r>
            <w:proofErr w:type="spellStart"/>
            <w:r>
              <w:rPr>
                <w:sz w:val="19"/>
                <w:szCs w:val="19"/>
              </w:rPr>
              <w:t>soakaway</w:t>
            </w:r>
            <w:proofErr w:type="spellEnd"/>
            <w:r>
              <w:rPr>
                <w:sz w:val="19"/>
                <w:szCs w:val="19"/>
              </w:rPr>
              <w:t>; water storage min. 2 m³ with pump.</w:t>
            </w:r>
          </w:p>
        </w:tc>
      </w:tr>
    </w:tbl>
    <w:p w14:paraId="444EA62B" w14:textId="77777777" w:rsidR="00237157" w:rsidRDefault="00237157">
      <w:pPr>
        <w:spacing w:after="120"/>
      </w:pPr>
    </w:p>
    <w:p w14:paraId="1849A9A6" w14:textId="77777777" w:rsidR="00237157" w:rsidRDefault="007145F9">
      <w:pPr>
        <w:pStyle w:val="Heading2"/>
        <w:keepNext/>
      </w:pPr>
      <w:r>
        <w:t>A-1.2 ICT – training lab compute platform, storage &amp; endpoints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237157" w14:paraId="1C2716B4" w14:textId="77777777">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5CFDF99A" w14:textId="77777777" w:rsidR="00237157" w:rsidRDefault="007145F9">
            <w:pPr>
              <w:spacing w:after="20" w:line="250" w:lineRule="auto"/>
            </w:pPr>
            <w:r>
              <w:rPr>
                <w:b/>
                <w:bCs/>
                <w:color w:val="0072BC"/>
                <w:sz w:val="19"/>
                <w:szCs w:val="19"/>
              </w:rPr>
              <w:t>Component</w:t>
            </w:r>
          </w:p>
        </w:tc>
        <w:tc>
          <w:tcPr>
            <w:tcW w:w="67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65D80E9" w14:textId="77777777" w:rsidR="00237157" w:rsidRDefault="007145F9">
            <w:pPr>
              <w:spacing w:after="20" w:line="250" w:lineRule="auto"/>
            </w:pPr>
            <w:r>
              <w:rPr>
                <w:b/>
                <w:bCs/>
                <w:color w:val="0072BC"/>
                <w:sz w:val="19"/>
                <w:szCs w:val="19"/>
              </w:rPr>
              <w:t>Minimum requirement</w:t>
            </w:r>
          </w:p>
        </w:tc>
      </w:tr>
      <w:tr w:rsidR="00237157" w14:paraId="73830621"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29EC9BD" w14:textId="77777777" w:rsidR="00237157" w:rsidRDefault="007145F9">
            <w:pPr>
              <w:spacing w:after="20" w:line="250" w:lineRule="auto"/>
            </w:pPr>
            <w:r>
              <w:rPr>
                <w:b/>
                <w:bCs/>
                <w:sz w:val="19"/>
                <w:szCs w:val="19"/>
              </w:rPr>
              <w:t>Functional requirement</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0AE230A" w14:textId="77777777" w:rsidR="00237157" w:rsidRDefault="007145F9">
            <w:pPr>
              <w:spacing w:after="20" w:line="250" w:lineRule="auto"/>
            </w:pPr>
            <w:r>
              <w:rPr>
                <w:sz w:val="19"/>
                <w:szCs w:val="19"/>
              </w:rPr>
              <w:t>Centrally managed desktops for min. 24 concurrent users; persistent and non-persistent desktops; graphics acceleration for media workloads; recovery from a single hardware failure without loss of service.</w:t>
            </w:r>
          </w:p>
        </w:tc>
      </w:tr>
      <w:tr w:rsidR="00237157" w14:paraId="7532D9FB"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48F157B" w14:textId="77777777" w:rsidR="00237157" w:rsidRDefault="007145F9">
            <w:pPr>
              <w:spacing w:after="20" w:line="250" w:lineRule="auto"/>
            </w:pPr>
            <w:r>
              <w:rPr>
                <w:b/>
                <w:bCs/>
                <w:sz w:val="19"/>
                <w:szCs w:val="19"/>
              </w:rPr>
              <w:t>Compute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037BBF8" w14:textId="77777777" w:rsidR="00237157" w:rsidRDefault="007145F9">
            <w:pPr>
              <w:spacing w:after="20" w:line="250" w:lineRule="auto"/>
            </w:pPr>
            <w:r>
              <w:rPr>
                <w:sz w:val="19"/>
                <w:szCs w:val="19"/>
              </w:rPr>
              <w:t>Min. two enterprise-grade hosts; architecture (hyperconverged or 3-tier) at contractor's choice; redundant power supplies; out-of-band management; 3-year on-site/next-business-day support.</w:t>
            </w:r>
          </w:p>
        </w:tc>
      </w:tr>
      <w:tr w:rsidR="00237157" w14:paraId="14DA25CA"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AE15790" w14:textId="77777777" w:rsidR="00237157" w:rsidRDefault="007145F9">
            <w:pPr>
              <w:spacing w:after="20" w:line="250" w:lineRule="auto"/>
            </w:pPr>
            <w:r>
              <w:rPr>
                <w:b/>
                <w:bCs/>
                <w:sz w:val="19"/>
                <w:szCs w:val="19"/>
              </w:rPr>
              <w:t>Storage</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1E90E65" w14:textId="77777777" w:rsidR="00237157" w:rsidRDefault="007145F9">
            <w:pPr>
              <w:spacing w:after="20" w:line="250" w:lineRule="auto"/>
            </w:pPr>
            <w:r>
              <w:rPr>
                <w:sz w:val="19"/>
                <w:szCs w:val="19"/>
              </w:rPr>
              <w:t>Flash-based; min. 20 TB usable after protection; no single point of failure; snapshot support. May be integrated with compute.</w:t>
            </w:r>
          </w:p>
        </w:tc>
      </w:tr>
      <w:tr w:rsidR="00237157" w14:paraId="129E5C5F"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FE87BD8" w14:textId="77777777" w:rsidR="00237157" w:rsidRDefault="007145F9">
            <w:pPr>
              <w:spacing w:after="20" w:line="250" w:lineRule="auto"/>
            </w:pPr>
            <w:r>
              <w:rPr>
                <w:b/>
                <w:bCs/>
                <w:sz w:val="19"/>
                <w:szCs w:val="19"/>
              </w:rPr>
              <w:t>Backup</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E3CF8E" w14:textId="77777777" w:rsidR="00237157" w:rsidRDefault="007145F9">
            <w:pPr>
              <w:spacing w:after="20" w:line="250" w:lineRule="auto"/>
            </w:pPr>
            <w:r>
              <w:rPr>
                <w:sz w:val="19"/>
                <w:szCs w:val="19"/>
              </w:rPr>
              <w:t>Daily backup of desktop images and data; restore tested at commissioning.</w:t>
            </w:r>
          </w:p>
        </w:tc>
      </w:tr>
      <w:tr w:rsidR="00237157" w14:paraId="74AA3F38"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04A5D8F" w14:textId="77777777" w:rsidR="00237157" w:rsidRDefault="007145F9">
            <w:pPr>
              <w:spacing w:after="20" w:line="250" w:lineRule="auto"/>
            </w:pPr>
            <w:r>
              <w:rPr>
                <w:b/>
                <w:bCs/>
                <w:sz w:val="19"/>
                <w:szCs w:val="19"/>
              </w:rPr>
              <w:t>Licensing</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FF427DE" w14:textId="77777777" w:rsidR="00237157" w:rsidRDefault="007145F9">
            <w:pPr>
              <w:spacing w:after="20" w:line="250" w:lineRule="auto"/>
            </w:pPr>
            <w:r>
              <w:rPr>
                <w:sz w:val="19"/>
                <w:szCs w:val="19"/>
              </w:rPr>
              <w:t xml:space="preserve">Hypervisor, desktop brokering and OS </w:t>
            </w:r>
            <w:proofErr w:type="spellStart"/>
            <w:r>
              <w:rPr>
                <w:sz w:val="19"/>
                <w:szCs w:val="19"/>
              </w:rPr>
              <w:t>licences</w:t>
            </w:r>
            <w:proofErr w:type="spellEnd"/>
            <w:r>
              <w:rPr>
                <w:sz w:val="19"/>
                <w:szCs w:val="19"/>
              </w:rPr>
              <w:t xml:space="preserve"> for min. 24 concurrent desktops for 3 years; renewal cost after year 3 to be stated.</w:t>
            </w:r>
          </w:p>
        </w:tc>
      </w:tr>
      <w:tr w:rsidR="00237157" w14:paraId="511D4722"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4843CD" w14:textId="77777777" w:rsidR="00237157" w:rsidRDefault="007145F9">
            <w:pPr>
              <w:spacing w:after="20" w:line="250" w:lineRule="auto"/>
            </w:pPr>
            <w:r>
              <w:rPr>
                <w:b/>
                <w:bCs/>
                <w:sz w:val="19"/>
                <w:szCs w:val="19"/>
              </w:rPr>
              <w:t>Endpoints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95DDE12" w14:textId="77777777" w:rsidR="00237157" w:rsidRDefault="007145F9">
            <w:pPr>
              <w:spacing w:after="20" w:line="250" w:lineRule="auto"/>
            </w:pPr>
            <w:r>
              <w:rPr>
                <w:sz w:val="19"/>
                <w:szCs w:val="19"/>
              </w:rPr>
              <w:t>Min. 24 managed endpoints compatible with the platform, dual-display capable, with min. 24-inch monitors; min. 3 creator workstations with discrete GPU.</w:t>
            </w:r>
          </w:p>
        </w:tc>
      </w:tr>
      <w:tr w:rsidR="00237157" w14:paraId="5EA0C7CF"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B3EC116" w14:textId="77777777" w:rsidR="00237157" w:rsidRDefault="007145F9">
            <w:pPr>
              <w:spacing w:after="20" w:line="250" w:lineRule="auto"/>
            </w:pPr>
            <w:r>
              <w:rPr>
                <w:b/>
                <w:bCs/>
                <w:sz w:val="19"/>
                <w:szCs w:val="19"/>
              </w:rPr>
              <w:t>Alternatives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1824BBF" w14:textId="77777777" w:rsidR="00237157" w:rsidRDefault="007145F9">
            <w:pPr>
              <w:spacing w:after="20" w:line="250" w:lineRule="auto"/>
            </w:pPr>
            <w:r>
              <w:rPr>
                <w:sz w:val="19"/>
                <w:szCs w:val="19"/>
              </w:rPr>
              <w:t>Other approaches (e.g., managed standalone PCs or cloud-hosted desktops) may be offered as OPT.4 in Annex C with an explanation of how they meet the functional requirement.</w:t>
            </w:r>
          </w:p>
        </w:tc>
      </w:tr>
    </w:tbl>
    <w:p w14:paraId="591E3FD7" w14:textId="77777777" w:rsidR="00237157" w:rsidRDefault="00237157">
      <w:pPr>
        <w:spacing w:after="120"/>
      </w:pPr>
    </w:p>
    <w:p w14:paraId="78840DAB" w14:textId="77777777" w:rsidR="00237157" w:rsidRDefault="007145F9">
      <w:pPr>
        <w:pStyle w:val="Heading2"/>
        <w:keepNext/>
      </w:pPr>
      <w:r>
        <w:lastRenderedPageBreak/>
        <w:t>A-1.3 ICT – network &amp; connectivity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237157" w14:paraId="43F37751" w14:textId="77777777">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D0D4EE8" w14:textId="77777777" w:rsidR="00237157" w:rsidRDefault="007145F9">
            <w:pPr>
              <w:spacing w:after="20" w:line="250" w:lineRule="auto"/>
            </w:pPr>
            <w:r>
              <w:rPr>
                <w:b/>
                <w:bCs/>
                <w:color w:val="0072BC"/>
                <w:sz w:val="19"/>
                <w:szCs w:val="19"/>
              </w:rPr>
              <w:t>Component</w:t>
            </w:r>
          </w:p>
        </w:tc>
        <w:tc>
          <w:tcPr>
            <w:tcW w:w="67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29908CE" w14:textId="77777777" w:rsidR="00237157" w:rsidRDefault="007145F9">
            <w:pPr>
              <w:spacing w:after="20" w:line="250" w:lineRule="auto"/>
            </w:pPr>
            <w:r>
              <w:rPr>
                <w:b/>
                <w:bCs/>
                <w:color w:val="0072BC"/>
                <w:sz w:val="19"/>
                <w:szCs w:val="19"/>
              </w:rPr>
              <w:t>Minimum requirement</w:t>
            </w:r>
          </w:p>
        </w:tc>
      </w:tr>
      <w:tr w:rsidR="00237157" w14:paraId="70F30F59"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E3525E8" w14:textId="77777777" w:rsidR="00237157" w:rsidRDefault="007145F9">
            <w:pPr>
              <w:spacing w:after="20" w:line="250" w:lineRule="auto"/>
            </w:pPr>
            <w:r>
              <w:rPr>
                <w:b/>
                <w:bCs/>
                <w:sz w:val="19"/>
                <w:szCs w:val="19"/>
              </w:rPr>
              <w:t>Core switch</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7FC3111" w14:textId="77777777" w:rsidR="00237157" w:rsidRDefault="007145F9">
            <w:pPr>
              <w:spacing w:after="20" w:line="250" w:lineRule="auto"/>
            </w:pPr>
            <w:r>
              <w:rPr>
                <w:sz w:val="19"/>
                <w:szCs w:val="19"/>
              </w:rPr>
              <w:t>Managed Layer-3, 10 GbE uplinks, QoS/VLAN/ACL support.</w:t>
            </w:r>
          </w:p>
        </w:tc>
      </w:tr>
      <w:tr w:rsidR="00237157" w14:paraId="2534F9E8"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7A0AFAF" w14:textId="77777777" w:rsidR="00237157" w:rsidRDefault="007145F9">
            <w:pPr>
              <w:spacing w:after="20" w:line="250" w:lineRule="auto"/>
            </w:pPr>
            <w:r>
              <w:rPr>
                <w:b/>
                <w:bCs/>
                <w:sz w:val="19"/>
                <w:szCs w:val="19"/>
              </w:rPr>
              <w:t>Access switches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A80AB36" w14:textId="77777777" w:rsidR="00237157" w:rsidRDefault="007145F9">
            <w:pPr>
              <w:spacing w:after="20" w:line="250" w:lineRule="auto"/>
            </w:pPr>
            <w:r>
              <w:rPr>
                <w:sz w:val="19"/>
                <w:szCs w:val="19"/>
              </w:rPr>
              <w:t>Managed, PoE+ with sufficient budget for APs, cameras and phones; port count per design.</w:t>
            </w:r>
          </w:p>
        </w:tc>
      </w:tr>
      <w:tr w:rsidR="00237157" w14:paraId="30C6A8DB"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C63F119" w14:textId="77777777" w:rsidR="00237157" w:rsidRDefault="007145F9">
            <w:pPr>
              <w:spacing w:after="20" w:line="250" w:lineRule="auto"/>
            </w:pPr>
            <w:r>
              <w:rPr>
                <w:b/>
                <w:bCs/>
                <w:sz w:val="19"/>
                <w:szCs w:val="19"/>
              </w:rPr>
              <w:t>Wireless</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2558A6" w14:textId="77777777" w:rsidR="00237157" w:rsidRDefault="007145F9">
            <w:pPr>
              <w:spacing w:after="20" w:line="250" w:lineRule="auto"/>
            </w:pPr>
            <w:r>
              <w:rPr>
                <w:sz w:val="19"/>
                <w:szCs w:val="19"/>
              </w:rPr>
              <w:t>Wi-Fi 6 (802.11ax) or newer; central management; 100% building coverage; guest isolation; min. 120 concurrent users.</w:t>
            </w:r>
          </w:p>
        </w:tc>
      </w:tr>
      <w:tr w:rsidR="00237157" w14:paraId="7CC3C52D"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489726" w14:textId="77777777" w:rsidR="00237157" w:rsidRDefault="007145F9">
            <w:pPr>
              <w:spacing w:after="20" w:line="250" w:lineRule="auto"/>
            </w:pPr>
            <w:r>
              <w:rPr>
                <w:b/>
                <w:bCs/>
                <w:sz w:val="19"/>
                <w:szCs w:val="19"/>
              </w:rPr>
              <w:t>Security gateway</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DB727C" w14:textId="77777777" w:rsidR="00237157" w:rsidRDefault="007145F9">
            <w:pPr>
              <w:spacing w:after="20" w:line="250" w:lineRule="auto"/>
            </w:pPr>
            <w:r>
              <w:rPr>
                <w:sz w:val="19"/>
                <w:szCs w:val="19"/>
              </w:rPr>
              <w:t>Next-generation firewall/UTM with IPS, content filtering and VPN; 3-year security subscription.</w:t>
            </w:r>
          </w:p>
        </w:tc>
      </w:tr>
      <w:tr w:rsidR="00237157" w14:paraId="4B274AA7" w14:textId="77777777">
        <w:trPr>
          <w:cantSplit/>
        </w:trPr>
        <w:tc>
          <w:tcPr>
            <w:tcW w:w="2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D705025" w14:textId="77777777" w:rsidR="00237157" w:rsidRDefault="007145F9">
            <w:pPr>
              <w:spacing w:after="20" w:line="250" w:lineRule="auto"/>
            </w:pPr>
            <w:r>
              <w:rPr>
                <w:b/>
                <w:bCs/>
                <w:sz w:val="19"/>
                <w:szCs w:val="19"/>
              </w:rPr>
              <w:t>Structured cabling</w:t>
            </w:r>
          </w:p>
        </w:tc>
        <w:tc>
          <w:tcPr>
            <w:tcW w:w="6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8BFA4EF" w14:textId="77777777" w:rsidR="00237157" w:rsidRDefault="007145F9">
            <w:pPr>
              <w:spacing w:after="20" w:line="250" w:lineRule="auto"/>
            </w:pPr>
            <w:r>
              <w:rPr>
                <w:sz w:val="19"/>
                <w:szCs w:val="19"/>
              </w:rPr>
              <w:t>Cat6A or better throughout, certified and tested to ISO/IEC 11801 or TIA-568; comms rack with metered PDUs.</w:t>
            </w:r>
          </w:p>
        </w:tc>
      </w:tr>
    </w:tbl>
    <w:p w14:paraId="3D67BCBD" w14:textId="77777777" w:rsidR="00237157" w:rsidRDefault="00237157">
      <w:pPr>
        <w:spacing w:after="120"/>
      </w:pPr>
    </w:p>
    <w:p w14:paraId="4FC070DB" w14:textId="77777777" w:rsidR="00237157" w:rsidRDefault="007145F9">
      <w:pPr>
        <w:pStyle w:val="Heading2"/>
        <w:keepNext/>
      </w:pPr>
      <w:r>
        <w:t>A-1.4 Power resilience</w:t>
      </w:r>
    </w:p>
    <w:p w14:paraId="24B6655D" w14:textId="77777777" w:rsidR="00237157" w:rsidRDefault="007145F9">
      <w:pPr>
        <w:pStyle w:val="ListParagraph"/>
        <w:numPr>
          <w:ilvl w:val="0"/>
          <w:numId w:val="2"/>
        </w:numPr>
        <w:spacing w:after="60" w:line="264" w:lineRule="auto"/>
      </w:pPr>
      <w:r>
        <w:t xml:space="preserve">Solar PV, hybrid inverter and battery storage (LiFePO4 or equivalent) sized by the contractor; indicative sizing is approx. 10 </w:t>
      </w:r>
      <w:proofErr w:type="spellStart"/>
      <w:r>
        <w:t>kWp</w:t>
      </w:r>
      <w:proofErr w:type="spellEnd"/>
      <w:r>
        <w:t xml:space="preserve"> PV, 10 kW inverter and 30 kWh storage.</w:t>
      </w:r>
    </w:p>
    <w:p w14:paraId="045B7888" w14:textId="77777777" w:rsidR="00237157" w:rsidRDefault="007145F9">
      <w:pPr>
        <w:pStyle w:val="ListParagraph"/>
        <w:numPr>
          <w:ilvl w:val="0"/>
          <w:numId w:val="2"/>
        </w:numPr>
        <w:spacing w:after="60" w:line="264" w:lineRule="auto"/>
      </w:pPr>
      <w:r>
        <w:t>Online double-conversion UPS for compute and core network; AVR and automatic transfer/changeover with the grid supply.</w:t>
      </w:r>
    </w:p>
    <w:p w14:paraId="442BA16B" w14:textId="77777777" w:rsidR="00237157" w:rsidRDefault="007145F9">
      <w:pPr>
        <w:pStyle w:val="ListParagraph"/>
        <w:numPr>
          <w:ilvl w:val="0"/>
          <w:numId w:val="2"/>
        </w:numPr>
        <w:spacing w:after="60" w:line="264" w:lineRule="auto"/>
      </w:pPr>
      <w:r>
        <w:t>The system shall sustain the computer lab and critical ICT loads through grid outages for min. 4 hours at stated load. The contractor shall state the load and autonomy and submit sizing calculations.</w:t>
      </w:r>
    </w:p>
    <w:p w14:paraId="58DC5F8F" w14:textId="77777777" w:rsidR="00237157" w:rsidRDefault="007145F9">
      <w:pPr>
        <w:pStyle w:val="ListParagraph"/>
        <w:numPr>
          <w:ilvl w:val="0"/>
          <w:numId w:val="2"/>
        </w:numPr>
        <w:spacing w:after="60" w:line="264" w:lineRule="auto"/>
      </w:pPr>
      <w:r>
        <w:t>Remote monitoring of generation, storage and consumption.</w:t>
      </w:r>
    </w:p>
    <w:p w14:paraId="194ADB0D" w14:textId="77777777" w:rsidR="00237157" w:rsidRDefault="007145F9">
      <w:pPr>
        <w:pStyle w:val="Heading2"/>
        <w:keepNext/>
      </w:pPr>
      <w:r>
        <w:t>A-1.5 AV, studio, furniture &amp; other works</w:t>
      </w:r>
    </w:p>
    <w:p w14:paraId="67C23CFD" w14:textId="77777777" w:rsidR="00237157" w:rsidRDefault="007145F9">
      <w:pPr>
        <w:pStyle w:val="ListParagraph"/>
        <w:numPr>
          <w:ilvl w:val="0"/>
          <w:numId w:val="2"/>
        </w:numPr>
        <w:spacing w:after="60" w:line="264" w:lineRule="auto"/>
      </w:pPr>
      <w:r>
        <w:rPr>
          <w:b/>
          <w:bCs/>
        </w:rPr>
        <w:t>AV:</w:t>
      </w:r>
      <w:r>
        <w:t xml:space="preserve"> interactive training display min. 75-inch; video conferencing for the huddle room; two acoustic single-person call booths (prefabricated or built-in); digital signage; PA for events.</w:t>
      </w:r>
    </w:p>
    <w:p w14:paraId="21AAA9C0" w14:textId="77777777" w:rsidR="00237157" w:rsidRDefault="007145F9">
      <w:pPr>
        <w:pStyle w:val="ListParagraph"/>
        <w:numPr>
          <w:ilvl w:val="0"/>
          <w:numId w:val="2"/>
        </w:numPr>
        <w:spacing w:after="60" w:line="264" w:lineRule="auto"/>
      </w:pPr>
      <w:r>
        <w:rPr>
          <w:b/>
          <w:bCs/>
        </w:rPr>
        <w:t>Content studio:</w:t>
      </w:r>
      <w:r>
        <w:t xml:space="preserve"> acoustic treatment, lighting, min. 4K cameras, broadcast-grade microphones, mixing, capture and live-streaming.</w:t>
      </w:r>
    </w:p>
    <w:p w14:paraId="2B3EFD8C" w14:textId="77777777" w:rsidR="00237157" w:rsidRDefault="007145F9">
      <w:pPr>
        <w:pStyle w:val="ListParagraph"/>
        <w:numPr>
          <w:ilvl w:val="0"/>
          <w:numId w:val="2"/>
        </w:numPr>
        <w:spacing w:after="60" w:line="264" w:lineRule="auto"/>
      </w:pPr>
      <w:r>
        <w:rPr>
          <w:b/>
          <w:bCs/>
        </w:rPr>
        <w:t>Building services &amp; finishes:</w:t>
      </w:r>
      <w:r>
        <w:t xml:space="preserve"> finishes, MEP, fire safety, furniture, security and décor to </w:t>
      </w:r>
      <w:proofErr w:type="spellStart"/>
      <w:r>
        <w:t>recognised</w:t>
      </w:r>
      <w:proofErr w:type="spellEnd"/>
      <w:r>
        <w:t xml:space="preserve"> standards and the </w:t>
      </w:r>
      <w:proofErr w:type="spellStart"/>
      <w:r>
        <w:t>BoQ</w:t>
      </w:r>
      <w:proofErr w:type="spellEnd"/>
      <w:r>
        <w:t>; materials new, suited to local conditions and compliant with Ethiopian regulations; low-VOC paints; energy-efficient LED lighting.</w:t>
      </w:r>
    </w:p>
    <w:p w14:paraId="2A91B2B0" w14:textId="77777777" w:rsidR="00237157" w:rsidRDefault="007145F9">
      <w:pPr>
        <w:pStyle w:val="ListParagraph"/>
        <w:numPr>
          <w:ilvl w:val="0"/>
          <w:numId w:val="2"/>
        </w:numPr>
        <w:spacing w:after="60" w:line="264" w:lineRule="auto"/>
      </w:pPr>
      <w:r>
        <w:rPr>
          <w:b/>
          <w:bCs/>
        </w:rPr>
        <w:t>Care corner:</w:t>
      </w:r>
      <w:r>
        <w:t xml:space="preserve"> child-safe, certified furniture with rounded edges and non-toxic finishes.</w:t>
      </w:r>
    </w:p>
    <w:p w14:paraId="3280C0B6" w14:textId="77777777" w:rsidR="00237157" w:rsidRDefault="007145F9">
      <w:r>
        <w:br w:type="page"/>
      </w:r>
    </w:p>
    <w:p w14:paraId="106DD77E" w14:textId="77777777" w:rsidR="00237157" w:rsidRDefault="007145F9">
      <w:r>
        <w:rPr>
          <w:b/>
          <w:bCs/>
          <w:color w:val="0072BC"/>
          <w:sz w:val="30"/>
          <w:szCs w:val="30"/>
        </w:rPr>
        <w:lastRenderedPageBreak/>
        <w:t>APPENDIX A-2</w:t>
      </w:r>
    </w:p>
    <w:p w14:paraId="60F0BA4A" w14:textId="77777777" w:rsidR="00237157" w:rsidRDefault="007145F9">
      <w:pPr>
        <w:spacing w:after="120" w:line="276" w:lineRule="auto"/>
        <w:jc w:val="both"/>
      </w:pPr>
      <w:r>
        <w:rPr>
          <w:b/>
          <w:bCs/>
          <w:sz w:val="24"/>
          <w:szCs w:val="24"/>
        </w:rPr>
        <w:t>Company Profile &amp; Experience Record</w:t>
      </w:r>
    </w:p>
    <w:p w14:paraId="0E278798" w14:textId="77777777" w:rsidR="00237157" w:rsidRDefault="007145F9">
      <w:pPr>
        <w:spacing w:after="120" w:line="276" w:lineRule="auto"/>
        <w:jc w:val="both"/>
      </w:pPr>
      <w:r>
        <w:t xml:space="preserve">Provide a concise company profile and evidence of at least two similar </w:t>
      </w:r>
      <w:proofErr w:type="gramStart"/>
      <w:r>
        <w:t>completed</w:t>
      </w:r>
      <w:proofErr w:type="gramEnd"/>
      <w:r>
        <w:t xml:space="preserve"> projects (building construction and/or integrated ICT fit-out) in the last 10 years. Where a JV partner or licensed subcontractor is used, provide its profile and projects separately. Attach completion certificates or client references.</w:t>
      </w:r>
    </w:p>
    <w:p w14:paraId="1D899C7A" w14:textId="77777777" w:rsidR="00237157" w:rsidRDefault="007145F9">
      <w:pPr>
        <w:pStyle w:val="Heading2"/>
        <w:keepNext/>
      </w:pPr>
      <w:r>
        <w:t>A-2.1 Company profile</w:t>
      </w:r>
    </w:p>
    <w:p w14:paraId="4344A805" w14:textId="77777777" w:rsidR="00237157" w:rsidRDefault="007145F9">
      <w:pPr>
        <w:spacing w:after="80" w:line="276" w:lineRule="auto"/>
      </w:pPr>
      <w:r>
        <w:t>Year established: ____________________</w:t>
      </w:r>
    </w:p>
    <w:p w14:paraId="3BEEAE65" w14:textId="77777777" w:rsidR="00237157" w:rsidRDefault="007145F9">
      <w:pPr>
        <w:spacing w:after="80" w:line="276" w:lineRule="auto"/>
      </w:pPr>
      <w:r>
        <w:t>Number of permanent staff: ____________________</w:t>
      </w:r>
    </w:p>
    <w:p w14:paraId="4EA525B8" w14:textId="77777777" w:rsidR="00237157" w:rsidRDefault="007145F9">
      <w:pPr>
        <w:spacing w:after="80" w:line="276" w:lineRule="auto"/>
      </w:pPr>
      <w:r>
        <w:t>Core lines of business: __________________________________________</w:t>
      </w:r>
    </w:p>
    <w:p w14:paraId="30A4D332" w14:textId="77777777" w:rsidR="00237157" w:rsidRDefault="007145F9">
      <w:pPr>
        <w:spacing w:after="80" w:line="276" w:lineRule="auto"/>
      </w:pPr>
      <w:r>
        <w:t>Construction licence category and number (bidder / JV partner / subcontractor): __________________________</w:t>
      </w:r>
    </w:p>
    <w:p w14:paraId="3E46E65A" w14:textId="77777777" w:rsidR="00237157" w:rsidRDefault="007145F9">
      <w:pPr>
        <w:spacing w:after="80" w:line="276" w:lineRule="auto"/>
      </w:pPr>
      <w:r>
        <w:t>Relevant certifications / partner status: __________________________________________</w:t>
      </w:r>
    </w:p>
    <w:p w14:paraId="40FFE595" w14:textId="77777777" w:rsidR="00237157" w:rsidRDefault="007145F9">
      <w:pPr>
        <w:spacing w:after="80" w:line="276" w:lineRule="auto"/>
      </w:pPr>
      <w:r>
        <w:t>Average annual turnover (last 2 years, USD): ____________________</w:t>
      </w:r>
    </w:p>
    <w:p w14:paraId="34176BA2" w14:textId="77777777" w:rsidR="00237157" w:rsidRDefault="007145F9">
      <w:pPr>
        <w:pStyle w:val="Heading2"/>
        <w:keepNext/>
      </w:pPr>
      <w:r>
        <w:t>A-2.2 Reference projects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300"/>
        <w:gridCol w:w="2700"/>
        <w:gridCol w:w="1300"/>
        <w:gridCol w:w="900"/>
        <w:gridCol w:w="1660"/>
      </w:tblGrid>
      <w:tr w:rsidR="00237157" w14:paraId="16B73730" w14:textId="77777777">
        <w:trPr>
          <w:tblHeader/>
        </w:trPr>
        <w:tc>
          <w:tcPr>
            <w:tcW w:w="5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188EBEA" w14:textId="77777777" w:rsidR="00237157" w:rsidRDefault="007145F9">
            <w:pPr>
              <w:spacing w:after="20" w:line="250" w:lineRule="auto"/>
            </w:pPr>
            <w:r>
              <w:rPr>
                <w:b/>
                <w:bCs/>
                <w:color w:val="0072BC"/>
                <w:sz w:val="19"/>
                <w:szCs w:val="19"/>
              </w:rPr>
              <w:t>#</w:t>
            </w:r>
          </w:p>
        </w:tc>
        <w:tc>
          <w:tcPr>
            <w:tcW w:w="23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CCF1D1C" w14:textId="77777777" w:rsidR="00237157" w:rsidRDefault="007145F9">
            <w:pPr>
              <w:spacing w:after="20" w:line="250" w:lineRule="auto"/>
            </w:pPr>
            <w:r>
              <w:rPr>
                <w:b/>
                <w:bCs/>
                <w:color w:val="0072BC"/>
                <w:sz w:val="19"/>
                <w:szCs w:val="19"/>
              </w:rPr>
              <w:t>Project / client</w:t>
            </w:r>
          </w:p>
        </w:tc>
        <w:tc>
          <w:tcPr>
            <w:tcW w:w="27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09CC8B7" w14:textId="77777777" w:rsidR="00237157" w:rsidRDefault="007145F9">
            <w:pPr>
              <w:spacing w:after="20" w:line="250" w:lineRule="auto"/>
            </w:pPr>
            <w:r>
              <w:rPr>
                <w:b/>
                <w:bCs/>
                <w:color w:val="0072BC"/>
                <w:sz w:val="19"/>
                <w:szCs w:val="19"/>
              </w:rPr>
              <w:t>Scope &amp; role (construction / ICT / both)</w:t>
            </w:r>
          </w:p>
        </w:tc>
        <w:tc>
          <w:tcPr>
            <w:tcW w:w="13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9CCD825" w14:textId="77777777" w:rsidR="00237157" w:rsidRDefault="007145F9">
            <w:pPr>
              <w:spacing w:after="20" w:line="250" w:lineRule="auto"/>
            </w:pPr>
            <w:r>
              <w:rPr>
                <w:b/>
                <w:bCs/>
                <w:color w:val="0072BC"/>
                <w:sz w:val="19"/>
                <w:szCs w:val="19"/>
              </w:rPr>
              <w:t>Value (USD)</w:t>
            </w:r>
          </w:p>
        </w:tc>
        <w:tc>
          <w:tcPr>
            <w:tcW w:w="9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128CB7BF" w14:textId="77777777" w:rsidR="00237157" w:rsidRDefault="007145F9">
            <w:pPr>
              <w:spacing w:after="20" w:line="250" w:lineRule="auto"/>
            </w:pPr>
            <w:r>
              <w:rPr>
                <w:b/>
                <w:bCs/>
                <w:color w:val="0072BC"/>
                <w:sz w:val="19"/>
                <w:szCs w:val="19"/>
              </w:rPr>
              <w:t>Year</w:t>
            </w:r>
          </w:p>
        </w:tc>
        <w:tc>
          <w:tcPr>
            <w:tcW w:w="16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B71C59F" w14:textId="77777777" w:rsidR="00237157" w:rsidRDefault="007145F9">
            <w:pPr>
              <w:spacing w:after="20" w:line="250" w:lineRule="auto"/>
            </w:pPr>
            <w:r>
              <w:rPr>
                <w:b/>
                <w:bCs/>
                <w:color w:val="0072BC"/>
                <w:sz w:val="19"/>
                <w:szCs w:val="19"/>
              </w:rPr>
              <w:t>Reference contact</w:t>
            </w:r>
          </w:p>
        </w:tc>
      </w:tr>
      <w:tr w:rsidR="00237157" w14:paraId="3339F6A7"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DCCD86C" w14:textId="77777777" w:rsidR="00237157" w:rsidRDefault="007145F9">
            <w:pPr>
              <w:spacing w:after="20" w:line="250" w:lineRule="auto"/>
              <w:jc w:val="center"/>
            </w:pPr>
            <w:r>
              <w:rPr>
                <w:sz w:val="19"/>
                <w:szCs w:val="19"/>
              </w:rPr>
              <w:t>1</w:t>
            </w:r>
          </w:p>
        </w:tc>
        <w:tc>
          <w:tcPr>
            <w:tcW w:w="2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697729E" w14:textId="77777777" w:rsidR="00237157" w:rsidRDefault="00237157">
            <w:pPr>
              <w:spacing w:after="20" w:line="250" w:lineRule="auto"/>
            </w:pPr>
          </w:p>
        </w:tc>
        <w:tc>
          <w:tcPr>
            <w:tcW w:w="2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B14C088"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2B16E4" w14:textId="77777777" w:rsidR="00237157" w:rsidRDefault="00237157">
            <w:pPr>
              <w:spacing w:after="20" w:line="250" w:lineRule="auto"/>
            </w:pP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E1A21D7" w14:textId="77777777" w:rsidR="00237157" w:rsidRDefault="00237157">
            <w:pPr>
              <w:spacing w:after="20" w:line="250" w:lineRule="auto"/>
            </w:pPr>
          </w:p>
        </w:tc>
        <w:tc>
          <w:tcPr>
            <w:tcW w:w="1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B90F5FE" w14:textId="77777777" w:rsidR="00237157" w:rsidRDefault="00237157">
            <w:pPr>
              <w:spacing w:after="20" w:line="250" w:lineRule="auto"/>
            </w:pPr>
          </w:p>
        </w:tc>
      </w:tr>
      <w:tr w:rsidR="00237157" w14:paraId="43413019"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1B8355D" w14:textId="77777777" w:rsidR="00237157" w:rsidRDefault="007145F9">
            <w:pPr>
              <w:spacing w:after="20" w:line="250" w:lineRule="auto"/>
              <w:jc w:val="center"/>
            </w:pPr>
            <w:r>
              <w:rPr>
                <w:sz w:val="19"/>
                <w:szCs w:val="19"/>
              </w:rPr>
              <w:t>2</w:t>
            </w:r>
          </w:p>
        </w:tc>
        <w:tc>
          <w:tcPr>
            <w:tcW w:w="2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2E422AE" w14:textId="77777777" w:rsidR="00237157" w:rsidRDefault="00237157">
            <w:pPr>
              <w:spacing w:after="20" w:line="250" w:lineRule="auto"/>
            </w:pPr>
          </w:p>
        </w:tc>
        <w:tc>
          <w:tcPr>
            <w:tcW w:w="2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132449"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A63CB66" w14:textId="77777777" w:rsidR="00237157" w:rsidRDefault="00237157">
            <w:pPr>
              <w:spacing w:after="20" w:line="250" w:lineRule="auto"/>
            </w:pP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7F01D1" w14:textId="77777777" w:rsidR="00237157" w:rsidRDefault="00237157">
            <w:pPr>
              <w:spacing w:after="20" w:line="250" w:lineRule="auto"/>
            </w:pPr>
          </w:p>
        </w:tc>
        <w:tc>
          <w:tcPr>
            <w:tcW w:w="1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7568C5" w14:textId="77777777" w:rsidR="00237157" w:rsidRDefault="00237157">
            <w:pPr>
              <w:spacing w:after="20" w:line="250" w:lineRule="auto"/>
            </w:pPr>
          </w:p>
        </w:tc>
      </w:tr>
      <w:tr w:rsidR="00237157" w14:paraId="588BDC17"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6DF0374" w14:textId="77777777" w:rsidR="00237157" w:rsidRDefault="007145F9">
            <w:pPr>
              <w:spacing w:after="20" w:line="250" w:lineRule="auto"/>
              <w:jc w:val="center"/>
            </w:pPr>
            <w:r>
              <w:rPr>
                <w:sz w:val="19"/>
                <w:szCs w:val="19"/>
              </w:rPr>
              <w:t>3</w:t>
            </w:r>
          </w:p>
        </w:tc>
        <w:tc>
          <w:tcPr>
            <w:tcW w:w="2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49440D9" w14:textId="77777777" w:rsidR="00237157" w:rsidRDefault="00237157">
            <w:pPr>
              <w:spacing w:after="20" w:line="250" w:lineRule="auto"/>
            </w:pPr>
          </w:p>
        </w:tc>
        <w:tc>
          <w:tcPr>
            <w:tcW w:w="2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889826"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41E969" w14:textId="77777777" w:rsidR="00237157" w:rsidRDefault="00237157">
            <w:pPr>
              <w:spacing w:after="20" w:line="250" w:lineRule="auto"/>
            </w:pP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8A4216E" w14:textId="77777777" w:rsidR="00237157" w:rsidRDefault="00237157">
            <w:pPr>
              <w:spacing w:after="20" w:line="250" w:lineRule="auto"/>
            </w:pPr>
          </w:p>
        </w:tc>
        <w:tc>
          <w:tcPr>
            <w:tcW w:w="1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BA37352" w14:textId="77777777" w:rsidR="00237157" w:rsidRDefault="00237157">
            <w:pPr>
              <w:spacing w:after="20" w:line="250" w:lineRule="auto"/>
            </w:pPr>
          </w:p>
        </w:tc>
      </w:tr>
      <w:tr w:rsidR="00237157" w14:paraId="02711089"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8874D41" w14:textId="77777777" w:rsidR="00237157" w:rsidRDefault="007145F9">
            <w:pPr>
              <w:spacing w:after="20" w:line="250" w:lineRule="auto"/>
              <w:jc w:val="center"/>
            </w:pPr>
            <w:r>
              <w:rPr>
                <w:sz w:val="19"/>
                <w:szCs w:val="19"/>
              </w:rPr>
              <w:t>4</w:t>
            </w:r>
          </w:p>
        </w:tc>
        <w:tc>
          <w:tcPr>
            <w:tcW w:w="2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9AB637F" w14:textId="77777777" w:rsidR="00237157" w:rsidRDefault="00237157">
            <w:pPr>
              <w:spacing w:after="20" w:line="250" w:lineRule="auto"/>
            </w:pPr>
          </w:p>
        </w:tc>
        <w:tc>
          <w:tcPr>
            <w:tcW w:w="2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F14D168"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CB26D8D" w14:textId="77777777" w:rsidR="00237157" w:rsidRDefault="00237157">
            <w:pPr>
              <w:spacing w:after="20" w:line="250" w:lineRule="auto"/>
            </w:pP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21B435" w14:textId="77777777" w:rsidR="00237157" w:rsidRDefault="00237157">
            <w:pPr>
              <w:spacing w:after="20" w:line="250" w:lineRule="auto"/>
            </w:pPr>
          </w:p>
        </w:tc>
        <w:tc>
          <w:tcPr>
            <w:tcW w:w="1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C0B2400" w14:textId="77777777" w:rsidR="00237157" w:rsidRDefault="00237157">
            <w:pPr>
              <w:spacing w:after="20" w:line="250" w:lineRule="auto"/>
            </w:pPr>
          </w:p>
        </w:tc>
      </w:tr>
      <w:tr w:rsidR="00237157" w14:paraId="6B7E8F07"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694070D" w14:textId="77777777" w:rsidR="00237157" w:rsidRDefault="007145F9">
            <w:pPr>
              <w:spacing w:after="20" w:line="250" w:lineRule="auto"/>
              <w:jc w:val="center"/>
            </w:pPr>
            <w:r>
              <w:rPr>
                <w:sz w:val="19"/>
                <w:szCs w:val="19"/>
              </w:rPr>
              <w:t>5</w:t>
            </w:r>
          </w:p>
        </w:tc>
        <w:tc>
          <w:tcPr>
            <w:tcW w:w="2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7DF48CE" w14:textId="77777777" w:rsidR="00237157" w:rsidRDefault="00237157">
            <w:pPr>
              <w:spacing w:after="20" w:line="250" w:lineRule="auto"/>
            </w:pPr>
          </w:p>
        </w:tc>
        <w:tc>
          <w:tcPr>
            <w:tcW w:w="27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F8D178"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8898C5" w14:textId="77777777" w:rsidR="00237157" w:rsidRDefault="00237157">
            <w:pPr>
              <w:spacing w:after="20" w:line="250" w:lineRule="auto"/>
            </w:pP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A59B5E8" w14:textId="77777777" w:rsidR="00237157" w:rsidRDefault="00237157">
            <w:pPr>
              <w:spacing w:after="20" w:line="250" w:lineRule="auto"/>
            </w:pPr>
          </w:p>
        </w:tc>
        <w:tc>
          <w:tcPr>
            <w:tcW w:w="16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A42DD2" w14:textId="77777777" w:rsidR="00237157" w:rsidRDefault="00237157">
            <w:pPr>
              <w:spacing w:after="20" w:line="250" w:lineRule="auto"/>
            </w:pPr>
          </w:p>
        </w:tc>
      </w:tr>
    </w:tbl>
    <w:p w14:paraId="7141F328" w14:textId="77777777" w:rsidR="00237157" w:rsidRDefault="00237157">
      <w:pPr>
        <w:spacing w:after="120"/>
      </w:pPr>
    </w:p>
    <w:p w14:paraId="0A1A29DD" w14:textId="77777777" w:rsidR="00237157" w:rsidRDefault="007145F9">
      <w:r>
        <w:br w:type="page"/>
      </w:r>
    </w:p>
    <w:p w14:paraId="28C4BF28" w14:textId="77777777" w:rsidR="00237157" w:rsidRDefault="007145F9">
      <w:r>
        <w:rPr>
          <w:b/>
          <w:bCs/>
          <w:color w:val="0072BC"/>
          <w:sz w:val="30"/>
          <w:szCs w:val="30"/>
        </w:rPr>
        <w:lastRenderedPageBreak/>
        <w:t>APPENDIX A-3</w:t>
      </w:r>
    </w:p>
    <w:p w14:paraId="1EE61A08" w14:textId="77777777" w:rsidR="00237157" w:rsidRDefault="007145F9">
      <w:pPr>
        <w:spacing w:after="120" w:line="276" w:lineRule="auto"/>
        <w:jc w:val="both"/>
      </w:pPr>
      <w:r>
        <w:rPr>
          <w:b/>
          <w:bCs/>
          <w:sz w:val="24"/>
          <w:szCs w:val="24"/>
        </w:rPr>
        <w:t>Key Personnel &amp; Project Programme</w:t>
      </w:r>
    </w:p>
    <w:p w14:paraId="7C8156BB" w14:textId="77777777" w:rsidR="00237157" w:rsidRDefault="007145F9">
      <w:pPr>
        <w:spacing w:after="120" w:line="276" w:lineRule="auto"/>
        <w:jc w:val="both"/>
      </w:pPr>
      <w:r>
        <w:t>List the key personnel proposed and attach a CV (max. 2 pages) for each. Provide a project programme (Gantt) showing the sequence and duration of work against the 24–</w:t>
      </w:r>
      <w:proofErr w:type="gramStart"/>
      <w:r>
        <w:t>28 week</w:t>
      </w:r>
      <w:proofErr w:type="gramEnd"/>
      <w:r>
        <w:t xml:space="preserve"> indicative duration.</w:t>
      </w:r>
    </w:p>
    <w:p w14:paraId="08E93C1F" w14:textId="77777777" w:rsidR="00237157" w:rsidRDefault="007145F9">
      <w:pPr>
        <w:pStyle w:val="Heading2"/>
        <w:keepNext/>
      </w:pPr>
      <w:r>
        <w:t>A-3.1 Key personnel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2400"/>
        <w:gridCol w:w="1200"/>
        <w:gridCol w:w="3060"/>
      </w:tblGrid>
      <w:tr w:rsidR="00237157" w14:paraId="5F58D96E" w14:textId="77777777">
        <w:trPr>
          <w:tblHeader/>
        </w:trPr>
        <w:tc>
          <w:tcPr>
            <w:tcW w:w="5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6B43239" w14:textId="77777777" w:rsidR="00237157" w:rsidRDefault="007145F9">
            <w:pPr>
              <w:spacing w:after="20" w:line="250" w:lineRule="auto"/>
            </w:pPr>
            <w:r>
              <w:rPr>
                <w:b/>
                <w:bCs/>
                <w:color w:val="0072BC"/>
                <w:sz w:val="19"/>
                <w:szCs w:val="19"/>
              </w:rPr>
              <w:t>#</w:t>
            </w:r>
          </w:p>
        </w:tc>
        <w:tc>
          <w:tcPr>
            <w:tcW w:w="22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9F7A10D" w14:textId="77777777" w:rsidR="00237157" w:rsidRDefault="007145F9">
            <w:pPr>
              <w:spacing w:after="20" w:line="250" w:lineRule="auto"/>
            </w:pPr>
            <w:r>
              <w:rPr>
                <w:b/>
                <w:bCs/>
                <w:color w:val="0072BC"/>
                <w:sz w:val="19"/>
                <w:szCs w:val="19"/>
              </w:rPr>
              <w:t>Name</w:t>
            </w:r>
          </w:p>
        </w:tc>
        <w:tc>
          <w:tcPr>
            <w:tcW w:w="24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2BEA62BD" w14:textId="77777777" w:rsidR="00237157" w:rsidRDefault="007145F9">
            <w:pPr>
              <w:spacing w:after="20" w:line="250" w:lineRule="auto"/>
            </w:pPr>
            <w:r>
              <w:rPr>
                <w:b/>
                <w:bCs/>
                <w:color w:val="0072BC"/>
                <w:sz w:val="19"/>
                <w:szCs w:val="19"/>
              </w:rPr>
              <w:t>Role on assignment</w:t>
            </w:r>
          </w:p>
        </w:tc>
        <w:tc>
          <w:tcPr>
            <w:tcW w:w="12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59DABF9B" w14:textId="77777777" w:rsidR="00237157" w:rsidRDefault="007145F9">
            <w:pPr>
              <w:spacing w:after="20" w:line="250" w:lineRule="auto"/>
            </w:pPr>
            <w:r>
              <w:rPr>
                <w:b/>
                <w:bCs/>
                <w:color w:val="0072BC"/>
                <w:sz w:val="19"/>
                <w:szCs w:val="19"/>
              </w:rPr>
              <w:t>Years' exp.</w:t>
            </w:r>
          </w:p>
        </w:tc>
        <w:tc>
          <w:tcPr>
            <w:tcW w:w="30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7F57A12" w14:textId="77777777" w:rsidR="00237157" w:rsidRDefault="007145F9">
            <w:pPr>
              <w:spacing w:after="20" w:line="250" w:lineRule="auto"/>
            </w:pPr>
            <w:r>
              <w:rPr>
                <w:b/>
                <w:bCs/>
                <w:color w:val="0072BC"/>
                <w:sz w:val="19"/>
                <w:szCs w:val="19"/>
              </w:rPr>
              <w:t>Key qualifications / registration</w:t>
            </w:r>
          </w:p>
        </w:tc>
      </w:tr>
      <w:tr w:rsidR="00237157" w14:paraId="4C8755BA"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E9A4971" w14:textId="77777777" w:rsidR="00237157" w:rsidRDefault="007145F9">
            <w:pPr>
              <w:spacing w:after="20" w:line="250" w:lineRule="auto"/>
              <w:jc w:val="center"/>
            </w:pPr>
            <w:r>
              <w:rPr>
                <w:sz w:val="19"/>
                <w:szCs w:val="19"/>
              </w:rPr>
              <w:t>1</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0007740"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CEBAE31" w14:textId="77777777" w:rsidR="00237157" w:rsidRDefault="007145F9">
            <w:pPr>
              <w:spacing w:after="20" w:line="250" w:lineRule="auto"/>
            </w:pPr>
            <w:r>
              <w:rPr>
                <w:sz w:val="19"/>
                <w:szCs w:val="19"/>
              </w:rPr>
              <w:t>Project / site manager</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8863C69"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0C83ADE" w14:textId="77777777" w:rsidR="00237157" w:rsidRDefault="00237157">
            <w:pPr>
              <w:spacing w:after="20" w:line="250" w:lineRule="auto"/>
            </w:pPr>
          </w:p>
        </w:tc>
      </w:tr>
      <w:tr w:rsidR="00237157" w14:paraId="31856B84"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EF09CCE" w14:textId="77777777" w:rsidR="00237157" w:rsidRDefault="007145F9">
            <w:pPr>
              <w:spacing w:after="20" w:line="250" w:lineRule="auto"/>
              <w:jc w:val="center"/>
            </w:pPr>
            <w:r>
              <w:rPr>
                <w:sz w:val="19"/>
                <w:szCs w:val="19"/>
              </w:rPr>
              <w:t>2</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BC7BAD"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CE18AF8" w14:textId="77777777" w:rsidR="00237157" w:rsidRDefault="007145F9">
            <w:pPr>
              <w:spacing w:after="20" w:line="250" w:lineRule="auto"/>
            </w:pPr>
            <w:r>
              <w:rPr>
                <w:sz w:val="19"/>
                <w:szCs w:val="19"/>
              </w:rPr>
              <w:t>Architect (registered)</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9D0DF4"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B2D3CE2" w14:textId="77777777" w:rsidR="00237157" w:rsidRDefault="00237157">
            <w:pPr>
              <w:spacing w:after="20" w:line="250" w:lineRule="auto"/>
            </w:pPr>
          </w:p>
        </w:tc>
      </w:tr>
      <w:tr w:rsidR="00237157" w14:paraId="5C4B80B9"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7A7061" w14:textId="77777777" w:rsidR="00237157" w:rsidRDefault="007145F9">
            <w:pPr>
              <w:spacing w:after="20" w:line="250" w:lineRule="auto"/>
              <w:jc w:val="center"/>
            </w:pPr>
            <w:r>
              <w:rPr>
                <w:sz w:val="19"/>
                <w:szCs w:val="19"/>
              </w:rPr>
              <w:t>3</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23639BF"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551F534" w14:textId="77777777" w:rsidR="00237157" w:rsidRDefault="007145F9">
            <w:pPr>
              <w:spacing w:after="20" w:line="250" w:lineRule="auto"/>
            </w:pPr>
            <w:r>
              <w:rPr>
                <w:sz w:val="19"/>
                <w:szCs w:val="19"/>
              </w:rPr>
              <w:t>Structural / civil engineer (registered)</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38BB29"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F70FA9E" w14:textId="77777777" w:rsidR="00237157" w:rsidRDefault="00237157">
            <w:pPr>
              <w:spacing w:after="20" w:line="250" w:lineRule="auto"/>
            </w:pPr>
          </w:p>
        </w:tc>
      </w:tr>
      <w:tr w:rsidR="00237157" w14:paraId="50E5667D"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79626D3" w14:textId="77777777" w:rsidR="00237157" w:rsidRDefault="007145F9">
            <w:pPr>
              <w:spacing w:after="20" w:line="250" w:lineRule="auto"/>
              <w:jc w:val="center"/>
            </w:pPr>
            <w:r>
              <w:rPr>
                <w:sz w:val="19"/>
                <w:szCs w:val="19"/>
              </w:rPr>
              <w:t>4</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65C62E4"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4A906F" w14:textId="77777777" w:rsidR="00237157" w:rsidRDefault="007145F9">
            <w:pPr>
              <w:spacing w:after="20" w:line="250" w:lineRule="auto"/>
            </w:pPr>
            <w:r>
              <w:rPr>
                <w:sz w:val="19"/>
                <w:szCs w:val="19"/>
              </w:rPr>
              <w:t>Electrical / power engineer</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493B05D"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0E1C8E8" w14:textId="77777777" w:rsidR="00237157" w:rsidRDefault="00237157">
            <w:pPr>
              <w:spacing w:after="20" w:line="250" w:lineRule="auto"/>
            </w:pPr>
          </w:p>
        </w:tc>
      </w:tr>
      <w:tr w:rsidR="00237157" w14:paraId="304F5400"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B99AD11" w14:textId="77777777" w:rsidR="00237157" w:rsidRDefault="007145F9">
            <w:pPr>
              <w:spacing w:after="20" w:line="250" w:lineRule="auto"/>
              <w:jc w:val="center"/>
            </w:pPr>
            <w:r>
              <w:rPr>
                <w:sz w:val="19"/>
                <w:szCs w:val="19"/>
              </w:rPr>
              <w:t>5</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912EFB"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9C429CD" w14:textId="77777777" w:rsidR="00237157" w:rsidRDefault="007145F9">
            <w:pPr>
              <w:spacing w:after="20" w:line="250" w:lineRule="auto"/>
            </w:pPr>
            <w:r>
              <w:rPr>
                <w:sz w:val="19"/>
                <w:szCs w:val="19"/>
              </w:rPr>
              <w:t>ICT / compute engineer</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5847669"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5BF8B49" w14:textId="77777777" w:rsidR="00237157" w:rsidRDefault="00237157">
            <w:pPr>
              <w:spacing w:after="20" w:line="250" w:lineRule="auto"/>
            </w:pPr>
          </w:p>
        </w:tc>
      </w:tr>
      <w:tr w:rsidR="00237157" w14:paraId="730D4241"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E564DBA" w14:textId="77777777" w:rsidR="00237157" w:rsidRDefault="007145F9">
            <w:pPr>
              <w:spacing w:after="20" w:line="250" w:lineRule="auto"/>
              <w:jc w:val="center"/>
            </w:pPr>
            <w:r>
              <w:rPr>
                <w:sz w:val="19"/>
                <w:szCs w:val="19"/>
              </w:rPr>
              <w:t>6</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FF0CE94"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320744" w14:textId="77777777" w:rsidR="00237157" w:rsidRDefault="007145F9">
            <w:pPr>
              <w:spacing w:after="20" w:line="250" w:lineRule="auto"/>
            </w:pPr>
            <w:r>
              <w:rPr>
                <w:sz w:val="19"/>
                <w:szCs w:val="19"/>
              </w:rPr>
              <w:t>AV / studio specialist</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E4D8D27"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02CD5A8" w14:textId="77777777" w:rsidR="00237157" w:rsidRDefault="00237157">
            <w:pPr>
              <w:spacing w:after="20" w:line="250" w:lineRule="auto"/>
            </w:pPr>
          </w:p>
        </w:tc>
      </w:tr>
      <w:tr w:rsidR="00237157" w14:paraId="1CB18F7D" w14:textId="77777777">
        <w:trPr>
          <w:cantSplit/>
        </w:trPr>
        <w:tc>
          <w:tcPr>
            <w:tcW w:w="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EB3A89B" w14:textId="77777777" w:rsidR="00237157" w:rsidRDefault="007145F9">
            <w:pPr>
              <w:spacing w:after="20" w:line="250" w:lineRule="auto"/>
              <w:jc w:val="center"/>
            </w:pPr>
            <w:r>
              <w:rPr>
                <w:sz w:val="19"/>
                <w:szCs w:val="19"/>
              </w:rPr>
              <w:t>7</w:t>
            </w:r>
          </w:p>
        </w:tc>
        <w:tc>
          <w:tcPr>
            <w:tcW w:w="2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D5818DA" w14:textId="77777777" w:rsidR="00237157" w:rsidRDefault="00237157">
            <w:pPr>
              <w:spacing w:after="20" w:line="250" w:lineRule="auto"/>
            </w:pPr>
          </w:p>
        </w:tc>
        <w:tc>
          <w:tcPr>
            <w:tcW w:w="24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BE352B" w14:textId="77777777" w:rsidR="00237157" w:rsidRDefault="007145F9">
            <w:pPr>
              <w:spacing w:after="20" w:line="250" w:lineRule="auto"/>
            </w:pPr>
            <w:r>
              <w:rPr>
                <w:sz w:val="19"/>
                <w:szCs w:val="19"/>
              </w:rPr>
              <w:t>Health &amp; safety officer</w:t>
            </w:r>
          </w:p>
        </w:tc>
        <w:tc>
          <w:tcPr>
            <w:tcW w:w="12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0A8185" w14:textId="77777777" w:rsidR="00237157" w:rsidRDefault="00237157">
            <w:pPr>
              <w:spacing w:after="20" w:line="250" w:lineRule="auto"/>
            </w:pPr>
          </w:p>
        </w:tc>
        <w:tc>
          <w:tcPr>
            <w:tcW w:w="30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917AF6B" w14:textId="77777777" w:rsidR="00237157" w:rsidRDefault="00237157">
            <w:pPr>
              <w:spacing w:after="20" w:line="250" w:lineRule="auto"/>
            </w:pPr>
          </w:p>
        </w:tc>
      </w:tr>
    </w:tbl>
    <w:p w14:paraId="62DA6C60" w14:textId="77777777" w:rsidR="00237157" w:rsidRDefault="00237157">
      <w:pPr>
        <w:spacing w:after="120"/>
      </w:pPr>
    </w:p>
    <w:p w14:paraId="707C8107" w14:textId="77777777" w:rsidR="00237157" w:rsidRDefault="007145F9">
      <w:pPr>
        <w:pStyle w:val="Heading2"/>
        <w:keepNext/>
      </w:pPr>
      <w:r>
        <w:t>A-3.2 Project programme (Gantt)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3760"/>
      </w:tblGrid>
      <w:tr w:rsidR="00237157" w14:paraId="47D935A0" w14:textId="77777777">
        <w:trPr>
          <w:tblHeader/>
        </w:trPr>
        <w:tc>
          <w:tcPr>
            <w:tcW w:w="56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736EE7CB" w14:textId="77777777" w:rsidR="00237157" w:rsidRDefault="007145F9">
            <w:pPr>
              <w:spacing w:after="20" w:line="250" w:lineRule="auto"/>
            </w:pPr>
            <w:r>
              <w:rPr>
                <w:b/>
                <w:bCs/>
                <w:color w:val="0072BC"/>
                <w:sz w:val="19"/>
                <w:szCs w:val="19"/>
              </w:rPr>
              <w:t>Milestone</w:t>
            </w:r>
          </w:p>
        </w:tc>
        <w:tc>
          <w:tcPr>
            <w:tcW w:w="37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0BF5980" w14:textId="77777777" w:rsidR="00237157" w:rsidRDefault="007145F9">
            <w:pPr>
              <w:spacing w:after="20" w:line="250" w:lineRule="auto"/>
            </w:pPr>
            <w:r>
              <w:rPr>
                <w:b/>
                <w:bCs/>
                <w:color w:val="0072BC"/>
                <w:sz w:val="19"/>
                <w:szCs w:val="19"/>
              </w:rPr>
              <w:t>Proposed weeks</w:t>
            </w:r>
          </w:p>
        </w:tc>
      </w:tr>
      <w:tr w:rsidR="00237157" w14:paraId="3EC6C70C"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2EB28D2" w14:textId="77777777" w:rsidR="00237157" w:rsidRDefault="007145F9">
            <w:pPr>
              <w:spacing w:after="20" w:line="250" w:lineRule="auto"/>
            </w:pPr>
            <w:r>
              <w:rPr>
                <w:sz w:val="19"/>
                <w:szCs w:val="19"/>
              </w:rPr>
              <w:t>Inception, surveys &amp; approved programme</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89E298" w14:textId="77777777" w:rsidR="00237157" w:rsidRDefault="00237157">
            <w:pPr>
              <w:spacing w:after="20" w:line="250" w:lineRule="auto"/>
            </w:pPr>
          </w:p>
        </w:tc>
      </w:tr>
      <w:tr w:rsidR="00237157" w14:paraId="4341BB69"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ACEEB6D" w14:textId="77777777" w:rsidR="00237157" w:rsidRDefault="007145F9">
            <w:pPr>
              <w:spacing w:after="20" w:line="250" w:lineRule="auto"/>
            </w:pPr>
            <w:r>
              <w:rPr>
                <w:sz w:val="19"/>
                <w:szCs w:val="19"/>
              </w:rPr>
              <w:t>Design approval &amp; building permit</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F2AAD29" w14:textId="77777777" w:rsidR="00237157" w:rsidRDefault="00237157">
            <w:pPr>
              <w:spacing w:after="20" w:line="250" w:lineRule="auto"/>
            </w:pPr>
          </w:p>
        </w:tc>
      </w:tr>
      <w:tr w:rsidR="00237157" w14:paraId="5846E5A0"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BBF89DA" w14:textId="77777777" w:rsidR="00237157" w:rsidRDefault="007145F9">
            <w:pPr>
              <w:spacing w:after="20" w:line="250" w:lineRule="auto"/>
            </w:pPr>
            <w:r>
              <w:rPr>
                <w:sz w:val="19"/>
                <w:szCs w:val="19"/>
              </w:rPr>
              <w:t>Substructure</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1860D1" w14:textId="77777777" w:rsidR="00237157" w:rsidRDefault="00237157">
            <w:pPr>
              <w:spacing w:after="20" w:line="250" w:lineRule="auto"/>
            </w:pPr>
          </w:p>
        </w:tc>
      </w:tr>
      <w:tr w:rsidR="00237157" w14:paraId="64921F38"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2E411B4" w14:textId="77777777" w:rsidR="00237157" w:rsidRDefault="007145F9">
            <w:pPr>
              <w:spacing w:after="20" w:line="250" w:lineRule="auto"/>
            </w:pPr>
            <w:r>
              <w:rPr>
                <w:sz w:val="19"/>
                <w:szCs w:val="19"/>
              </w:rPr>
              <w:t>Superstructure &amp; envelope (weather-tight)</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287F36A" w14:textId="77777777" w:rsidR="00237157" w:rsidRDefault="00237157">
            <w:pPr>
              <w:spacing w:after="20" w:line="250" w:lineRule="auto"/>
            </w:pPr>
          </w:p>
        </w:tc>
      </w:tr>
      <w:tr w:rsidR="00237157" w14:paraId="072AC9A9"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C48EF8" w14:textId="77777777" w:rsidR="00237157" w:rsidRDefault="007145F9">
            <w:pPr>
              <w:spacing w:after="20" w:line="250" w:lineRule="auto"/>
            </w:pPr>
            <w:r>
              <w:rPr>
                <w:sz w:val="19"/>
                <w:szCs w:val="19"/>
              </w:rPr>
              <w:t>MEP, power resilience &amp; finishes</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3ADA1F4" w14:textId="77777777" w:rsidR="00237157" w:rsidRDefault="00237157">
            <w:pPr>
              <w:spacing w:after="20" w:line="250" w:lineRule="auto"/>
            </w:pPr>
          </w:p>
        </w:tc>
      </w:tr>
      <w:tr w:rsidR="00237157" w14:paraId="6C98284D"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F871ED5" w14:textId="77777777" w:rsidR="00237157" w:rsidRDefault="007145F9">
            <w:pPr>
              <w:spacing w:after="20" w:line="250" w:lineRule="auto"/>
            </w:pPr>
            <w:r>
              <w:rPr>
                <w:sz w:val="19"/>
                <w:szCs w:val="19"/>
              </w:rPr>
              <w:t>ICT, compute platform, network, AV &amp; studio</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DB67AF7" w14:textId="77777777" w:rsidR="00237157" w:rsidRDefault="00237157">
            <w:pPr>
              <w:spacing w:after="20" w:line="250" w:lineRule="auto"/>
            </w:pPr>
          </w:p>
        </w:tc>
      </w:tr>
      <w:tr w:rsidR="00237157" w14:paraId="27BEB5A8"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44EF242" w14:textId="77777777" w:rsidR="00237157" w:rsidRDefault="007145F9">
            <w:pPr>
              <w:spacing w:after="20" w:line="250" w:lineRule="auto"/>
            </w:pPr>
            <w:r>
              <w:rPr>
                <w:sz w:val="19"/>
                <w:szCs w:val="19"/>
              </w:rPr>
              <w:t>Furniture, security &amp; décor; snagging</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3B09131" w14:textId="77777777" w:rsidR="00237157" w:rsidRDefault="00237157">
            <w:pPr>
              <w:spacing w:after="20" w:line="250" w:lineRule="auto"/>
            </w:pPr>
          </w:p>
        </w:tc>
      </w:tr>
      <w:tr w:rsidR="00237157" w14:paraId="5FF455E3" w14:textId="77777777">
        <w:trPr>
          <w:cantSplit/>
        </w:trPr>
        <w:tc>
          <w:tcPr>
            <w:tcW w:w="56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A4BB1FD" w14:textId="77777777" w:rsidR="00237157" w:rsidRDefault="007145F9">
            <w:pPr>
              <w:spacing w:after="20" w:line="250" w:lineRule="auto"/>
            </w:pPr>
            <w:r>
              <w:rPr>
                <w:sz w:val="19"/>
                <w:szCs w:val="19"/>
              </w:rPr>
              <w:t>Testing, commissioning, training &amp; handover</w:t>
            </w:r>
          </w:p>
        </w:tc>
        <w:tc>
          <w:tcPr>
            <w:tcW w:w="37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4F82D73" w14:textId="77777777" w:rsidR="00237157" w:rsidRDefault="00237157">
            <w:pPr>
              <w:spacing w:after="20" w:line="250" w:lineRule="auto"/>
            </w:pPr>
          </w:p>
        </w:tc>
      </w:tr>
    </w:tbl>
    <w:p w14:paraId="3B8FDFC0" w14:textId="77777777" w:rsidR="00237157" w:rsidRDefault="00237157">
      <w:pPr>
        <w:spacing w:after="120"/>
      </w:pPr>
    </w:p>
    <w:p w14:paraId="19878D03" w14:textId="77777777" w:rsidR="00237157" w:rsidRDefault="007145F9">
      <w:pPr>
        <w:spacing w:after="120" w:line="276" w:lineRule="auto"/>
        <w:jc w:val="both"/>
      </w:pPr>
      <w:r>
        <w:rPr>
          <w:i/>
          <w:iCs/>
          <w:sz w:val="19"/>
          <w:szCs w:val="19"/>
        </w:rPr>
        <w:t>A detailed Gantt chart shall be attached; the table above is a summary only.</w:t>
      </w:r>
    </w:p>
    <w:p w14:paraId="003971C7" w14:textId="77777777" w:rsidR="00237157" w:rsidRDefault="007145F9">
      <w:r>
        <w:br w:type="page"/>
      </w:r>
    </w:p>
    <w:p w14:paraId="36CE8FEC" w14:textId="77777777" w:rsidR="00237157" w:rsidRDefault="007145F9">
      <w:r>
        <w:rPr>
          <w:b/>
          <w:bCs/>
          <w:color w:val="0072BC"/>
          <w:sz w:val="30"/>
          <w:szCs w:val="30"/>
        </w:rPr>
        <w:lastRenderedPageBreak/>
        <w:t>APPENDIX A-4</w:t>
      </w:r>
    </w:p>
    <w:p w14:paraId="2D742628" w14:textId="77777777" w:rsidR="00237157" w:rsidRDefault="007145F9">
      <w:pPr>
        <w:spacing w:after="120" w:line="276" w:lineRule="auto"/>
        <w:jc w:val="both"/>
      </w:pPr>
      <w:r>
        <w:rPr>
          <w:b/>
          <w:bCs/>
          <w:sz w:val="24"/>
          <w:szCs w:val="24"/>
        </w:rPr>
        <w:t>Technical Compliance Statement</w:t>
      </w:r>
    </w:p>
    <w:p w14:paraId="5BE89117" w14:textId="77777777" w:rsidR="00237157" w:rsidRDefault="007145F9">
      <w:pPr>
        <w:spacing w:after="120" w:line="276" w:lineRule="auto"/>
        <w:jc w:val="both"/>
      </w:pPr>
      <w:r>
        <w:t>For each requirement in Appendix A-1, state Comply / Partially comply / Not comply, describe what is offered (system, make/model or method) and reference the attached datasheet or drawing.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3100"/>
        <w:gridCol w:w="1500"/>
        <w:gridCol w:w="2360"/>
        <w:gridCol w:w="1300"/>
      </w:tblGrid>
      <w:tr w:rsidR="00237157" w14:paraId="450E4BA8" w14:textId="77777777">
        <w:trPr>
          <w:tblHeader/>
        </w:trPr>
        <w:tc>
          <w:tcPr>
            <w:tcW w:w="11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041300EB" w14:textId="77777777" w:rsidR="00237157" w:rsidRDefault="007145F9">
            <w:pPr>
              <w:spacing w:after="20" w:line="250" w:lineRule="auto"/>
            </w:pPr>
            <w:r>
              <w:rPr>
                <w:b/>
                <w:bCs/>
                <w:color w:val="0072BC"/>
                <w:sz w:val="19"/>
                <w:szCs w:val="19"/>
              </w:rPr>
              <w:t>Ref</w:t>
            </w:r>
          </w:p>
        </w:tc>
        <w:tc>
          <w:tcPr>
            <w:tcW w:w="31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6816D783" w14:textId="77777777" w:rsidR="00237157" w:rsidRDefault="007145F9">
            <w:pPr>
              <w:spacing w:after="20" w:line="250" w:lineRule="auto"/>
            </w:pPr>
            <w:r>
              <w:rPr>
                <w:b/>
                <w:bCs/>
                <w:color w:val="0072BC"/>
                <w:sz w:val="19"/>
                <w:szCs w:val="19"/>
              </w:rPr>
              <w:t>Requirement</w:t>
            </w:r>
          </w:p>
        </w:tc>
        <w:tc>
          <w:tcPr>
            <w:tcW w:w="15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4F56B9DF" w14:textId="77777777" w:rsidR="00237157" w:rsidRDefault="007145F9">
            <w:pPr>
              <w:spacing w:after="20" w:line="250" w:lineRule="auto"/>
            </w:pPr>
            <w:r>
              <w:rPr>
                <w:b/>
                <w:bCs/>
                <w:color w:val="0072BC"/>
                <w:sz w:val="19"/>
                <w:szCs w:val="19"/>
              </w:rPr>
              <w:t>Comply / Partial / Not</w:t>
            </w:r>
          </w:p>
        </w:tc>
        <w:tc>
          <w:tcPr>
            <w:tcW w:w="236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4D256E76" w14:textId="77777777" w:rsidR="00237157" w:rsidRDefault="007145F9">
            <w:pPr>
              <w:spacing w:after="20" w:line="250" w:lineRule="auto"/>
            </w:pPr>
            <w:r>
              <w:rPr>
                <w:b/>
                <w:bCs/>
                <w:color w:val="0072BC"/>
                <w:sz w:val="19"/>
                <w:szCs w:val="19"/>
              </w:rPr>
              <w:t>What is offered</w:t>
            </w:r>
          </w:p>
        </w:tc>
        <w:tc>
          <w:tcPr>
            <w:tcW w:w="1300" w:type="dxa"/>
            <w:tcBorders>
              <w:top w:val="single" w:sz="4" w:space="0" w:color="D9D9D9"/>
              <w:left w:val="single" w:sz="4" w:space="0" w:color="D9D9D9"/>
              <w:bottom w:val="single" w:sz="4" w:space="0" w:color="D9D9D9"/>
              <w:right w:val="single" w:sz="4" w:space="0" w:color="D9D9D9"/>
            </w:tcBorders>
            <w:shd w:val="clear" w:color="auto" w:fill="EAF3FA"/>
            <w:tcMar>
              <w:top w:w="60" w:type="dxa"/>
              <w:left w:w="100" w:type="dxa"/>
              <w:bottom w:w="60" w:type="dxa"/>
              <w:right w:w="100" w:type="dxa"/>
            </w:tcMar>
          </w:tcPr>
          <w:p w14:paraId="300B8587" w14:textId="77777777" w:rsidR="00237157" w:rsidRDefault="007145F9">
            <w:pPr>
              <w:spacing w:after="20" w:line="250" w:lineRule="auto"/>
            </w:pPr>
            <w:r>
              <w:rPr>
                <w:b/>
                <w:bCs/>
                <w:color w:val="0072BC"/>
                <w:sz w:val="19"/>
                <w:szCs w:val="19"/>
              </w:rPr>
              <w:t>Datasheet / drawing ref</w:t>
            </w:r>
          </w:p>
        </w:tc>
      </w:tr>
      <w:tr w:rsidR="00237157" w14:paraId="5D10C520" w14:textId="77777777">
        <w:trPr>
          <w:cantSplit/>
        </w:trPr>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794E09" w14:textId="77777777" w:rsidR="00237157" w:rsidRDefault="007145F9">
            <w:pPr>
              <w:spacing w:after="20" w:line="250" w:lineRule="auto"/>
            </w:pPr>
            <w:r>
              <w:rPr>
                <w:b/>
                <w:bCs/>
                <w:sz w:val="19"/>
                <w:szCs w:val="19"/>
              </w:rPr>
              <w:t>A-1.1</w:t>
            </w:r>
          </w:p>
        </w:tc>
        <w:tc>
          <w:tcPr>
            <w:tcW w:w="3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8B39F96" w14:textId="77777777" w:rsidR="00237157" w:rsidRDefault="007145F9">
            <w:pPr>
              <w:spacing w:after="20" w:line="250" w:lineRule="auto"/>
            </w:pPr>
            <w:r>
              <w:rPr>
                <w:sz w:val="19"/>
                <w:szCs w:val="19"/>
              </w:rPr>
              <w:t>Building, structure &amp; site works</w:t>
            </w:r>
          </w:p>
        </w:tc>
        <w:tc>
          <w:tcPr>
            <w:tcW w:w="1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DFE220B" w14:textId="77777777" w:rsidR="00237157" w:rsidRDefault="00237157">
            <w:pPr>
              <w:spacing w:after="20" w:line="250" w:lineRule="auto"/>
            </w:pPr>
          </w:p>
        </w:tc>
        <w:tc>
          <w:tcPr>
            <w:tcW w:w="2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6CF70F"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44EC60E" w14:textId="77777777" w:rsidR="00237157" w:rsidRDefault="00237157">
            <w:pPr>
              <w:spacing w:after="20" w:line="250" w:lineRule="auto"/>
            </w:pPr>
          </w:p>
        </w:tc>
      </w:tr>
      <w:tr w:rsidR="00237157" w14:paraId="3F8E7FFA" w14:textId="77777777">
        <w:trPr>
          <w:cantSplit/>
        </w:trPr>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76745BF" w14:textId="77777777" w:rsidR="00237157" w:rsidRDefault="007145F9">
            <w:pPr>
              <w:spacing w:after="20" w:line="250" w:lineRule="auto"/>
            </w:pPr>
            <w:r>
              <w:rPr>
                <w:b/>
                <w:bCs/>
                <w:sz w:val="19"/>
                <w:szCs w:val="19"/>
              </w:rPr>
              <w:t>A-1.2</w:t>
            </w:r>
          </w:p>
        </w:tc>
        <w:tc>
          <w:tcPr>
            <w:tcW w:w="3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FEBAA84" w14:textId="77777777" w:rsidR="00237157" w:rsidRDefault="007145F9">
            <w:pPr>
              <w:spacing w:after="20" w:line="250" w:lineRule="auto"/>
            </w:pPr>
            <w:r>
              <w:rPr>
                <w:sz w:val="19"/>
                <w:szCs w:val="19"/>
              </w:rPr>
              <w:t>Training lab compute platform, storage &amp; endpoints</w:t>
            </w:r>
          </w:p>
        </w:tc>
        <w:tc>
          <w:tcPr>
            <w:tcW w:w="1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F98D02" w14:textId="77777777" w:rsidR="00237157" w:rsidRDefault="00237157">
            <w:pPr>
              <w:spacing w:after="20" w:line="250" w:lineRule="auto"/>
            </w:pPr>
          </w:p>
        </w:tc>
        <w:tc>
          <w:tcPr>
            <w:tcW w:w="2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A32D5E"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D102600" w14:textId="77777777" w:rsidR="00237157" w:rsidRDefault="00237157">
            <w:pPr>
              <w:spacing w:after="20" w:line="250" w:lineRule="auto"/>
            </w:pPr>
          </w:p>
        </w:tc>
      </w:tr>
      <w:tr w:rsidR="00237157" w14:paraId="08B3CA13" w14:textId="77777777">
        <w:trPr>
          <w:cantSplit/>
        </w:trPr>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8D07994" w14:textId="77777777" w:rsidR="00237157" w:rsidRDefault="007145F9">
            <w:pPr>
              <w:spacing w:after="20" w:line="250" w:lineRule="auto"/>
            </w:pPr>
            <w:r>
              <w:rPr>
                <w:b/>
                <w:bCs/>
                <w:sz w:val="19"/>
                <w:szCs w:val="19"/>
              </w:rPr>
              <w:t>A-1.3</w:t>
            </w:r>
          </w:p>
        </w:tc>
        <w:tc>
          <w:tcPr>
            <w:tcW w:w="3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D501D9" w14:textId="77777777" w:rsidR="00237157" w:rsidRDefault="007145F9">
            <w:pPr>
              <w:spacing w:after="20" w:line="250" w:lineRule="auto"/>
            </w:pPr>
            <w:r>
              <w:rPr>
                <w:sz w:val="19"/>
                <w:szCs w:val="19"/>
              </w:rPr>
              <w:t>Network &amp; connectivity</w:t>
            </w:r>
          </w:p>
        </w:tc>
        <w:tc>
          <w:tcPr>
            <w:tcW w:w="1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B4CEEE" w14:textId="77777777" w:rsidR="00237157" w:rsidRDefault="00237157">
            <w:pPr>
              <w:spacing w:after="20" w:line="250" w:lineRule="auto"/>
            </w:pPr>
          </w:p>
        </w:tc>
        <w:tc>
          <w:tcPr>
            <w:tcW w:w="2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17345EC"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4E30D3" w14:textId="77777777" w:rsidR="00237157" w:rsidRDefault="00237157">
            <w:pPr>
              <w:spacing w:after="20" w:line="250" w:lineRule="auto"/>
            </w:pPr>
          </w:p>
        </w:tc>
      </w:tr>
      <w:tr w:rsidR="00237157" w14:paraId="3424AE0B" w14:textId="77777777">
        <w:trPr>
          <w:cantSplit/>
        </w:trPr>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45BEFF3" w14:textId="77777777" w:rsidR="00237157" w:rsidRDefault="007145F9">
            <w:pPr>
              <w:spacing w:after="20" w:line="250" w:lineRule="auto"/>
            </w:pPr>
            <w:r>
              <w:rPr>
                <w:b/>
                <w:bCs/>
                <w:sz w:val="19"/>
                <w:szCs w:val="19"/>
              </w:rPr>
              <w:t>A-1.4</w:t>
            </w:r>
          </w:p>
        </w:tc>
        <w:tc>
          <w:tcPr>
            <w:tcW w:w="3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6112E33" w14:textId="77777777" w:rsidR="00237157" w:rsidRDefault="007145F9">
            <w:pPr>
              <w:spacing w:after="20" w:line="250" w:lineRule="auto"/>
            </w:pPr>
            <w:r>
              <w:rPr>
                <w:sz w:val="19"/>
                <w:szCs w:val="19"/>
              </w:rPr>
              <w:t>Power resilience (state load &amp; autonomy)</w:t>
            </w:r>
          </w:p>
        </w:tc>
        <w:tc>
          <w:tcPr>
            <w:tcW w:w="1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C2603D0" w14:textId="77777777" w:rsidR="00237157" w:rsidRDefault="00237157">
            <w:pPr>
              <w:spacing w:after="20" w:line="250" w:lineRule="auto"/>
            </w:pPr>
          </w:p>
        </w:tc>
        <w:tc>
          <w:tcPr>
            <w:tcW w:w="2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96D1FA0"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A630788" w14:textId="77777777" w:rsidR="00237157" w:rsidRDefault="00237157">
            <w:pPr>
              <w:spacing w:after="20" w:line="250" w:lineRule="auto"/>
            </w:pPr>
          </w:p>
        </w:tc>
      </w:tr>
      <w:tr w:rsidR="00237157" w14:paraId="00E92CF5" w14:textId="77777777">
        <w:trPr>
          <w:cantSplit/>
        </w:trPr>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E35BA54" w14:textId="77777777" w:rsidR="00237157" w:rsidRDefault="007145F9">
            <w:pPr>
              <w:spacing w:after="20" w:line="250" w:lineRule="auto"/>
            </w:pPr>
            <w:r>
              <w:rPr>
                <w:b/>
                <w:bCs/>
                <w:sz w:val="19"/>
                <w:szCs w:val="19"/>
              </w:rPr>
              <w:t>A-1.5</w:t>
            </w:r>
          </w:p>
        </w:tc>
        <w:tc>
          <w:tcPr>
            <w:tcW w:w="3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E3A1CA7" w14:textId="77777777" w:rsidR="00237157" w:rsidRDefault="007145F9">
            <w:pPr>
              <w:spacing w:after="20" w:line="250" w:lineRule="auto"/>
            </w:pPr>
            <w:r>
              <w:rPr>
                <w:sz w:val="19"/>
                <w:szCs w:val="19"/>
              </w:rPr>
              <w:t>AV, studio, furniture &amp; other works</w:t>
            </w:r>
          </w:p>
        </w:tc>
        <w:tc>
          <w:tcPr>
            <w:tcW w:w="15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66A217D" w14:textId="77777777" w:rsidR="00237157" w:rsidRDefault="00237157">
            <w:pPr>
              <w:spacing w:after="20" w:line="250" w:lineRule="auto"/>
            </w:pPr>
          </w:p>
        </w:tc>
        <w:tc>
          <w:tcPr>
            <w:tcW w:w="236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09384C2" w14:textId="77777777" w:rsidR="00237157" w:rsidRDefault="00237157">
            <w:pPr>
              <w:spacing w:after="20" w:line="250" w:lineRule="auto"/>
            </w:pPr>
          </w:p>
        </w:tc>
        <w:tc>
          <w:tcPr>
            <w:tcW w:w="13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590A33" w14:textId="77777777" w:rsidR="00237157" w:rsidRDefault="00237157">
            <w:pPr>
              <w:spacing w:after="20" w:line="250" w:lineRule="auto"/>
            </w:pPr>
          </w:p>
        </w:tc>
      </w:tr>
    </w:tbl>
    <w:p w14:paraId="0C6E7219" w14:textId="77777777" w:rsidR="00237157" w:rsidRDefault="00237157">
      <w:pPr>
        <w:spacing w:after="120"/>
      </w:pPr>
    </w:p>
    <w:sectPr w:rsidR="00237157">
      <w:headerReference w:type="default" r:id="rId8"/>
      <w:footerReference w:type="default" r:id="rId9"/>
      <w:pgSz w:w="12240" w:h="15840"/>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C0E0" w14:textId="77777777" w:rsidR="003E242C" w:rsidRDefault="003E242C">
      <w:r>
        <w:separator/>
      </w:r>
    </w:p>
  </w:endnote>
  <w:endnote w:type="continuationSeparator" w:id="0">
    <w:p w14:paraId="2D96B4EB" w14:textId="77777777" w:rsidR="003E242C" w:rsidRDefault="003E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14BB" w14:textId="77777777" w:rsidR="00237157" w:rsidRDefault="007145F9">
    <w:pPr>
      <w:pBdr>
        <w:top w:val="single" w:sz="4" w:space="4" w:color="D9D9D9"/>
      </w:pBdr>
      <w:tabs>
        <w:tab w:val="right" w:pos="9360"/>
      </w:tabs>
    </w:pPr>
    <w:r>
      <w:rPr>
        <w:color w:val="5A6470"/>
        <w:sz w:val="16"/>
        <w:szCs w:val="16"/>
      </w:rPr>
      <w:t>UNHCR Representation in Ethiopia</w:t>
    </w:r>
    <w:r>
      <w:rPr>
        <w:color w:val="5A6470"/>
        <w:sz w:val="16"/>
        <w:szCs w:val="16"/>
      </w:rPr>
      <w:tab/>
      <w:t xml:space="preserve">Page </w:t>
    </w:r>
    <w:r>
      <w:rPr>
        <w:color w:val="5A6470"/>
        <w:sz w:val="16"/>
        <w:szCs w:val="16"/>
      </w:rPr>
      <w:fldChar w:fldCharType="begin"/>
    </w:r>
    <w:r>
      <w:rPr>
        <w:color w:val="5A6470"/>
        <w:sz w:val="16"/>
        <w:szCs w:val="16"/>
      </w:rPr>
      <w:instrText>PAGE</w:instrText>
    </w:r>
    <w:r>
      <w:rPr>
        <w:color w:val="5A6470"/>
        <w:sz w:val="16"/>
        <w:szCs w:val="16"/>
      </w:rPr>
      <w:fldChar w:fldCharType="separate"/>
    </w:r>
    <w:r w:rsidR="00D82057">
      <w:rPr>
        <w:noProof/>
        <w:color w:val="5A6470"/>
        <w:sz w:val="16"/>
        <w:szCs w:val="16"/>
      </w:rPr>
      <w:t>1</w:t>
    </w:r>
    <w:r>
      <w:rPr>
        <w:color w:val="5A6470"/>
        <w:sz w:val="16"/>
        <w:szCs w:val="16"/>
      </w:rPr>
      <w:fldChar w:fldCharType="end"/>
    </w:r>
    <w:r>
      <w:rPr>
        <w:color w:val="5A6470"/>
        <w:sz w:val="16"/>
        <w:szCs w:val="16"/>
      </w:rPr>
      <w:t xml:space="preserve"> of </w:t>
    </w:r>
    <w:r>
      <w:rPr>
        <w:color w:val="5A6470"/>
        <w:sz w:val="16"/>
        <w:szCs w:val="16"/>
      </w:rPr>
      <w:fldChar w:fldCharType="begin"/>
    </w:r>
    <w:r>
      <w:rPr>
        <w:color w:val="5A6470"/>
        <w:sz w:val="16"/>
        <w:szCs w:val="16"/>
      </w:rPr>
      <w:instrText>NUMPAGES</w:instrText>
    </w:r>
    <w:r>
      <w:rPr>
        <w:color w:val="5A6470"/>
        <w:sz w:val="16"/>
        <w:szCs w:val="16"/>
      </w:rPr>
      <w:fldChar w:fldCharType="separate"/>
    </w:r>
    <w:r w:rsidR="00D82057">
      <w:rPr>
        <w:noProof/>
        <w:color w:val="5A6470"/>
        <w:sz w:val="16"/>
        <w:szCs w:val="16"/>
      </w:rPr>
      <w:t>2</w:t>
    </w:r>
    <w:r>
      <w:rPr>
        <w:color w:val="5A64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A392" w14:textId="77777777" w:rsidR="003E242C" w:rsidRDefault="003E242C">
      <w:r>
        <w:separator/>
      </w:r>
    </w:p>
  </w:footnote>
  <w:footnote w:type="continuationSeparator" w:id="0">
    <w:p w14:paraId="07AE3180" w14:textId="77777777" w:rsidR="003E242C" w:rsidRDefault="003E2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225C" w14:textId="77777777" w:rsidR="00237157" w:rsidRDefault="007145F9">
    <w:pPr>
      <w:pBdr>
        <w:bottom w:val="single" w:sz="4" w:space="4" w:color="D9D9D9"/>
      </w:pBdr>
      <w:tabs>
        <w:tab w:val="right" w:pos="9360"/>
      </w:tabs>
    </w:pPr>
    <w:r>
      <w:rPr>
        <w:b/>
        <w:bCs/>
        <w:color w:val="0072BC"/>
        <w:sz w:val="16"/>
        <w:szCs w:val="16"/>
      </w:rPr>
      <w:t>UNHCR ETHIOPIA</w:t>
    </w:r>
    <w:r>
      <w:rPr>
        <w:color w:val="5A6470"/>
        <w:sz w:val="16"/>
        <w:szCs w:val="16"/>
      </w:rPr>
      <w:tab/>
    </w:r>
    <w:proofErr w:type="spellStart"/>
    <w:r>
      <w:rPr>
        <w:color w:val="5A6470"/>
        <w:sz w:val="16"/>
        <w:szCs w:val="16"/>
      </w:rPr>
      <w:t>ToR</w:t>
    </w:r>
    <w:proofErr w:type="spellEnd"/>
    <w:r>
      <w:rPr>
        <w:color w:val="5A6470"/>
        <w:sz w:val="16"/>
        <w:szCs w:val="16"/>
      </w:rPr>
      <w:t xml:space="preserve"> — Refugee Digital Innovation Hub (Design &amp; Build) · Rev.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676C0"/>
    <w:multiLevelType w:val="hybridMultilevel"/>
    <w:tmpl w:val="DFBA69E6"/>
    <w:lvl w:ilvl="0" w:tplc="18780608" w:tentative="1">
      <w:start w:val="1"/>
      <w:numFmt w:val="bullet"/>
      <w:lvlText w:val="●"/>
      <w:lvlJc w:val="left"/>
      <w:pPr>
        <w:ind w:left="720" w:hanging="360"/>
      </w:pPr>
    </w:lvl>
    <w:lvl w:ilvl="1" w:tplc="BBECE09C" w:tentative="1">
      <w:start w:val="1"/>
      <w:numFmt w:val="bullet"/>
      <w:lvlText w:val="○"/>
      <w:lvlJc w:val="left"/>
      <w:pPr>
        <w:ind w:left="1440" w:hanging="360"/>
      </w:pPr>
    </w:lvl>
    <w:lvl w:ilvl="2" w:tplc="3DC6268E" w:tentative="1">
      <w:start w:val="1"/>
      <w:numFmt w:val="bullet"/>
      <w:lvlText w:val="■"/>
      <w:lvlJc w:val="left"/>
      <w:pPr>
        <w:ind w:left="2160" w:hanging="360"/>
      </w:pPr>
    </w:lvl>
    <w:lvl w:ilvl="3" w:tplc="60B2E5F4" w:tentative="1">
      <w:start w:val="1"/>
      <w:numFmt w:val="bullet"/>
      <w:lvlText w:val="●"/>
      <w:lvlJc w:val="left"/>
      <w:pPr>
        <w:ind w:left="2880" w:hanging="360"/>
      </w:pPr>
    </w:lvl>
    <w:lvl w:ilvl="4" w:tplc="573C3510" w:tentative="1">
      <w:start w:val="1"/>
      <w:numFmt w:val="bullet"/>
      <w:lvlText w:val="○"/>
      <w:lvlJc w:val="left"/>
      <w:pPr>
        <w:ind w:left="3600" w:hanging="360"/>
      </w:pPr>
    </w:lvl>
    <w:lvl w:ilvl="5" w:tplc="1E088CEE" w:tentative="1">
      <w:start w:val="1"/>
      <w:numFmt w:val="bullet"/>
      <w:lvlText w:val="■"/>
      <w:lvlJc w:val="left"/>
      <w:pPr>
        <w:ind w:left="4320" w:hanging="360"/>
      </w:pPr>
    </w:lvl>
    <w:lvl w:ilvl="6" w:tplc="169E0F62" w:tentative="1">
      <w:start w:val="1"/>
      <w:numFmt w:val="bullet"/>
      <w:lvlText w:val="●"/>
      <w:lvlJc w:val="left"/>
      <w:pPr>
        <w:ind w:left="5040" w:hanging="360"/>
      </w:pPr>
    </w:lvl>
    <w:lvl w:ilvl="7" w:tplc="9E549482" w:tentative="1">
      <w:start w:val="1"/>
      <w:numFmt w:val="bullet"/>
      <w:lvlText w:val="●"/>
      <w:lvlJc w:val="left"/>
      <w:pPr>
        <w:ind w:left="5760" w:hanging="360"/>
      </w:pPr>
    </w:lvl>
    <w:lvl w:ilvl="8" w:tplc="BF64E040" w:tentative="1">
      <w:start w:val="1"/>
      <w:numFmt w:val="bullet"/>
      <w:lvlText w:val="●"/>
      <w:lvlJc w:val="left"/>
      <w:pPr>
        <w:ind w:left="6480" w:hanging="360"/>
      </w:pPr>
    </w:lvl>
  </w:abstractNum>
  <w:abstractNum w:abstractNumId="1" w15:restartNumberingAfterBreak="0">
    <w:nsid w:val="6B0271A9"/>
    <w:multiLevelType w:val="hybridMultilevel"/>
    <w:tmpl w:val="3FA61FC0"/>
    <w:lvl w:ilvl="0" w:tplc="69846D50">
      <w:start w:val="1"/>
      <w:numFmt w:val="bullet"/>
      <w:lvlText w:val="•"/>
      <w:lvlJc w:val="left"/>
      <w:pPr>
        <w:ind w:left="540" w:hanging="270"/>
      </w:pPr>
      <w:rPr>
        <w:color w:val="0072BC"/>
      </w:rPr>
    </w:lvl>
    <w:lvl w:ilvl="1" w:tplc="381867FA">
      <w:numFmt w:val="decimal"/>
      <w:lvlText w:val=""/>
      <w:lvlJc w:val="left"/>
    </w:lvl>
    <w:lvl w:ilvl="2" w:tplc="8312EB26">
      <w:numFmt w:val="decimal"/>
      <w:lvlText w:val=""/>
      <w:lvlJc w:val="left"/>
    </w:lvl>
    <w:lvl w:ilvl="3" w:tplc="D0803582">
      <w:numFmt w:val="decimal"/>
      <w:lvlText w:val=""/>
      <w:lvlJc w:val="left"/>
    </w:lvl>
    <w:lvl w:ilvl="4" w:tplc="093494F0">
      <w:numFmt w:val="decimal"/>
      <w:lvlText w:val=""/>
      <w:lvlJc w:val="left"/>
    </w:lvl>
    <w:lvl w:ilvl="5" w:tplc="5100CB88">
      <w:numFmt w:val="decimal"/>
      <w:lvlText w:val=""/>
      <w:lvlJc w:val="left"/>
    </w:lvl>
    <w:lvl w:ilvl="6" w:tplc="C2A6E8F6">
      <w:numFmt w:val="decimal"/>
      <w:lvlText w:val=""/>
      <w:lvlJc w:val="left"/>
    </w:lvl>
    <w:lvl w:ilvl="7" w:tplc="A99A1E26">
      <w:numFmt w:val="decimal"/>
      <w:lvlText w:val=""/>
      <w:lvlJc w:val="left"/>
    </w:lvl>
    <w:lvl w:ilvl="8" w:tplc="0C00ABEC">
      <w:numFmt w:val="decimal"/>
      <w:lvlText w:val=""/>
      <w:lvlJc w:val="left"/>
    </w:lvl>
  </w:abstractNum>
  <w:num w:numId="1" w16cid:durableId="1986079747">
    <w:abstractNumId w:val="0"/>
    <w:lvlOverride w:ilvl="0">
      <w:startOverride w:val="1"/>
    </w:lvlOverride>
  </w:num>
  <w:num w:numId="2" w16cid:durableId="173411133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57"/>
    <w:rsid w:val="00014131"/>
    <w:rsid w:val="00185D51"/>
    <w:rsid w:val="001E30D3"/>
    <w:rsid w:val="00237157"/>
    <w:rsid w:val="00331C32"/>
    <w:rsid w:val="003E242C"/>
    <w:rsid w:val="003E25F7"/>
    <w:rsid w:val="004437F1"/>
    <w:rsid w:val="004F6E98"/>
    <w:rsid w:val="00521358"/>
    <w:rsid w:val="006B26A2"/>
    <w:rsid w:val="007145F9"/>
    <w:rsid w:val="00754DD4"/>
    <w:rsid w:val="00761AC2"/>
    <w:rsid w:val="007A5AFF"/>
    <w:rsid w:val="007D406E"/>
    <w:rsid w:val="0091380A"/>
    <w:rsid w:val="00AA681E"/>
    <w:rsid w:val="00B93825"/>
    <w:rsid w:val="00C30B0F"/>
    <w:rsid w:val="00D326F6"/>
    <w:rsid w:val="00D66F73"/>
    <w:rsid w:val="00D7112D"/>
    <w:rsid w:val="00D82057"/>
    <w:rsid w:val="00E03E6E"/>
    <w:rsid w:val="00F258EE"/>
    <w:rsid w:val="00F54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6048"/>
  <w15:docId w15:val="{2740D2EC-B1A1-4F14-B50E-AD97A885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80" w:after="120"/>
      <w:outlineLvl w:val="0"/>
    </w:pPr>
    <w:rPr>
      <w:b/>
      <w:bCs/>
      <w:color w:val="0072BC"/>
      <w:sz w:val="28"/>
      <w:szCs w:val="28"/>
    </w:rPr>
  </w:style>
  <w:style w:type="paragraph" w:styleId="Heading2">
    <w:name w:val="heading 2"/>
    <w:basedOn w:val="Normal"/>
    <w:next w:val="Normal"/>
    <w:uiPriority w:val="9"/>
    <w:unhideWhenUsed/>
    <w:qFormat/>
    <w:pPr>
      <w:spacing w:before="200" w:after="100"/>
      <w:outlineLvl w:val="1"/>
    </w:pPr>
    <w:rPr>
      <w:b/>
      <w:bCs/>
      <w:sz w:val="23"/>
      <w:szCs w:val="23"/>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F6E98"/>
  </w:style>
  <w:style w:type="table" w:styleId="TableGridLight">
    <w:name w:val="Grid Table Light"/>
    <w:basedOn w:val="TableNormal"/>
    <w:uiPriority w:val="40"/>
    <w:rsid w:val="006B26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A283D-CD9C-4D65-A3EF-624834A1E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3756</Words>
  <Characters>21415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Annex A – ToR – Refugee Digital Innovation Hub (Design &amp; Build) Rev.1</vt:lpstr>
    </vt:vector>
  </TitlesOfParts>
  <Company/>
  <LinksUpToDate>false</LinksUpToDate>
  <CharactersWithSpaces>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A – ToR – Refugee Digital Innovation Hub (Design &amp; Build) Rev.1</dc:title>
  <dc:creator>UNHCR Ethiopia</dc:creator>
  <cp:lastModifiedBy>Fahir Kaan Ertaman</cp:lastModifiedBy>
  <cp:revision>2</cp:revision>
  <dcterms:created xsi:type="dcterms:W3CDTF">2026-10-22T12:53:00Z</dcterms:created>
  <dcterms:modified xsi:type="dcterms:W3CDTF">2026-10-22T12:53:00Z</dcterms:modified>
</cp:coreProperties>
</file>