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7C7CC" w14:textId="63DA4261" w:rsidR="00122838" w:rsidRDefault="00122838" w:rsidP="00050CC6">
      <w:pPr>
        <w:pStyle w:val="Heading3"/>
        <w:spacing w:before="84"/>
        <w:ind w:left="0" w:right="604" w:firstLine="0"/>
        <w:jc w:val="center"/>
        <w:rPr>
          <w:rFonts w:ascii="Times New Roman"/>
        </w:rPr>
      </w:pPr>
    </w:p>
    <w:p w14:paraId="0D5899FD" w14:textId="77777777" w:rsidR="00122838" w:rsidRDefault="00F86AB9">
      <w:pPr>
        <w:spacing w:before="93"/>
        <w:ind w:left="2301" w:right="2294"/>
        <w:jc w:val="center"/>
        <w:rPr>
          <w:b/>
          <w:sz w:val="24"/>
        </w:rPr>
      </w:pPr>
      <w:r>
        <w:rPr>
          <w:b/>
          <w:color w:val="1F4D79"/>
          <w:w w:val="105"/>
          <w:sz w:val="24"/>
        </w:rPr>
        <w:t>TERMS</w:t>
      </w:r>
      <w:r>
        <w:rPr>
          <w:b/>
          <w:color w:val="1F4D79"/>
          <w:spacing w:val="3"/>
          <w:w w:val="105"/>
          <w:sz w:val="24"/>
        </w:rPr>
        <w:t xml:space="preserve"> </w:t>
      </w:r>
      <w:r>
        <w:rPr>
          <w:b/>
          <w:color w:val="1F4D79"/>
          <w:w w:val="105"/>
          <w:sz w:val="24"/>
        </w:rPr>
        <w:t>OF</w:t>
      </w:r>
      <w:r>
        <w:rPr>
          <w:b/>
          <w:color w:val="1F4D79"/>
          <w:spacing w:val="-10"/>
          <w:w w:val="105"/>
          <w:sz w:val="24"/>
        </w:rPr>
        <w:t xml:space="preserve"> </w:t>
      </w:r>
      <w:r>
        <w:rPr>
          <w:b/>
          <w:color w:val="1F4D79"/>
          <w:spacing w:val="-2"/>
          <w:w w:val="105"/>
          <w:sz w:val="24"/>
        </w:rPr>
        <w:t>REFERENCE</w:t>
      </w:r>
    </w:p>
    <w:p w14:paraId="672A6659" w14:textId="77777777" w:rsidR="00122838" w:rsidRDefault="00122838">
      <w:pPr>
        <w:pStyle w:val="BodyText"/>
        <w:spacing w:before="107" w:after="1"/>
        <w:rPr>
          <w:b/>
          <w:sz w:val="20"/>
        </w:rPr>
      </w:pPr>
    </w:p>
    <w:tbl>
      <w:tblPr>
        <w:tblW w:w="8504"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76"/>
        <w:gridCol w:w="6128"/>
      </w:tblGrid>
      <w:tr w:rsidR="00122838" w14:paraId="02ABE6EC" w14:textId="77777777" w:rsidTr="009A561F">
        <w:trPr>
          <w:trHeight w:val="584"/>
        </w:trPr>
        <w:tc>
          <w:tcPr>
            <w:tcW w:w="2376" w:type="dxa"/>
            <w:shd w:val="clear" w:color="auto" w:fill="D6E4EF"/>
          </w:tcPr>
          <w:p w14:paraId="0A37501D" w14:textId="77777777" w:rsidR="00122838" w:rsidRDefault="00F86AB9">
            <w:pPr>
              <w:pStyle w:val="TableParagraph"/>
              <w:spacing w:line="56" w:lineRule="exact"/>
              <w:ind w:right="-58"/>
              <w:rPr>
                <w:sz w:val="5"/>
              </w:rPr>
            </w:pPr>
            <w:r>
              <w:rPr>
                <w:noProof/>
                <w:sz w:val="5"/>
              </w:rPr>
              <w:drawing>
                <wp:inline distT="0" distB="0" distL="0" distR="0" wp14:anchorId="0DDBD347" wp14:editId="07777777">
                  <wp:extent cx="1676196" cy="3581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 cstate="print"/>
                          <a:stretch>
                            <a:fillRect/>
                          </a:stretch>
                        </pic:blipFill>
                        <pic:spPr>
                          <a:xfrm>
                            <a:off x="0" y="0"/>
                            <a:ext cx="1676196" cy="35814"/>
                          </a:xfrm>
                          <a:prstGeom prst="rect">
                            <a:avLst/>
                          </a:prstGeom>
                        </pic:spPr>
                      </pic:pic>
                    </a:graphicData>
                  </a:graphic>
                </wp:inline>
              </w:drawing>
            </w:r>
          </w:p>
          <w:p w14:paraId="365DA4E1" w14:textId="77777777" w:rsidR="00122838" w:rsidRDefault="00F86AB9">
            <w:pPr>
              <w:pStyle w:val="TableParagraph"/>
              <w:ind w:left="97"/>
              <w:rPr>
                <w:b/>
                <w:sz w:val="17"/>
              </w:rPr>
            </w:pPr>
            <w:r>
              <w:rPr>
                <w:b/>
                <w:color w:val="030303"/>
                <w:spacing w:val="-2"/>
                <w:w w:val="105"/>
                <w:sz w:val="17"/>
              </w:rPr>
              <w:t>Title/PURPOSE</w:t>
            </w:r>
          </w:p>
        </w:tc>
        <w:tc>
          <w:tcPr>
            <w:tcW w:w="6128" w:type="dxa"/>
          </w:tcPr>
          <w:p w14:paraId="0CA07917" w14:textId="77777777" w:rsidR="00122838" w:rsidRDefault="00F86AB9">
            <w:pPr>
              <w:pStyle w:val="TableParagraph"/>
              <w:spacing w:before="44" w:line="288" w:lineRule="auto"/>
              <w:ind w:left="97" w:firstLine="4"/>
              <w:rPr>
                <w:i/>
                <w:sz w:val="17"/>
              </w:rPr>
            </w:pPr>
            <w:r>
              <w:rPr>
                <w:i/>
                <w:color w:val="030303"/>
                <w:w w:val="105"/>
                <w:sz w:val="17"/>
              </w:rPr>
              <w:t>Delivery</w:t>
            </w:r>
            <w:r>
              <w:rPr>
                <w:i/>
                <w:color w:val="030303"/>
                <w:spacing w:val="-13"/>
                <w:w w:val="105"/>
                <w:sz w:val="17"/>
              </w:rPr>
              <w:t xml:space="preserve"> </w:t>
            </w:r>
            <w:r>
              <w:rPr>
                <w:i/>
                <w:color w:val="030303"/>
                <w:w w:val="105"/>
                <w:sz w:val="17"/>
              </w:rPr>
              <w:t>of</w:t>
            </w:r>
            <w:r>
              <w:rPr>
                <w:i/>
                <w:color w:val="030303"/>
                <w:spacing w:val="-12"/>
                <w:w w:val="105"/>
                <w:sz w:val="17"/>
              </w:rPr>
              <w:t xml:space="preserve"> </w:t>
            </w:r>
            <w:r>
              <w:rPr>
                <w:i/>
                <w:color w:val="030303"/>
                <w:w w:val="105"/>
                <w:sz w:val="17"/>
              </w:rPr>
              <w:t>the</w:t>
            </w:r>
            <w:r>
              <w:rPr>
                <w:i/>
                <w:color w:val="030303"/>
                <w:spacing w:val="-13"/>
                <w:w w:val="105"/>
                <w:sz w:val="17"/>
              </w:rPr>
              <w:t xml:space="preserve"> </w:t>
            </w:r>
            <w:r>
              <w:rPr>
                <w:i/>
                <w:color w:val="030303"/>
                <w:w w:val="105"/>
                <w:sz w:val="17"/>
              </w:rPr>
              <w:t>Executive</w:t>
            </w:r>
            <w:r>
              <w:rPr>
                <w:i/>
                <w:color w:val="030303"/>
                <w:spacing w:val="-9"/>
                <w:w w:val="105"/>
                <w:sz w:val="17"/>
              </w:rPr>
              <w:t xml:space="preserve"> </w:t>
            </w:r>
            <w:r>
              <w:rPr>
                <w:i/>
                <w:color w:val="030303"/>
                <w:w w:val="105"/>
                <w:sz w:val="17"/>
              </w:rPr>
              <w:t>Course</w:t>
            </w:r>
            <w:r>
              <w:rPr>
                <w:i/>
                <w:color w:val="030303"/>
                <w:spacing w:val="-8"/>
                <w:w w:val="105"/>
                <w:sz w:val="17"/>
              </w:rPr>
              <w:t xml:space="preserve"> </w:t>
            </w:r>
            <w:r>
              <w:rPr>
                <w:i/>
                <w:color w:val="030303"/>
                <w:w w:val="105"/>
                <w:sz w:val="17"/>
              </w:rPr>
              <w:t>for</w:t>
            </w:r>
            <w:r>
              <w:rPr>
                <w:i/>
                <w:color w:val="030303"/>
                <w:spacing w:val="-8"/>
                <w:w w:val="105"/>
                <w:sz w:val="17"/>
              </w:rPr>
              <w:t xml:space="preserve"> </w:t>
            </w:r>
            <w:r>
              <w:rPr>
                <w:i/>
                <w:color w:val="030303"/>
                <w:w w:val="105"/>
                <w:sz w:val="17"/>
              </w:rPr>
              <w:t>Evaluation</w:t>
            </w:r>
            <w:r>
              <w:rPr>
                <w:i/>
                <w:color w:val="030303"/>
                <w:spacing w:val="-5"/>
                <w:w w:val="105"/>
                <w:sz w:val="17"/>
              </w:rPr>
              <w:t xml:space="preserve"> </w:t>
            </w:r>
            <w:r>
              <w:rPr>
                <w:i/>
                <w:color w:val="030303"/>
                <w:w w:val="105"/>
                <w:sz w:val="17"/>
              </w:rPr>
              <w:t>Leaders</w:t>
            </w:r>
            <w:r>
              <w:rPr>
                <w:i/>
                <w:color w:val="030303"/>
                <w:spacing w:val="-9"/>
                <w:w w:val="105"/>
                <w:sz w:val="17"/>
              </w:rPr>
              <w:t xml:space="preserve"> </w:t>
            </w:r>
            <w:r>
              <w:rPr>
                <w:i/>
                <w:color w:val="030303"/>
                <w:w w:val="105"/>
                <w:sz w:val="17"/>
              </w:rPr>
              <w:t>(ExCEL)</w:t>
            </w:r>
            <w:r>
              <w:rPr>
                <w:i/>
                <w:color w:val="030303"/>
                <w:spacing w:val="-10"/>
                <w:w w:val="105"/>
                <w:sz w:val="17"/>
              </w:rPr>
              <w:t xml:space="preserve"> </w:t>
            </w:r>
            <w:r>
              <w:rPr>
                <w:i/>
                <w:color w:val="030303"/>
                <w:w w:val="105"/>
                <w:sz w:val="17"/>
              </w:rPr>
              <w:t>in</w:t>
            </w:r>
            <w:r>
              <w:rPr>
                <w:i/>
                <w:color w:val="030303"/>
                <w:spacing w:val="-13"/>
                <w:w w:val="105"/>
                <w:sz w:val="17"/>
              </w:rPr>
              <w:t xml:space="preserve"> </w:t>
            </w:r>
            <w:r>
              <w:rPr>
                <w:i/>
                <w:color w:val="030303"/>
                <w:w w:val="105"/>
                <w:sz w:val="17"/>
              </w:rPr>
              <w:t>English and French</w:t>
            </w:r>
          </w:p>
        </w:tc>
      </w:tr>
      <w:tr w:rsidR="00122838" w14:paraId="7046A0C6" w14:textId="77777777" w:rsidTr="009A561F">
        <w:trPr>
          <w:trHeight w:val="582"/>
        </w:trPr>
        <w:tc>
          <w:tcPr>
            <w:tcW w:w="2376" w:type="dxa"/>
            <w:shd w:val="clear" w:color="auto" w:fill="D6E4EF"/>
          </w:tcPr>
          <w:p w14:paraId="663E0A8F" w14:textId="77777777" w:rsidR="00122838" w:rsidRDefault="00F86AB9">
            <w:pPr>
              <w:pStyle w:val="TableParagraph"/>
              <w:spacing w:before="49"/>
              <w:ind w:left="97"/>
              <w:rPr>
                <w:b/>
                <w:sz w:val="17"/>
              </w:rPr>
            </w:pPr>
            <w:r>
              <w:rPr>
                <w:b/>
                <w:color w:val="030303"/>
                <w:sz w:val="17"/>
              </w:rPr>
              <w:t>Location</w:t>
            </w:r>
            <w:r>
              <w:rPr>
                <w:b/>
                <w:color w:val="030303"/>
                <w:spacing w:val="17"/>
                <w:sz w:val="17"/>
              </w:rPr>
              <w:t xml:space="preserve"> </w:t>
            </w:r>
            <w:r>
              <w:rPr>
                <w:b/>
                <w:color w:val="030303"/>
                <w:sz w:val="17"/>
              </w:rPr>
              <w:t>of</w:t>
            </w:r>
            <w:r>
              <w:rPr>
                <w:b/>
                <w:color w:val="030303"/>
                <w:spacing w:val="9"/>
                <w:sz w:val="17"/>
              </w:rPr>
              <w:t xml:space="preserve"> </w:t>
            </w:r>
            <w:r>
              <w:rPr>
                <w:b/>
                <w:color w:val="030303"/>
                <w:spacing w:val="-2"/>
                <w:sz w:val="17"/>
              </w:rPr>
              <w:t>Assignment</w:t>
            </w:r>
          </w:p>
        </w:tc>
        <w:tc>
          <w:tcPr>
            <w:tcW w:w="6128" w:type="dxa"/>
          </w:tcPr>
          <w:p w14:paraId="201D9D7F" w14:textId="77777777" w:rsidR="00122838" w:rsidRDefault="00F86AB9">
            <w:pPr>
              <w:pStyle w:val="TableParagraph"/>
              <w:spacing w:before="44"/>
              <w:ind w:left="93"/>
              <w:rPr>
                <w:sz w:val="17"/>
              </w:rPr>
            </w:pPr>
            <w:r>
              <w:rPr>
                <w:i/>
                <w:color w:val="030303"/>
                <w:sz w:val="17"/>
              </w:rPr>
              <w:t>Globally</w:t>
            </w:r>
            <w:r>
              <w:rPr>
                <w:i/>
                <w:color w:val="030303"/>
                <w:spacing w:val="23"/>
                <w:sz w:val="17"/>
              </w:rPr>
              <w:t xml:space="preserve"> </w:t>
            </w:r>
            <w:r>
              <w:rPr>
                <w:i/>
                <w:color w:val="030303"/>
                <w:sz w:val="17"/>
              </w:rPr>
              <w:t>(in</w:t>
            </w:r>
            <w:r>
              <w:rPr>
                <w:i/>
                <w:color w:val="030303"/>
                <w:spacing w:val="24"/>
                <w:sz w:val="17"/>
              </w:rPr>
              <w:t xml:space="preserve"> </w:t>
            </w:r>
            <w:r>
              <w:rPr>
                <w:i/>
                <w:color w:val="030303"/>
                <w:sz w:val="17"/>
              </w:rPr>
              <w:t>person</w:t>
            </w:r>
            <w:r>
              <w:rPr>
                <w:i/>
                <w:color w:val="030303"/>
                <w:spacing w:val="31"/>
                <w:sz w:val="17"/>
              </w:rPr>
              <w:t xml:space="preserve"> </w:t>
            </w:r>
            <w:r>
              <w:rPr>
                <w:color w:val="030303"/>
                <w:sz w:val="17"/>
              </w:rPr>
              <w:t>as</w:t>
            </w:r>
            <w:r>
              <w:rPr>
                <w:color w:val="030303"/>
                <w:spacing w:val="16"/>
                <w:sz w:val="17"/>
              </w:rPr>
              <w:t xml:space="preserve"> </w:t>
            </w:r>
            <w:r>
              <w:rPr>
                <w:i/>
                <w:color w:val="030303"/>
                <w:sz w:val="17"/>
              </w:rPr>
              <w:t>standard;</w:t>
            </w:r>
            <w:r>
              <w:rPr>
                <w:i/>
                <w:color w:val="030303"/>
                <w:spacing w:val="40"/>
                <w:sz w:val="17"/>
              </w:rPr>
              <w:t xml:space="preserve"> </w:t>
            </w:r>
            <w:r>
              <w:rPr>
                <w:i/>
                <w:color w:val="030303"/>
                <w:sz w:val="17"/>
              </w:rPr>
              <w:t>hybrid</w:t>
            </w:r>
            <w:r>
              <w:rPr>
                <w:i/>
                <w:color w:val="030303"/>
                <w:spacing w:val="29"/>
                <w:sz w:val="17"/>
              </w:rPr>
              <w:t xml:space="preserve"> </w:t>
            </w:r>
            <w:r>
              <w:rPr>
                <w:i/>
                <w:color w:val="030303"/>
                <w:sz w:val="17"/>
              </w:rPr>
              <w:t>or</w:t>
            </w:r>
            <w:r>
              <w:rPr>
                <w:i/>
                <w:color w:val="030303"/>
                <w:spacing w:val="30"/>
                <w:sz w:val="17"/>
              </w:rPr>
              <w:t xml:space="preserve"> </w:t>
            </w:r>
            <w:r>
              <w:rPr>
                <w:i/>
                <w:color w:val="030303"/>
                <w:sz w:val="17"/>
              </w:rPr>
              <w:t>remote</w:t>
            </w:r>
            <w:r>
              <w:rPr>
                <w:i/>
                <w:color w:val="030303"/>
                <w:spacing w:val="29"/>
                <w:sz w:val="17"/>
              </w:rPr>
              <w:t xml:space="preserve"> </w:t>
            </w:r>
            <w:r>
              <w:rPr>
                <w:i/>
                <w:color w:val="030303"/>
                <w:sz w:val="17"/>
              </w:rPr>
              <w:t>delivery</w:t>
            </w:r>
            <w:r>
              <w:rPr>
                <w:i/>
                <w:color w:val="030303"/>
                <w:spacing w:val="38"/>
                <w:sz w:val="17"/>
              </w:rPr>
              <w:t xml:space="preserve"> </w:t>
            </w:r>
            <w:r>
              <w:rPr>
                <w:i/>
                <w:color w:val="030303"/>
                <w:sz w:val="17"/>
              </w:rPr>
              <w:t>by</w:t>
            </w:r>
            <w:r>
              <w:rPr>
                <w:i/>
                <w:color w:val="030303"/>
                <w:spacing w:val="27"/>
                <w:sz w:val="17"/>
              </w:rPr>
              <w:t xml:space="preserve"> </w:t>
            </w:r>
            <w:r>
              <w:rPr>
                <w:i/>
                <w:color w:val="030303"/>
                <w:sz w:val="17"/>
              </w:rPr>
              <w:t>exception,</w:t>
            </w:r>
            <w:r>
              <w:rPr>
                <w:i/>
                <w:color w:val="030303"/>
                <w:spacing w:val="39"/>
                <w:sz w:val="17"/>
              </w:rPr>
              <w:t xml:space="preserve"> </w:t>
            </w:r>
            <w:r>
              <w:rPr>
                <w:color w:val="030303"/>
                <w:spacing w:val="-5"/>
                <w:sz w:val="17"/>
              </w:rPr>
              <w:t>as</w:t>
            </w:r>
          </w:p>
          <w:p w14:paraId="42BA3087" w14:textId="77777777" w:rsidR="00122838" w:rsidRDefault="00F86AB9">
            <w:pPr>
              <w:pStyle w:val="TableParagraph"/>
              <w:spacing w:before="35"/>
              <w:ind w:left="97"/>
              <w:rPr>
                <w:i/>
                <w:sz w:val="17"/>
              </w:rPr>
            </w:pPr>
            <w:r>
              <w:rPr>
                <w:i/>
                <w:color w:val="030303"/>
                <w:w w:val="105"/>
                <w:sz w:val="17"/>
              </w:rPr>
              <w:t>agreed</w:t>
            </w:r>
            <w:r>
              <w:rPr>
                <w:i/>
                <w:color w:val="030303"/>
                <w:spacing w:val="3"/>
                <w:w w:val="105"/>
                <w:sz w:val="17"/>
              </w:rPr>
              <w:t xml:space="preserve"> </w:t>
            </w:r>
            <w:r>
              <w:rPr>
                <w:i/>
                <w:color w:val="030303"/>
                <w:w w:val="105"/>
                <w:sz w:val="17"/>
              </w:rPr>
              <w:t>with</w:t>
            </w:r>
            <w:r>
              <w:rPr>
                <w:i/>
                <w:color w:val="030303"/>
                <w:spacing w:val="-10"/>
                <w:w w:val="105"/>
                <w:sz w:val="17"/>
              </w:rPr>
              <w:t xml:space="preserve"> </w:t>
            </w:r>
            <w:r>
              <w:rPr>
                <w:i/>
                <w:color w:val="030303"/>
                <w:spacing w:val="-2"/>
                <w:w w:val="105"/>
                <w:sz w:val="17"/>
              </w:rPr>
              <w:t>UNICEF)</w:t>
            </w:r>
          </w:p>
        </w:tc>
      </w:tr>
      <w:tr w:rsidR="00122838" w14:paraId="05C7A082" w14:textId="77777777" w:rsidTr="009A561F">
        <w:trPr>
          <w:trHeight w:val="346"/>
        </w:trPr>
        <w:tc>
          <w:tcPr>
            <w:tcW w:w="2376" w:type="dxa"/>
            <w:shd w:val="clear" w:color="auto" w:fill="D6E4EF"/>
          </w:tcPr>
          <w:p w14:paraId="139F2226" w14:textId="77777777" w:rsidR="00122838" w:rsidRDefault="00F86AB9">
            <w:pPr>
              <w:pStyle w:val="TableParagraph"/>
              <w:spacing w:before="47"/>
              <w:ind w:left="97"/>
              <w:rPr>
                <w:b/>
                <w:sz w:val="17"/>
              </w:rPr>
            </w:pPr>
            <w:r>
              <w:rPr>
                <w:b/>
                <w:color w:val="030303"/>
                <w:sz w:val="17"/>
              </w:rPr>
              <w:t>CONTRACT</w:t>
            </w:r>
            <w:r>
              <w:rPr>
                <w:b/>
                <w:color w:val="030303"/>
                <w:spacing w:val="-3"/>
                <w:sz w:val="17"/>
              </w:rPr>
              <w:t xml:space="preserve"> </w:t>
            </w:r>
            <w:r>
              <w:rPr>
                <w:b/>
                <w:color w:val="030303"/>
                <w:spacing w:val="-2"/>
                <w:sz w:val="17"/>
              </w:rPr>
              <w:t>MODALITY</w:t>
            </w:r>
          </w:p>
        </w:tc>
        <w:tc>
          <w:tcPr>
            <w:tcW w:w="6128" w:type="dxa"/>
          </w:tcPr>
          <w:p w14:paraId="42C90079" w14:textId="77777777" w:rsidR="00122838" w:rsidRDefault="00F86AB9">
            <w:pPr>
              <w:pStyle w:val="TableParagraph"/>
              <w:spacing w:before="43"/>
              <w:ind w:left="102"/>
              <w:rPr>
                <w:i/>
                <w:sz w:val="17"/>
              </w:rPr>
            </w:pPr>
            <w:r>
              <w:rPr>
                <w:i/>
                <w:color w:val="030303"/>
                <w:w w:val="105"/>
                <w:sz w:val="17"/>
              </w:rPr>
              <w:t>Long-Term</w:t>
            </w:r>
            <w:r>
              <w:rPr>
                <w:i/>
                <w:color w:val="030303"/>
                <w:spacing w:val="-12"/>
                <w:w w:val="105"/>
                <w:sz w:val="17"/>
              </w:rPr>
              <w:t xml:space="preserve"> </w:t>
            </w:r>
            <w:r>
              <w:rPr>
                <w:i/>
                <w:color w:val="030303"/>
                <w:w w:val="105"/>
                <w:sz w:val="17"/>
              </w:rPr>
              <w:t>Arrangement</w:t>
            </w:r>
            <w:r>
              <w:rPr>
                <w:i/>
                <w:color w:val="030303"/>
                <w:spacing w:val="-12"/>
                <w:w w:val="105"/>
                <w:sz w:val="17"/>
              </w:rPr>
              <w:t xml:space="preserve"> </w:t>
            </w:r>
            <w:r>
              <w:rPr>
                <w:i/>
                <w:color w:val="030303"/>
                <w:spacing w:val="-2"/>
                <w:w w:val="105"/>
                <w:sz w:val="17"/>
              </w:rPr>
              <w:t>(LTA)</w:t>
            </w:r>
          </w:p>
        </w:tc>
      </w:tr>
      <w:tr w:rsidR="00122838" w14:paraId="68F77907" w14:textId="77777777" w:rsidTr="009A561F">
        <w:trPr>
          <w:trHeight w:val="587"/>
        </w:trPr>
        <w:tc>
          <w:tcPr>
            <w:tcW w:w="2376" w:type="dxa"/>
            <w:shd w:val="clear" w:color="auto" w:fill="D6E4EF"/>
          </w:tcPr>
          <w:p w14:paraId="054D53B2" w14:textId="77777777" w:rsidR="00122838" w:rsidRDefault="00F86AB9">
            <w:pPr>
              <w:pStyle w:val="TableParagraph"/>
              <w:spacing w:before="50"/>
              <w:ind w:left="98"/>
              <w:rPr>
                <w:b/>
                <w:sz w:val="17"/>
              </w:rPr>
            </w:pPr>
            <w:r>
              <w:rPr>
                <w:b/>
                <w:color w:val="030303"/>
                <w:w w:val="105"/>
                <w:sz w:val="17"/>
              </w:rPr>
              <w:t>Duration</w:t>
            </w:r>
            <w:r>
              <w:rPr>
                <w:b/>
                <w:color w:val="030303"/>
                <w:spacing w:val="-5"/>
                <w:w w:val="105"/>
                <w:sz w:val="17"/>
              </w:rPr>
              <w:t xml:space="preserve"> </w:t>
            </w:r>
            <w:r>
              <w:rPr>
                <w:b/>
                <w:color w:val="030303"/>
                <w:w w:val="105"/>
                <w:sz w:val="17"/>
              </w:rPr>
              <w:t>of</w:t>
            </w:r>
            <w:r>
              <w:rPr>
                <w:b/>
                <w:color w:val="030303"/>
                <w:spacing w:val="-6"/>
                <w:w w:val="105"/>
                <w:sz w:val="17"/>
              </w:rPr>
              <w:t xml:space="preserve"> </w:t>
            </w:r>
            <w:r>
              <w:rPr>
                <w:b/>
                <w:color w:val="030303"/>
                <w:spacing w:val="-5"/>
                <w:w w:val="105"/>
                <w:sz w:val="17"/>
              </w:rPr>
              <w:t>LTA</w:t>
            </w:r>
          </w:p>
        </w:tc>
        <w:tc>
          <w:tcPr>
            <w:tcW w:w="6128" w:type="dxa"/>
          </w:tcPr>
          <w:p w14:paraId="63BB8E1C" w14:textId="77777777" w:rsidR="00122838" w:rsidRDefault="00F86AB9">
            <w:pPr>
              <w:pStyle w:val="TableParagraph"/>
              <w:spacing w:before="45" w:line="288" w:lineRule="auto"/>
              <w:ind w:left="98" w:right="154" w:hanging="3"/>
              <w:rPr>
                <w:i/>
                <w:sz w:val="17"/>
              </w:rPr>
            </w:pPr>
            <w:r>
              <w:rPr>
                <w:i/>
                <w:color w:val="030303"/>
                <w:w w:val="105"/>
                <w:sz w:val="17"/>
              </w:rPr>
              <w:t>3</w:t>
            </w:r>
            <w:r>
              <w:rPr>
                <w:i/>
                <w:color w:val="030303"/>
                <w:spacing w:val="-13"/>
                <w:w w:val="105"/>
                <w:sz w:val="17"/>
              </w:rPr>
              <w:t xml:space="preserve"> </w:t>
            </w:r>
            <w:r>
              <w:rPr>
                <w:i/>
                <w:color w:val="030303"/>
                <w:w w:val="105"/>
                <w:sz w:val="17"/>
              </w:rPr>
              <w:t xml:space="preserve">years </w:t>
            </w:r>
            <w:r>
              <w:rPr>
                <w:color w:val="030303"/>
                <w:w w:val="105"/>
                <w:sz w:val="16"/>
              </w:rPr>
              <w:t>+</w:t>
            </w:r>
            <w:r>
              <w:rPr>
                <w:color w:val="030303"/>
                <w:spacing w:val="-21"/>
                <w:w w:val="105"/>
                <w:sz w:val="16"/>
              </w:rPr>
              <w:t xml:space="preserve"> </w:t>
            </w:r>
            <w:r>
              <w:rPr>
                <w:i/>
                <w:color w:val="030303"/>
                <w:w w:val="105"/>
                <w:sz w:val="17"/>
              </w:rPr>
              <w:t>2</w:t>
            </w:r>
            <w:r>
              <w:rPr>
                <w:i/>
                <w:color w:val="030303"/>
                <w:spacing w:val="-3"/>
                <w:w w:val="105"/>
                <w:sz w:val="17"/>
              </w:rPr>
              <w:t xml:space="preserve"> </w:t>
            </w:r>
            <w:r>
              <w:rPr>
                <w:i/>
                <w:color w:val="030303"/>
                <w:w w:val="105"/>
                <w:sz w:val="17"/>
              </w:rPr>
              <w:t>years possible extension at the</w:t>
            </w:r>
            <w:r>
              <w:rPr>
                <w:i/>
                <w:color w:val="030303"/>
                <w:spacing w:val="-5"/>
                <w:w w:val="105"/>
                <w:sz w:val="17"/>
              </w:rPr>
              <w:t xml:space="preserve"> </w:t>
            </w:r>
            <w:r>
              <w:rPr>
                <w:i/>
                <w:color w:val="030303"/>
                <w:w w:val="105"/>
                <w:sz w:val="17"/>
              </w:rPr>
              <w:t>discretion of</w:t>
            </w:r>
            <w:r>
              <w:rPr>
                <w:i/>
                <w:color w:val="030303"/>
                <w:spacing w:val="-4"/>
                <w:w w:val="105"/>
                <w:sz w:val="17"/>
              </w:rPr>
              <w:t xml:space="preserve"> </w:t>
            </w:r>
            <w:r>
              <w:rPr>
                <w:i/>
                <w:color w:val="030303"/>
                <w:w w:val="105"/>
                <w:sz w:val="17"/>
              </w:rPr>
              <w:t>UNICEF</w:t>
            </w:r>
            <w:r>
              <w:rPr>
                <w:i/>
                <w:color w:val="030303"/>
                <w:spacing w:val="-1"/>
                <w:w w:val="105"/>
                <w:sz w:val="17"/>
              </w:rPr>
              <w:t xml:space="preserve"> </w:t>
            </w:r>
            <w:r>
              <w:rPr>
                <w:i/>
                <w:color w:val="030303"/>
                <w:w w:val="105"/>
                <w:sz w:val="17"/>
              </w:rPr>
              <w:t>and subject to satisfactory performance and UNICEF needs</w:t>
            </w:r>
          </w:p>
        </w:tc>
      </w:tr>
      <w:tr w:rsidR="00122838" w14:paraId="51FD2849" w14:textId="77777777" w:rsidTr="009A561F">
        <w:trPr>
          <w:trHeight w:val="346"/>
        </w:trPr>
        <w:tc>
          <w:tcPr>
            <w:tcW w:w="2376" w:type="dxa"/>
            <w:shd w:val="clear" w:color="auto" w:fill="D6E4EF"/>
          </w:tcPr>
          <w:p w14:paraId="5DAB6C7B" w14:textId="77777777" w:rsidR="00122838" w:rsidRDefault="00F86AB9">
            <w:pPr>
              <w:pStyle w:val="TableParagraph"/>
              <w:spacing w:line="56" w:lineRule="exact"/>
              <w:ind w:right="-58"/>
              <w:rPr>
                <w:sz w:val="5"/>
              </w:rPr>
            </w:pPr>
            <w:r>
              <w:rPr>
                <w:noProof/>
                <w:sz w:val="5"/>
              </w:rPr>
              <w:drawing>
                <wp:inline distT="0" distB="0" distL="0" distR="0" wp14:anchorId="1E653C55" wp14:editId="07777777">
                  <wp:extent cx="1676196" cy="3581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1676196" cy="35814"/>
                          </a:xfrm>
                          <a:prstGeom prst="rect">
                            <a:avLst/>
                          </a:prstGeom>
                        </pic:spPr>
                      </pic:pic>
                    </a:graphicData>
                  </a:graphic>
                </wp:inline>
              </w:drawing>
            </w:r>
          </w:p>
          <w:p w14:paraId="15835524" w14:textId="77777777" w:rsidR="00122838" w:rsidRDefault="00F86AB9">
            <w:pPr>
              <w:pStyle w:val="TableParagraph"/>
              <w:ind w:left="98"/>
              <w:rPr>
                <w:b/>
                <w:sz w:val="17"/>
              </w:rPr>
            </w:pPr>
            <w:r>
              <w:rPr>
                <w:b/>
                <w:color w:val="030303"/>
                <w:sz w:val="17"/>
              </w:rPr>
              <w:t>Reporting</w:t>
            </w:r>
            <w:r>
              <w:rPr>
                <w:b/>
                <w:color w:val="030303"/>
                <w:spacing w:val="12"/>
                <w:sz w:val="17"/>
              </w:rPr>
              <w:t xml:space="preserve"> </w:t>
            </w:r>
            <w:r>
              <w:rPr>
                <w:b/>
                <w:color w:val="030303"/>
                <w:spacing w:val="-2"/>
                <w:sz w:val="17"/>
              </w:rPr>
              <w:t>office</w:t>
            </w:r>
          </w:p>
        </w:tc>
        <w:tc>
          <w:tcPr>
            <w:tcW w:w="6128" w:type="dxa"/>
          </w:tcPr>
          <w:p w14:paraId="6165A409" w14:textId="77777777" w:rsidR="00122838" w:rsidRDefault="00F86AB9">
            <w:pPr>
              <w:pStyle w:val="TableParagraph"/>
              <w:spacing w:before="44"/>
              <w:ind w:left="98"/>
              <w:rPr>
                <w:i/>
                <w:sz w:val="17"/>
              </w:rPr>
            </w:pPr>
            <w:r>
              <w:rPr>
                <w:i/>
                <w:color w:val="030303"/>
                <w:w w:val="105"/>
                <w:sz w:val="17"/>
              </w:rPr>
              <w:t>UNICEF</w:t>
            </w:r>
            <w:r>
              <w:rPr>
                <w:i/>
                <w:color w:val="030303"/>
                <w:spacing w:val="2"/>
                <w:w w:val="105"/>
                <w:sz w:val="17"/>
              </w:rPr>
              <w:t xml:space="preserve"> </w:t>
            </w:r>
            <w:r>
              <w:rPr>
                <w:i/>
                <w:color w:val="030303"/>
                <w:w w:val="105"/>
                <w:sz w:val="17"/>
              </w:rPr>
              <w:t>Evaluation</w:t>
            </w:r>
            <w:r>
              <w:rPr>
                <w:i/>
                <w:color w:val="030303"/>
                <w:spacing w:val="1"/>
                <w:w w:val="105"/>
                <w:sz w:val="17"/>
              </w:rPr>
              <w:t xml:space="preserve"> </w:t>
            </w:r>
            <w:r>
              <w:rPr>
                <w:i/>
                <w:color w:val="030303"/>
                <w:w w:val="105"/>
                <w:sz w:val="17"/>
              </w:rPr>
              <w:t>Office,</w:t>
            </w:r>
            <w:r>
              <w:rPr>
                <w:i/>
                <w:color w:val="030303"/>
                <w:spacing w:val="-8"/>
                <w:w w:val="105"/>
                <w:sz w:val="17"/>
              </w:rPr>
              <w:t xml:space="preserve"> </w:t>
            </w:r>
            <w:r>
              <w:rPr>
                <w:i/>
                <w:color w:val="030303"/>
                <w:w w:val="105"/>
                <w:sz w:val="17"/>
              </w:rPr>
              <w:t>under</w:t>
            </w:r>
            <w:r>
              <w:rPr>
                <w:i/>
                <w:color w:val="030303"/>
                <w:spacing w:val="4"/>
                <w:w w:val="105"/>
                <w:sz w:val="17"/>
              </w:rPr>
              <w:t xml:space="preserve"> </w:t>
            </w:r>
            <w:r>
              <w:rPr>
                <w:i/>
                <w:color w:val="030303"/>
                <w:w w:val="105"/>
                <w:sz w:val="17"/>
              </w:rPr>
              <w:t>the</w:t>
            </w:r>
            <w:r>
              <w:rPr>
                <w:i/>
                <w:color w:val="030303"/>
                <w:spacing w:val="-6"/>
                <w:w w:val="105"/>
                <w:sz w:val="17"/>
              </w:rPr>
              <w:t xml:space="preserve"> </w:t>
            </w:r>
            <w:r>
              <w:rPr>
                <w:i/>
                <w:color w:val="030303"/>
                <w:w w:val="105"/>
                <w:sz w:val="17"/>
              </w:rPr>
              <w:t>Deputy</w:t>
            </w:r>
            <w:r>
              <w:rPr>
                <w:i/>
                <w:color w:val="030303"/>
                <w:spacing w:val="-1"/>
                <w:w w:val="105"/>
                <w:sz w:val="17"/>
              </w:rPr>
              <w:t xml:space="preserve"> </w:t>
            </w:r>
            <w:r>
              <w:rPr>
                <w:i/>
                <w:color w:val="030303"/>
                <w:spacing w:val="-2"/>
                <w:w w:val="105"/>
                <w:sz w:val="17"/>
              </w:rPr>
              <w:t>Director</w:t>
            </w:r>
          </w:p>
        </w:tc>
      </w:tr>
    </w:tbl>
    <w:p w14:paraId="2E0A6F91" w14:textId="77777777" w:rsidR="00122838" w:rsidRDefault="00F86AB9">
      <w:pPr>
        <w:pStyle w:val="Heading3"/>
        <w:numPr>
          <w:ilvl w:val="0"/>
          <w:numId w:val="6"/>
        </w:numPr>
        <w:tabs>
          <w:tab w:val="left" w:pos="901"/>
        </w:tabs>
        <w:spacing w:before="251"/>
        <w:ind w:left="901" w:hanging="270"/>
        <w:rPr>
          <w:color w:val="030303"/>
        </w:rPr>
      </w:pPr>
      <w:r>
        <w:rPr>
          <w:color w:val="030303"/>
          <w:spacing w:val="-2"/>
          <w:w w:val="105"/>
        </w:rPr>
        <w:t>Background</w:t>
      </w:r>
    </w:p>
    <w:p w14:paraId="3EE20A14" w14:textId="77777777" w:rsidR="00122838" w:rsidRDefault="00F86AB9" w:rsidP="008D6E53">
      <w:pPr>
        <w:pStyle w:val="BodyText"/>
        <w:spacing w:before="227" w:line="278" w:lineRule="auto"/>
        <w:ind w:left="626" w:right="612" w:firstLine="2"/>
        <w:jc w:val="both"/>
      </w:pPr>
      <w:r>
        <w:rPr>
          <w:color w:val="030303"/>
        </w:rPr>
        <w:t>In light</w:t>
      </w:r>
      <w:r>
        <w:rPr>
          <w:color w:val="030303"/>
          <w:spacing w:val="40"/>
        </w:rPr>
        <w:t xml:space="preserve"> </w:t>
      </w:r>
      <w:r>
        <w:rPr>
          <w:color w:val="030303"/>
        </w:rPr>
        <w:t>of</w:t>
      </w:r>
      <w:r>
        <w:rPr>
          <w:color w:val="030303"/>
          <w:spacing w:val="34"/>
        </w:rPr>
        <w:t xml:space="preserve"> </w:t>
      </w:r>
      <w:r>
        <w:rPr>
          <w:color w:val="030303"/>
        </w:rPr>
        <w:t>the transformative changes</w:t>
      </w:r>
      <w:r>
        <w:rPr>
          <w:color w:val="030303"/>
          <w:spacing w:val="40"/>
        </w:rPr>
        <w:t xml:space="preserve"> </w:t>
      </w:r>
      <w:r>
        <w:rPr>
          <w:color w:val="030303"/>
        </w:rPr>
        <w:t>called</w:t>
      </w:r>
      <w:r>
        <w:rPr>
          <w:color w:val="030303"/>
          <w:spacing w:val="34"/>
        </w:rPr>
        <w:t xml:space="preserve"> </w:t>
      </w:r>
      <w:r>
        <w:rPr>
          <w:color w:val="030303"/>
        </w:rPr>
        <w:t>for</w:t>
      </w:r>
      <w:r>
        <w:rPr>
          <w:color w:val="030303"/>
          <w:spacing w:val="38"/>
        </w:rPr>
        <w:t xml:space="preserve"> </w:t>
      </w:r>
      <w:r>
        <w:rPr>
          <w:color w:val="030303"/>
        </w:rPr>
        <w:t>by the</w:t>
      </w:r>
      <w:r>
        <w:rPr>
          <w:color w:val="030303"/>
          <w:spacing w:val="31"/>
        </w:rPr>
        <w:t xml:space="preserve"> </w:t>
      </w:r>
      <w:r>
        <w:rPr>
          <w:color w:val="030303"/>
        </w:rPr>
        <w:t>2030 Agenda,</w:t>
      </w:r>
      <w:r>
        <w:rPr>
          <w:color w:val="030303"/>
          <w:spacing w:val="40"/>
        </w:rPr>
        <w:t xml:space="preserve"> </w:t>
      </w:r>
      <w:r>
        <w:rPr>
          <w:color w:val="030303"/>
        </w:rPr>
        <w:t>and the UNICEF</w:t>
      </w:r>
      <w:r>
        <w:rPr>
          <w:color w:val="030303"/>
          <w:spacing w:val="34"/>
        </w:rPr>
        <w:t xml:space="preserve"> </w:t>
      </w:r>
      <w:r>
        <w:rPr>
          <w:color w:val="030303"/>
        </w:rPr>
        <w:t xml:space="preserve">universal </w:t>
      </w:r>
      <w:r>
        <w:rPr>
          <w:color w:val="030303"/>
          <w:w w:val="110"/>
        </w:rPr>
        <w:t>mandate</w:t>
      </w:r>
      <w:r>
        <w:rPr>
          <w:color w:val="030303"/>
          <w:spacing w:val="-15"/>
          <w:w w:val="110"/>
        </w:rPr>
        <w:t xml:space="preserve"> </w:t>
      </w:r>
      <w:r>
        <w:rPr>
          <w:color w:val="030303"/>
          <w:w w:val="110"/>
        </w:rPr>
        <w:t>in</w:t>
      </w:r>
      <w:r>
        <w:rPr>
          <w:color w:val="030303"/>
          <w:spacing w:val="-15"/>
          <w:w w:val="110"/>
        </w:rPr>
        <w:t xml:space="preserve"> </w:t>
      </w:r>
      <w:r>
        <w:rPr>
          <w:color w:val="030303"/>
          <w:w w:val="110"/>
        </w:rPr>
        <w:t>support</w:t>
      </w:r>
      <w:r>
        <w:rPr>
          <w:color w:val="030303"/>
          <w:spacing w:val="-14"/>
          <w:w w:val="110"/>
        </w:rPr>
        <w:t xml:space="preserve"> </w:t>
      </w:r>
      <w:r>
        <w:rPr>
          <w:color w:val="030303"/>
          <w:w w:val="110"/>
        </w:rPr>
        <w:t>of</w:t>
      </w:r>
      <w:r>
        <w:rPr>
          <w:color w:val="030303"/>
          <w:spacing w:val="-15"/>
          <w:w w:val="110"/>
        </w:rPr>
        <w:t xml:space="preserve"> </w:t>
      </w:r>
      <w:r>
        <w:rPr>
          <w:color w:val="030303"/>
          <w:w w:val="110"/>
        </w:rPr>
        <w:t>child</w:t>
      </w:r>
      <w:r>
        <w:rPr>
          <w:color w:val="030303"/>
          <w:spacing w:val="-14"/>
          <w:w w:val="110"/>
        </w:rPr>
        <w:t xml:space="preserve"> </w:t>
      </w:r>
      <w:r>
        <w:rPr>
          <w:color w:val="030303"/>
          <w:w w:val="110"/>
        </w:rPr>
        <w:t>rights,</w:t>
      </w:r>
      <w:r>
        <w:rPr>
          <w:color w:val="030303"/>
          <w:spacing w:val="-15"/>
          <w:w w:val="110"/>
        </w:rPr>
        <w:t xml:space="preserve"> </w:t>
      </w:r>
      <w:r>
        <w:rPr>
          <w:color w:val="030303"/>
          <w:w w:val="110"/>
        </w:rPr>
        <w:t>better</w:t>
      </w:r>
      <w:r>
        <w:rPr>
          <w:color w:val="030303"/>
          <w:spacing w:val="-10"/>
          <w:w w:val="110"/>
        </w:rPr>
        <w:t xml:space="preserve"> </w:t>
      </w:r>
      <w:r>
        <w:rPr>
          <w:color w:val="030303"/>
          <w:w w:val="110"/>
        </w:rPr>
        <w:t>evaluation</w:t>
      </w:r>
      <w:r>
        <w:rPr>
          <w:color w:val="030303"/>
          <w:spacing w:val="-4"/>
          <w:w w:val="110"/>
        </w:rPr>
        <w:t xml:space="preserve"> </w:t>
      </w:r>
      <w:r>
        <w:rPr>
          <w:color w:val="030303"/>
          <w:w w:val="110"/>
        </w:rPr>
        <w:t>data</w:t>
      </w:r>
      <w:r>
        <w:rPr>
          <w:color w:val="030303"/>
          <w:spacing w:val="-11"/>
          <w:w w:val="110"/>
        </w:rPr>
        <w:t xml:space="preserve"> </w:t>
      </w:r>
      <w:r>
        <w:rPr>
          <w:color w:val="030303"/>
          <w:w w:val="110"/>
        </w:rPr>
        <w:t>and</w:t>
      </w:r>
      <w:r>
        <w:rPr>
          <w:color w:val="030303"/>
          <w:spacing w:val="-15"/>
          <w:w w:val="110"/>
        </w:rPr>
        <w:t xml:space="preserve"> </w:t>
      </w:r>
      <w:r>
        <w:rPr>
          <w:color w:val="030303"/>
          <w:w w:val="110"/>
        </w:rPr>
        <w:t>insights</w:t>
      </w:r>
      <w:r>
        <w:rPr>
          <w:color w:val="030303"/>
          <w:spacing w:val="-9"/>
          <w:w w:val="110"/>
        </w:rPr>
        <w:t xml:space="preserve"> </w:t>
      </w:r>
      <w:r>
        <w:rPr>
          <w:color w:val="030303"/>
          <w:w w:val="110"/>
        </w:rPr>
        <w:t>into</w:t>
      </w:r>
      <w:r>
        <w:rPr>
          <w:color w:val="030303"/>
          <w:spacing w:val="-16"/>
          <w:w w:val="110"/>
        </w:rPr>
        <w:t xml:space="preserve"> </w:t>
      </w:r>
      <w:r>
        <w:rPr>
          <w:color w:val="030303"/>
          <w:w w:val="110"/>
        </w:rPr>
        <w:t>what</w:t>
      </w:r>
      <w:r>
        <w:rPr>
          <w:color w:val="030303"/>
          <w:spacing w:val="-14"/>
          <w:w w:val="110"/>
        </w:rPr>
        <w:t xml:space="preserve"> </w:t>
      </w:r>
      <w:r>
        <w:rPr>
          <w:color w:val="030303"/>
          <w:w w:val="110"/>
        </w:rPr>
        <w:t>is</w:t>
      </w:r>
      <w:r>
        <w:rPr>
          <w:color w:val="030303"/>
          <w:spacing w:val="-13"/>
          <w:w w:val="110"/>
        </w:rPr>
        <w:t xml:space="preserve"> </w:t>
      </w:r>
      <w:r>
        <w:rPr>
          <w:color w:val="030303"/>
          <w:w w:val="110"/>
        </w:rPr>
        <w:t>working</w:t>
      </w:r>
      <w:r>
        <w:rPr>
          <w:color w:val="030303"/>
          <w:spacing w:val="-15"/>
          <w:w w:val="110"/>
        </w:rPr>
        <w:t xml:space="preserve"> </w:t>
      </w:r>
      <w:r>
        <w:rPr>
          <w:color w:val="030303"/>
          <w:w w:val="110"/>
        </w:rPr>
        <w:t>and what</w:t>
      </w:r>
      <w:r>
        <w:rPr>
          <w:color w:val="030303"/>
          <w:spacing w:val="-15"/>
          <w:w w:val="110"/>
        </w:rPr>
        <w:t xml:space="preserve"> </w:t>
      </w:r>
      <w:r>
        <w:rPr>
          <w:color w:val="030303"/>
          <w:w w:val="110"/>
        </w:rPr>
        <w:t>is</w:t>
      </w:r>
      <w:r>
        <w:rPr>
          <w:color w:val="030303"/>
          <w:spacing w:val="-15"/>
          <w:w w:val="110"/>
        </w:rPr>
        <w:t xml:space="preserve"> </w:t>
      </w:r>
      <w:r>
        <w:rPr>
          <w:color w:val="030303"/>
          <w:w w:val="110"/>
        </w:rPr>
        <w:t>not</w:t>
      </w:r>
      <w:r>
        <w:rPr>
          <w:color w:val="030303"/>
          <w:spacing w:val="-14"/>
          <w:w w:val="110"/>
        </w:rPr>
        <w:t xml:space="preserve"> </w:t>
      </w:r>
      <w:r>
        <w:rPr>
          <w:color w:val="030303"/>
          <w:w w:val="110"/>
        </w:rPr>
        <w:t>working</w:t>
      </w:r>
      <w:r>
        <w:rPr>
          <w:color w:val="030303"/>
          <w:spacing w:val="-17"/>
          <w:w w:val="110"/>
        </w:rPr>
        <w:t xml:space="preserve"> </w:t>
      </w:r>
      <w:r>
        <w:rPr>
          <w:color w:val="030303"/>
          <w:w w:val="110"/>
        </w:rPr>
        <w:t>is</w:t>
      </w:r>
      <w:r>
        <w:rPr>
          <w:color w:val="030303"/>
          <w:spacing w:val="-15"/>
          <w:w w:val="110"/>
        </w:rPr>
        <w:t xml:space="preserve"> </w:t>
      </w:r>
      <w:r>
        <w:rPr>
          <w:color w:val="030303"/>
          <w:w w:val="110"/>
        </w:rPr>
        <w:t>becoming</w:t>
      </w:r>
      <w:r>
        <w:rPr>
          <w:color w:val="030303"/>
          <w:spacing w:val="-14"/>
          <w:w w:val="110"/>
        </w:rPr>
        <w:t xml:space="preserve"> </w:t>
      </w:r>
      <w:r>
        <w:rPr>
          <w:color w:val="030303"/>
          <w:w w:val="110"/>
        </w:rPr>
        <w:t>increasingly</w:t>
      </w:r>
      <w:r>
        <w:rPr>
          <w:color w:val="030303"/>
          <w:spacing w:val="-15"/>
          <w:w w:val="110"/>
        </w:rPr>
        <w:t xml:space="preserve"> </w:t>
      </w:r>
      <w:r>
        <w:rPr>
          <w:color w:val="030303"/>
          <w:w w:val="110"/>
        </w:rPr>
        <w:t>important</w:t>
      </w:r>
      <w:r>
        <w:rPr>
          <w:color w:val="030303"/>
          <w:spacing w:val="-14"/>
          <w:w w:val="110"/>
        </w:rPr>
        <w:t xml:space="preserve"> </w:t>
      </w:r>
      <w:r>
        <w:rPr>
          <w:color w:val="030303"/>
          <w:w w:val="110"/>
        </w:rPr>
        <w:t>for</w:t>
      </w:r>
      <w:r>
        <w:rPr>
          <w:color w:val="030303"/>
          <w:spacing w:val="-15"/>
          <w:w w:val="110"/>
        </w:rPr>
        <w:t xml:space="preserve"> </w:t>
      </w:r>
      <w:r>
        <w:rPr>
          <w:color w:val="030303"/>
          <w:w w:val="110"/>
        </w:rPr>
        <w:t>sustainable</w:t>
      </w:r>
      <w:r>
        <w:rPr>
          <w:color w:val="030303"/>
          <w:spacing w:val="-14"/>
          <w:w w:val="110"/>
        </w:rPr>
        <w:t xml:space="preserve"> </w:t>
      </w:r>
      <w:r>
        <w:rPr>
          <w:color w:val="030303"/>
          <w:w w:val="110"/>
        </w:rPr>
        <w:t>development.</w:t>
      </w:r>
      <w:r>
        <w:rPr>
          <w:color w:val="030303"/>
          <w:spacing w:val="-15"/>
          <w:w w:val="110"/>
        </w:rPr>
        <w:t xml:space="preserve"> </w:t>
      </w:r>
      <w:r>
        <w:rPr>
          <w:color w:val="030303"/>
          <w:w w:val="110"/>
        </w:rPr>
        <w:t>The</w:t>
      </w:r>
      <w:r>
        <w:rPr>
          <w:color w:val="030303"/>
          <w:spacing w:val="-14"/>
          <w:w w:val="110"/>
        </w:rPr>
        <w:t xml:space="preserve"> </w:t>
      </w:r>
      <w:r>
        <w:rPr>
          <w:color w:val="030303"/>
          <w:w w:val="110"/>
        </w:rPr>
        <w:t>2014 United</w:t>
      </w:r>
      <w:r>
        <w:rPr>
          <w:color w:val="030303"/>
          <w:spacing w:val="-15"/>
          <w:w w:val="110"/>
        </w:rPr>
        <w:t xml:space="preserve"> </w:t>
      </w:r>
      <w:r>
        <w:rPr>
          <w:color w:val="030303"/>
          <w:w w:val="110"/>
        </w:rPr>
        <w:t>Nations</w:t>
      </w:r>
      <w:r>
        <w:rPr>
          <w:color w:val="030303"/>
          <w:spacing w:val="-15"/>
          <w:w w:val="110"/>
        </w:rPr>
        <w:t xml:space="preserve"> </w:t>
      </w:r>
      <w:r>
        <w:rPr>
          <w:color w:val="030303"/>
          <w:w w:val="110"/>
        </w:rPr>
        <w:t>General</w:t>
      </w:r>
      <w:r>
        <w:rPr>
          <w:color w:val="030303"/>
          <w:spacing w:val="-14"/>
          <w:w w:val="110"/>
        </w:rPr>
        <w:t xml:space="preserve"> </w:t>
      </w:r>
      <w:r>
        <w:rPr>
          <w:color w:val="030303"/>
          <w:w w:val="110"/>
        </w:rPr>
        <w:t>Assembly</w:t>
      </w:r>
      <w:r>
        <w:rPr>
          <w:color w:val="030303"/>
          <w:spacing w:val="-15"/>
          <w:w w:val="110"/>
        </w:rPr>
        <w:t xml:space="preserve"> </w:t>
      </w:r>
      <w:r>
        <w:rPr>
          <w:color w:val="030303"/>
          <w:w w:val="110"/>
        </w:rPr>
        <w:t>Resolution</w:t>
      </w:r>
      <w:r>
        <w:rPr>
          <w:color w:val="030303"/>
          <w:spacing w:val="-14"/>
          <w:w w:val="110"/>
        </w:rPr>
        <w:t xml:space="preserve"> </w:t>
      </w:r>
      <w:r>
        <w:rPr>
          <w:color w:val="030303"/>
          <w:w w:val="110"/>
        </w:rPr>
        <w:t>on</w:t>
      </w:r>
      <w:r>
        <w:rPr>
          <w:color w:val="030303"/>
          <w:spacing w:val="-15"/>
          <w:w w:val="110"/>
        </w:rPr>
        <w:t xml:space="preserve"> </w:t>
      </w:r>
      <w:r>
        <w:rPr>
          <w:color w:val="030303"/>
          <w:w w:val="110"/>
        </w:rPr>
        <w:t>"Building</w:t>
      </w:r>
      <w:r>
        <w:rPr>
          <w:color w:val="030303"/>
          <w:spacing w:val="-16"/>
          <w:w w:val="110"/>
        </w:rPr>
        <w:t xml:space="preserve"> </w:t>
      </w:r>
      <w:r>
        <w:rPr>
          <w:color w:val="030303"/>
          <w:w w:val="110"/>
        </w:rPr>
        <w:t>capacity</w:t>
      </w:r>
      <w:r>
        <w:rPr>
          <w:color w:val="030303"/>
          <w:spacing w:val="-14"/>
          <w:w w:val="110"/>
        </w:rPr>
        <w:t xml:space="preserve"> </w:t>
      </w:r>
      <w:r>
        <w:rPr>
          <w:color w:val="030303"/>
          <w:w w:val="110"/>
        </w:rPr>
        <w:t>for</w:t>
      </w:r>
      <w:r>
        <w:rPr>
          <w:color w:val="030303"/>
          <w:spacing w:val="-15"/>
          <w:w w:val="110"/>
        </w:rPr>
        <w:t xml:space="preserve"> </w:t>
      </w:r>
      <w:r>
        <w:rPr>
          <w:color w:val="030303"/>
          <w:w w:val="110"/>
        </w:rPr>
        <w:t>the</w:t>
      </w:r>
      <w:r>
        <w:rPr>
          <w:color w:val="030303"/>
          <w:spacing w:val="-14"/>
          <w:w w:val="110"/>
        </w:rPr>
        <w:t xml:space="preserve"> </w:t>
      </w:r>
      <w:r>
        <w:rPr>
          <w:color w:val="030303"/>
          <w:w w:val="110"/>
        </w:rPr>
        <w:t>evaluation</w:t>
      </w:r>
      <w:r>
        <w:rPr>
          <w:color w:val="030303"/>
          <w:spacing w:val="-15"/>
          <w:w w:val="110"/>
        </w:rPr>
        <w:t xml:space="preserve"> </w:t>
      </w:r>
      <w:r>
        <w:rPr>
          <w:color w:val="030303"/>
          <w:w w:val="110"/>
        </w:rPr>
        <w:t xml:space="preserve">of </w:t>
      </w:r>
      <w:r>
        <w:rPr>
          <w:color w:val="030303"/>
        </w:rPr>
        <w:t>development</w:t>
      </w:r>
      <w:r>
        <w:rPr>
          <w:color w:val="030303"/>
          <w:spacing w:val="40"/>
        </w:rPr>
        <w:t xml:space="preserve"> </w:t>
      </w:r>
      <w:r>
        <w:rPr>
          <w:color w:val="030303"/>
        </w:rPr>
        <w:t>activities</w:t>
      </w:r>
      <w:r>
        <w:rPr>
          <w:color w:val="030303"/>
          <w:spacing w:val="34"/>
        </w:rPr>
        <w:t xml:space="preserve"> </w:t>
      </w:r>
      <w:r>
        <w:rPr>
          <w:color w:val="030303"/>
        </w:rPr>
        <w:t>at the country</w:t>
      </w:r>
      <w:r>
        <w:rPr>
          <w:color w:val="030303"/>
          <w:spacing w:val="37"/>
        </w:rPr>
        <w:t xml:space="preserve"> </w:t>
      </w:r>
      <w:r>
        <w:rPr>
          <w:color w:val="030303"/>
        </w:rPr>
        <w:t>level"</w:t>
      </w:r>
      <w:r>
        <w:rPr>
          <w:color w:val="030303"/>
          <w:spacing w:val="32"/>
        </w:rPr>
        <w:t xml:space="preserve"> </w:t>
      </w:r>
      <w:r>
        <w:rPr>
          <w:color w:val="030303"/>
        </w:rPr>
        <w:t>(GA</w:t>
      </w:r>
      <w:r>
        <w:rPr>
          <w:color w:val="030303"/>
          <w:spacing w:val="23"/>
        </w:rPr>
        <w:t xml:space="preserve"> </w:t>
      </w:r>
      <w:r>
        <w:rPr>
          <w:color w:val="030303"/>
        </w:rPr>
        <w:t>69/237)</w:t>
      </w:r>
      <w:r>
        <w:rPr>
          <w:color w:val="030303"/>
          <w:spacing w:val="40"/>
        </w:rPr>
        <w:t xml:space="preserve"> </w:t>
      </w:r>
      <w:r>
        <w:rPr>
          <w:color w:val="030303"/>
        </w:rPr>
        <w:t>and</w:t>
      </w:r>
      <w:r>
        <w:rPr>
          <w:color w:val="030303"/>
          <w:spacing w:val="26"/>
        </w:rPr>
        <w:t xml:space="preserve"> </w:t>
      </w:r>
      <w:r>
        <w:rPr>
          <w:color w:val="030303"/>
        </w:rPr>
        <w:t>repeated</w:t>
      </w:r>
      <w:r>
        <w:rPr>
          <w:color w:val="030303"/>
          <w:spacing w:val="40"/>
        </w:rPr>
        <w:t xml:space="preserve"> </w:t>
      </w:r>
      <w:r>
        <w:rPr>
          <w:color w:val="030303"/>
        </w:rPr>
        <w:t>requests</w:t>
      </w:r>
      <w:r>
        <w:rPr>
          <w:color w:val="030303"/>
          <w:spacing w:val="24"/>
        </w:rPr>
        <w:t xml:space="preserve"> </w:t>
      </w:r>
      <w:r>
        <w:rPr>
          <w:color w:val="030303"/>
        </w:rPr>
        <w:t>from</w:t>
      </w:r>
      <w:r>
        <w:rPr>
          <w:color w:val="030303"/>
          <w:spacing w:val="21"/>
        </w:rPr>
        <w:t xml:space="preserve"> </w:t>
      </w:r>
      <w:r>
        <w:rPr>
          <w:color w:val="030303"/>
        </w:rPr>
        <w:t>the UNICEF Executive</w:t>
      </w:r>
      <w:r>
        <w:rPr>
          <w:color w:val="030303"/>
          <w:spacing w:val="40"/>
        </w:rPr>
        <w:t xml:space="preserve"> </w:t>
      </w:r>
      <w:r>
        <w:rPr>
          <w:color w:val="030303"/>
        </w:rPr>
        <w:t>Board</w:t>
      </w:r>
      <w:r>
        <w:rPr>
          <w:color w:val="030303"/>
          <w:spacing w:val="38"/>
        </w:rPr>
        <w:t xml:space="preserve"> </w:t>
      </w:r>
      <w:r>
        <w:rPr>
          <w:color w:val="030303"/>
        </w:rPr>
        <w:t>have</w:t>
      </w:r>
      <w:r>
        <w:rPr>
          <w:color w:val="030303"/>
          <w:spacing w:val="40"/>
        </w:rPr>
        <w:t xml:space="preserve"> </w:t>
      </w:r>
      <w:r>
        <w:rPr>
          <w:color w:val="030303"/>
        </w:rPr>
        <w:t>given</w:t>
      </w:r>
      <w:r>
        <w:rPr>
          <w:color w:val="030303"/>
          <w:spacing w:val="40"/>
        </w:rPr>
        <w:t xml:space="preserve"> </w:t>
      </w:r>
      <w:r>
        <w:rPr>
          <w:color w:val="030303"/>
        </w:rPr>
        <w:t>heightened</w:t>
      </w:r>
      <w:r>
        <w:rPr>
          <w:color w:val="030303"/>
          <w:spacing w:val="40"/>
        </w:rPr>
        <w:t xml:space="preserve"> </w:t>
      </w:r>
      <w:r>
        <w:rPr>
          <w:color w:val="030303"/>
        </w:rPr>
        <w:t>emphasis</w:t>
      </w:r>
      <w:r>
        <w:rPr>
          <w:color w:val="030303"/>
          <w:spacing w:val="40"/>
        </w:rPr>
        <w:t xml:space="preserve"> </w:t>
      </w:r>
      <w:r>
        <w:rPr>
          <w:color w:val="030303"/>
        </w:rPr>
        <w:t>to</w:t>
      </w:r>
      <w:r>
        <w:rPr>
          <w:color w:val="030303"/>
          <w:spacing w:val="40"/>
        </w:rPr>
        <w:t xml:space="preserve"> </w:t>
      </w:r>
      <w:r>
        <w:rPr>
          <w:color w:val="030303"/>
        </w:rPr>
        <w:t>National Evaluation</w:t>
      </w:r>
      <w:r>
        <w:rPr>
          <w:color w:val="030303"/>
          <w:spacing w:val="40"/>
        </w:rPr>
        <w:t xml:space="preserve"> </w:t>
      </w:r>
      <w:r>
        <w:rPr>
          <w:color w:val="030303"/>
        </w:rPr>
        <w:t>Capacity</w:t>
      </w:r>
      <w:r>
        <w:rPr>
          <w:color w:val="030303"/>
          <w:spacing w:val="40"/>
        </w:rPr>
        <w:t xml:space="preserve"> </w:t>
      </w:r>
      <w:r>
        <w:rPr>
          <w:color w:val="030303"/>
        </w:rPr>
        <w:t xml:space="preserve">Development </w:t>
      </w:r>
      <w:r>
        <w:rPr>
          <w:color w:val="030303"/>
          <w:w w:val="110"/>
        </w:rPr>
        <w:t>(NECD) as</w:t>
      </w:r>
      <w:r>
        <w:rPr>
          <w:color w:val="030303"/>
          <w:spacing w:val="-4"/>
          <w:w w:val="110"/>
        </w:rPr>
        <w:t xml:space="preserve"> </w:t>
      </w:r>
      <w:r>
        <w:rPr>
          <w:color w:val="030303"/>
          <w:w w:val="110"/>
        </w:rPr>
        <w:t>a</w:t>
      </w:r>
      <w:r>
        <w:rPr>
          <w:color w:val="030303"/>
          <w:spacing w:val="-8"/>
          <w:w w:val="110"/>
        </w:rPr>
        <w:t xml:space="preserve"> </w:t>
      </w:r>
      <w:r>
        <w:rPr>
          <w:color w:val="030303"/>
          <w:w w:val="110"/>
        </w:rPr>
        <w:t>matter of</w:t>
      </w:r>
      <w:r>
        <w:rPr>
          <w:color w:val="030303"/>
          <w:spacing w:val="-1"/>
          <w:w w:val="110"/>
        </w:rPr>
        <w:t xml:space="preserve"> </w:t>
      </w:r>
      <w:r>
        <w:rPr>
          <w:color w:val="030303"/>
          <w:w w:val="110"/>
        </w:rPr>
        <w:t>priority.</w:t>
      </w:r>
    </w:p>
    <w:p w14:paraId="65C03BA6" w14:textId="77777777" w:rsidR="00122838" w:rsidRDefault="00F86AB9" w:rsidP="008D6E53">
      <w:pPr>
        <w:pStyle w:val="BodyText"/>
        <w:spacing w:before="114" w:line="278" w:lineRule="auto"/>
        <w:ind w:left="622" w:right="612" w:hanging="1"/>
        <w:jc w:val="both"/>
      </w:pPr>
      <w:r>
        <w:rPr>
          <w:color w:val="030303"/>
          <w:w w:val="105"/>
        </w:rPr>
        <w:t>The</w:t>
      </w:r>
      <w:r>
        <w:rPr>
          <w:color w:val="030303"/>
          <w:spacing w:val="-14"/>
          <w:w w:val="105"/>
        </w:rPr>
        <w:t xml:space="preserve"> </w:t>
      </w:r>
      <w:r>
        <w:rPr>
          <w:color w:val="030303"/>
          <w:w w:val="105"/>
        </w:rPr>
        <w:t>UNICEF</w:t>
      </w:r>
      <w:r>
        <w:rPr>
          <w:color w:val="030303"/>
          <w:spacing w:val="-6"/>
          <w:w w:val="105"/>
        </w:rPr>
        <w:t xml:space="preserve"> </w:t>
      </w:r>
      <w:r>
        <w:rPr>
          <w:color w:val="030303"/>
          <w:w w:val="105"/>
        </w:rPr>
        <w:t>NECD</w:t>
      </w:r>
      <w:r>
        <w:rPr>
          <w:color w:val="030303"/>
          <w:spacing w:val="-9"/>
          <w:w w:val="105"/>
        </w:rPr>
        <w:t xml:space="preserve"> </w:t>
      </w:r>
      <w:r>
        <w:rPr>
          <w:color w:val="030303"/>
          <w:w w:val="105"/>
        </w:rPr>
        <w:t>approach</w:t>
      </w:r>
      <w:r>
        <w:rPr>
          <w:color w:val="030303"/>
          <w:spacing w:val="-5"/>
          <w:w w:val="105"/>
        </w:rPr>
        <w:t xml:space="preserve"> </w:t>
      </w:r>
      <w:r>
        <w:rPr>
          <w:color w:val="030303"/>
          <w:w w:val="105"/>
        </w:rPr>
        <w:t>includes,</w:t>
      </w:r>
      <w:r>
        <w:rPr>
          <w:color w:val="030303"/>
          <w:spacing w:val="-5"/>
          <w:w w:val="105"/>
        </w:rPr>
        <w:t xml:space="preserve"> </w:t>
      </w:r>
      <w:r>
        <w:rPr>
          <w:i/>
          <w:color w:val="030303"/>
          <w:w w:val="105"/>
        </w:rPr>
        <w:t>inter</w:t>
      </w:r>
      <w:r>
        <w:rPr>
          <w:i/>
          <w:color w:val="030303"/>
          <w:spacing w:val="-4"/>
          <w:w w:val="105"/>
        </w:rPr>
        <w:t xml:space="preserve"> </w:t>
      </w:r>
      <w:r>
        <w:rPr>
          <w:i/>
          <w:color w:val="030303"/>
          <w:w w:val="105"/>
        </w:rPr>
        <w:t>alia,</w:t>
      </w:r>
      <w:r>
        <w:rPr>
          <w:i/>
          <w:color w:val="030303"/>
          <w:spacing w:val="-14"/>
          <w:w w:val="105"/>
        </w:rPr>
        <w:t xml:space="preserve"> </w:t>
      </w:r>
      <w:r>
        <w:rPr>
          <w:color w:val="030303"/>
          <w:w w:val="105"/>
        </w:rPr>
        <w:t>a</w:t>
      </w:r>
      <w:r>
        <w:rPr>
          <w:color w:val="030303"/>
          <w:spacing w:val="-15"/>
          <w:w w:val="105"/>
        </w:rPr>
        <w:t xml:space="preserve"> </w:t>
      </w:r>
      <w:r>
        <w:rPr>
          <w:color w:val="030303"/>
          <w:w w:val="105"/>
        </w:rPr>
        <w:t>Blended Evaluation</w:t>
      </w:r>
      <w:r>
        <w:rPr>
          <w:color w:val="030303"/>
          <w:spacing w:val="-6"/>
          <w:w w:val="105"/>
        </w:rPr>
        <w:t xml:space="preserve"> </w:t>
      </w:r>
      <w:r>
        <w:rPr>
          <w:color w:val="030303"/>
          <w:w w:val="105"/>
        </w:rPr>
        <w:t>Training</w:t>
      </w:r>
      <w:r>
        <w:rPr>
          <w:color w:val="030303"/>
          <w:spacing w:val="-11"/>
          <w:w w:val="105"/>
        </w:rPr>
        <w:t xml:space="preserve"> </w:t>
      </w:r>
      <w:r>
        <w:rPr>
          <w:color w:val="030303"/>
          <w:w w:val="105"/>
        </w:rPr>
        <w:t>initiative,</w:t>
      </w:r>
      <w:r>
        <w:rPr>
          <w:color w:val="030303"/>
          <w:spacing w:val="-5"/>
          <w:w w:val="105"/>
        </w:rPr>
        <w:t xml:space="preserve"> </w:t>
      </w:r>
      <w:r>
        <w:rPr>
          <w:color w:val="030303"/>
          <w:w w:val="105"/>
        </w:rPr>
        <w:t>developed in 2021 by the UNICEF Evaluation Office, with the</w:t>
      </w:r>
      <w:r>
        <w:rPr>
          <w:color w:val="030303"/>
          <w:spacing w:val="-1"/>
          <w:w w:val="105"/>
        </w:rPr>
        <w:t xml:space="preserve"> </w:t>
      </w:r>
      <w:r>
        <w:rPr>
          <w:color w:val="030303"/>
          <w:w w:val="105"/>
        </w:rPr>
        <w:t xml:space="preserve">following components: (a) a facilitated intermediate evaluation course ("IMPrESS" - </w:t>
      </w:r>
      <w:r>
        <w:rPr>
          <w:i/>
          <w:color w:val="030303"/>
          <w:w w:val="105"/>
        </w:rPr>
        <w:t>Intermediate Moderated Programme for Evaluation Systems' Strengthening),</w:t>
      </w:r>
      <w:r>
        <w:rPr>
          <w:i/>
          <w:color w:val="030303"/>
          <w:spacing w:val="-11"/>
          <w:w w:val="105"/>
        </w:rPr>
        <w:t xml:space="preserve"> </w:t>
      </w:r>
      <w:r>
        <w:rPr>
          <w:color w:val="030303"/>
          <w:w w:val="105"/>
        </w:rPr>
        <w:t>covering foundational modules facilitated online and pitched at intermediate evaluation skills level; and</w:t>
      </w:r>
      <w:r>
        <w:rPr>
          <w:color w:val="030303"/>
          <w:spacing w:val="-5"/>
          <w:w w:val="105"/>
        </w:rPr>
        <w:t xml:space="preserve"> </w:t>
      </w:r>
      <w:r>
        <w:rPr>
          <w:color w:val="030303"/>
          <w:w w:val="105"/>
        </w:rPr>
        <w:t xml:space="preserve">(b) a face-to-face executive evaluation course, branded as </w:t>
      </w:r>
      <w:r>
        <w:rPr>
          <w:b/>
          <w:color w:val="030303"/>
          <w:w w:val="105"/>
          <w:sz w:val="18"/>
        </w:rPr>
        <w:t xml:space="preserve">"ExCEL" </w:t>
      </w:r>
      <w:r>
        <w:rPr>
          <w:i/>
          <w:color w:val="030303"/>
          <w:w w:val="105"/>
        </w:rPr>
        <w:t xml:space="preserve">-Executive Course for Evaluation Leaders, </w:t>
      </w:r>
      <w:r>
        <w:rPr>
          <w:color w:val="030303"/>
          <w:w w:val="105"/>
        </w:rPr>
        <w:t>delivered through Face-to-Face training</w:t>
      </w:r>
      <w:r>
        <w:rPr>
          <w:color w:val="030303"/>
          <w:spacing w:val="-3"/>
          <w:w w:val="105"/>
        </w:rPr>
        <w:t xml:space="preserve"> </w:t>
      </w:r>
      <w:r>
        <w:rPr>
          <w:color w:val="030303"/>
          <w:w w:val="105"/>
        </w:rPr>
        <w:t>and tailored for senior government officials. The Blended Training</w:t>
      </w:r>
      <w:r>
        <w:rPr>
          <w:color w:val="030303"/>
          <w:spacing w:val="-4"/>
          <w:w w:val="105"/>
        </w:rPr>
        <w:t xml:space="preserve"> </w:t>
      </w:r>
      <w:r>
        <w:rPr>
          <w:color w:val="030303"/>
          <w:w w:val="105"/>
        </w:rPr>
        <w:t>is delivered to government counterparts, UNICEF staff, and other national actors active in the evaluation field.</w:t>
      </w:r>
    </w:p>
    <w:p w14:paraId="02EB378F" w14:textId="77777777" w:rsidR="00122838" w:rsidRDefault="00122838" w:rsidP="008D6E53">
      <w:pPr>
        <w:pStyle w:val="BodyText"/>
        <w:spacing w:before="32"/>
        <w:jc w:val="both"/>
      </w:pPr>
    </w:p>
    <w:p w14:paraId="798DAF91" w14:textId="77777777" w:rsidR="00122838" w:rsidRDefault="00F86AB9" w:rsidP="008D6E53">
      <w:pPr>
        <w:pStyle w:val="BodyText"/>
        <w:spacing w:line="278" w:lineRule="auto"/>
        <w:ind w:left="628" w:right="816" w:hanging="7"/>
        <w:jc w:val="both"/>
      </w:pPr>
      <w:r>
        <w:rPr>
          <w:color w:val="030303"/>
        </w:rPr>
        <w:t>This Terms</w:t>
      </w:r>
      <w:r>
        <w:rPr>
          <w:color w:val="030303"/>
          <w:spacing w:val="39"/>
        </w:rPr>
        <w:t xml:space="preserve"> </w:t>
      </w:r>
      <w:r>
        <w:rPr>
          <w:color w:val="030303"/>
        </w:rPr>
        <w:t>of</w:t>
      </w:r>
      <w:r>
        <w:rPr>
          <w:color w:val="030303"/>
          <w:spacing w:val="37"/>
        </w:rPr>
        <w:t xml:space="preserve"> </w:t>
      </w:r>
      <w:r>
        <w:rPr>
          <w:color w:val="030303"/>
        </w:rPr>
        <w:t>Reference</w:t>
      </w:r>
      <w:r>
        <w:rPr>
          <w:color w:val="030303"/>
          <w:spacing w:val="40"/>
        </w:rPr>
        <w:t xml:space="preserve"> </w:t>
      </w:r>
      <w:r>
        <w:rPr>
          <w:color w:val="030303"/>
        </w:rPr>
        <w:t>relates</w:t>
      </w:r>
      <w:r>
        <w:rPr>
          <w:color w:val="030303"/>
          <w:spacing w:val="39"/>
        </w:rPr>
        <w:t xml:space="preserve"> </w:t>
      </w:r>
      <w:r>
        <w:rPr>
          <w:color w:val="030303"/>
        </w:rPr>
        <w:t>to</w:t>
      </w:r>
      <w:r>
        <w:rPr>
          <w:color w:val="030303"/>
          <w:spacing w:val="39"/>
        </w:rPr>
        <w:t xml:space="preserve"> </w:t>
      </w:r>
      <w:r>
        <w:rPr>
          <w:color w:val="030303"/>
        </w:rPr>
        <w:t>the</w:t>
      </w:r>
      <w:r>
        <w:rPr>
          <w:color w:val="030303"/>
          <w:spacing w:val="34"/>
        </w:rPr>
        <w:t xml:space="preserve"> </w:t>
      </w:r>
      <w:r>
        <w:rPr>
          <w:b/>
          <w:color w:val="030303"/>
          <w:sz w:val="18"/>
        </w:rPr>
        <w:t>ExCEL</w:t>
      </w:r>
      <w:r>
        <w:rPr>
          <w:b/>
          <w:color w:val="030303"/>
          <w:spacing w:val="39"/>
          <w:sz w:val="18"/>
        </w:rPr>
        <w:t xml:space="preserve"> </w:t>
      </w:r>
      <w:r>
        <w:rPr>
          <w:color w:val="030303"/>
        </w:rPr>
        <w:t>Programme</w:t>
      </w:r>
      <w:r>
        <w:rPr>
          <w:color w:val="030303"/>
          <w:spacing w:val="40"/>
        </w:rPr>
        <w:t xml:space="preserve"> </w:t>
      </w:r>
      <w:r>
        <w:rPr>
          <w:color w:val="030303"/>
        </w:rPr>
        <w:t>-the</w:t>
      </w:r>
      <w:r>
        <w:rPr>
          <w:color w:val="030303"/>
          <w:spacing w:val="27"/>
        </w:rPr>
        <w:t xml:space="preserve"> </w:t>
      </w:r>
      <w:r>
        <w:rPr>
          <w:color w:val="030303"/>
        </w:rPr>
        <w:t>face-to-face</w:t>
      </w:r>
      <w:r>
        <w:rPr>
          <w:color w:val="030303"/>
          <w:spacing w:val="40"/>
        </w:rPr>
        <w:t xml:space="preserve"> </w:t>
      </w:r>
      <w:r>
        <w:rPr>
          <w:color w:val="030303"/>
        </w:rPr>
        <w:t>executive</w:t>
      </w:r>
      <w:r>
        <w:rPr>
          <w:color w:val="030303"/>
          <w:spacing w:val="40"/>
        </w:rPr>
        <w:t xml:space="preserve"> </w:t>
      </w:r>
      <w:r>
        <w:rPr>
          <w:color w:val="030303"/>
        </w:rPr>
        <w:t xml:space="preserve">evaluation </w:t>
      </w:r>
      <w:r>
        <w:rPr>
          <w:color w:val="030303"/>
          <w:spacing w:val="-2"/>
          <w:w w:val="110"/>
        </w:rPr>
        <w:t>training</w:t>
      </w:r>
      <w:r>
        <w:rPr>
          <w:color w:val="030303"/>
          <w:spacing w:val="-18"/>
          <w:w w:val="110"/>
        </w:rPr>
        <w:t xml:space="preserve"> </w:t>
      </w:r>
      <w:r>
        <w:rPr>
          <w:color w:val="030303"/>
          <w:spacing w:val="-2"/>
          <w:w w:val="110"/>
        </w:rPr>
        <w:t>component.</w:t>
      </w:r>
      <w:r>
        <w:rPr>
          <w:color w:val="030303"/>
          <w:spacing w:val="-4"/>
          <w:w w:val="110"/>
        </w:rPr>
        <w:t xml:space="preserve"> </w:t>
      </w:r>
      <w:r>
        <w:rPr>
          <w:color w:val="030303"/>
          <w:spacing w:val="-2"/>
          <w:w w:val="110"/>
        </w:rPr>
        <w:t>Based on</w:t>
      </w:r>
      <w:r>
        <w:rPr>
          <w:color w:val="030303"/>
          <w:spacing w:val="-9"/>
          <w:w w:val="110"/>
        </w:rPr>
        <w:t xml:space="preserve"> </w:t>
      </w:r>
      <w:r>
        <w:rPr>
          <w:color w:val="030303"/>
          <w:spacing w:val="-2"/>
          <w:w w:val="110"/>
        </w:rPr>
        <w:t>recent</w:t>
      </w:r>
      <w:r>
        <w:rPr>
          <w:color w:val="030303"/>
          <w:spacing w:val="-4"/>
          <w:w w:val="110"/>
        </w:rPr>
        <w:t xml:space="preserve"> </w:t>
      </w:r>
      <w:r>
        <w:rPr>
          <w:color w:val="030303"/>
          <w:spacing w:val="-2"/>
          <w:w w:val="110"/>
        </w:rPr>
        <w:t>experience,</w:t>
      </w:r>
      <w:r>
        <w:rPr>
          <w:color w:val="030303"/>
          <w:spacing w:val="-5"/>
          <w:w w:val="110"/>
        </w:rPr>
        <w:t xml:space="preserve"> </w:t>
      </w:r>
      <w:r>
        <w:rPr>
          <w:color w:val="030303"/>
          <w:spacing w:val="-2"/>
          <w:w w:val="110"/>
        </w:rPr>
        <w:t>it is</w:t>
      </w:r>
      <w:r>
        <w:rPr>
          <w:color w:val="030303"/>
          <w:spacing w:val="-15"/>
          <w:w w:val="110"/>
        </w:rPr>
        <w:t xml:space="preserve"> </w:t>
      </w:r>
      <w:r>
        <w:rPr>
          <w:color w:val="030303"/>
          <w:spacing w:val="-2"/>
          <w:w w:val="110"/>
        </w:rPr>
        <w:t>expected</w:t>
      </w:r>
      <w:r>
        <w:rPr>
          <w:color w:val="030303"/>
          <w:spacing w:val="-7"/>
          <w:w w:val="110"/>
        </w:rPr>
        <w:t xml:space="preserve"> </w:t>
      </w:r>
      <w:r>
        <w:rPr>
          <w:color w:val="030303"/>
          <w:spacing w:val="-2"/>
          <w:w w:val="110"/>
        </w:rPr>
        <w:t>that</w:t>
      </w:r>
      <w:r>
        <w:rPr>
          <w:color w:val="030303"/>
          <w:spacing w:val="-13"/>
          <w:w w:val="110"/>
        </w:rPr>
        <w:t xml:space="preserve"> </w:t>
      </w:r>
      <w:r>
        <w:rPr>
          <w:color w:val="030303"/>
          <w:spacing w:val="-2"/>
          <w:w w:val="110"/>
        </w:rPr>
        <w:t>ExCEL</w:t>
      </w:r>
      <w:r>
        <w:rPr>
          <w:color w:val="030303"/>
          <w:spacing w:val="-14"/>
          <w:w w:val="110"/>
        </w:rPr>
        <w:t xml:space="preserve"> </w:t>
      </w:r>
      <w:r>
        <w:rPr>
          <w:color w:val="030303"/>
          <w:spacing w:val="-2"/>
          <w:w w:val="110"/>
        </w:rPr>
        <w:t>contributes to</w:t>
      </w:r>
      <w:r>
        <w:rPr>
          <w:color w:val="030303"/>
          <w:spacing w:val="-5"/>
          <w:w w:val="110"/>
        </w:rPr>
        <w:t xml:space="preserve"> </w:t>
      </w:r>
      <w:r>
        <w:rPr>
          <w:color w:val="030303"/>
          <w:spacing w:val="-2"/>
          <w:w w:val="110"/>
        </w:rPr>
        <w:t xml:space="preserve">a </w:t>
      </w:r>
      <w:r>
        <w:rPr>
          <w:color w:val="030303"/>
        </w:rPr>
        <w:t>stronger</w:t>
      </w:r>
      <w:r>
        <w:rPr>
          <w:color w:val="030303"/>
          <w:spacing w:val="40"/>
        </w:rPr>
        <w:t xml:space="preserve"> </w:t>
      </w:r>
      <w:r>
        <w:rPr>
          <w:color w:val="030303"/>
        </w:rPr>
        <w:t>evaluation</w:t>
      </w:r>
      <w:r>
        <w:rPr>
          <w:color w:val="030303"/>
          <w:spacing w:val="40"/>
        </w:rPr>
        <w:t xml:space="preserve"> </w:t>
      </w:r>
      <w:r>
        <w:rPr>
          <w:color w:val="030303"/>
        </w:rPr>
        <w:t>knowledge</w:t>
      </w:r>
      <w:r>
        <w:rPr>
          <w:color w:val="030303"/>
          <w:spacing w:val="40"/>
        </w:rPr>
        <w:t xml:space="preserve"> </w:t>
      </w:r>
      <w:r>
        <w:rPr>
          <w:color w:val="030303"/>
        </w:rPr>
        <w:t>and</w:t>
      </w:r>
      <w:r>
        <w:rPr>
          <w:color w:val="030303"/>
          <w:spacing w:val="27"/>
        </w:rPr>
        <w:t xml:space="preserve"> </w:t>
      </w:r>
      <w:r>
        <w:rPr>
          <w:color w:val="030303"/>
        </w:rPr>
        <w:t>practice</w:t>
      </w:r>
      <w:r>
        <w:rPr>
          <w:color w:val="030303"/>
          <w:spacing w:val="40"/>
        </w:rPr>
        <w:t xml:space="preserve"> </w:t>
      </w:r>
      <w:r>
        <w:rPr>
          <w:color w:val="030303"/>
        </w:rPr>
        <w:t>among government</w:t>
      </w:r>
      <w:r>
        <w:rPr>
          <w:color w:val="030303"/>
          <w:spacing w:val="40"/>
        </w:rPr>
        <w:t xml:space="preserve"> </w:t>
      </w:r>
      <w:r>
        <w:rPr>
          <w:color w:val="030303"/>
        </w:rPr>
        <w:t>officials</w:t>
      </w:r>
      <w:r>
        <w:rPr>
          <w:color w:val="030303"/>
          <w:spacing w:val="40"/>
        </w:rPr>
        <w:t xml:space="preserve"> </w:t>
      </w:r>
      <w:r>
        <w:rPr>
          <w:color w:val="030303"/>
        </w:rPr>
        <w:t>who</w:t>
      </w:r>
      <w:r>
        <w:rPr>
          <w:color w:val="030303"/>
          <w:spacing w:val="36"/>
        </w:rPr>
        <w:t xml:space="preserve"> </w:t>
      </w:r>
      <w:r>
        <w:rPr>
          <w:color w:val="030303"/>
        </w:rPr>
        <w:t>become</w:t>
      </w:r>
      <w:r>
        <w:rPr>
          <w:color w:val="030303"/>
          <w:spacing w:val="40"/>
        </w:rPr>
        <w:t xml:space="preserve"> </w:t>
      </w:r>
      <w:r>
        <w:rPr>
          <w:color w:val="030303"/>
        </w:rPr>
        <w:t>better</w:t>
      </w:r>
      <w:r>
        <w:rPr>
          <w:color w:val="030303"/>
          <w:spacing w:val="40"/>
        </w:rPr>
        <w:t xml:space="preserve"> </w:t>
      </w:r>
      <w:r>
        <w:rPr>
          <w:color w:val="030303"/>
        </w:rPr>
        <w:t xml:space="preserve">able </w:t>
      </w:r>
      <w:r>
        <w:rPr>
          <w:color w:val="030303"/>
          <w:spacing w:val="-2"/>
          <w:w w:val="110"/>
        </w:rPr>
        <w:t>and</w:t>
      </w:r>
      <w:r>
        <w:rPr>
          <w:color w:val="030303"/>
          <w:spacing w:val="-9"/>
          <w:w w:val="110"/>
        </w:rPr>
        <w:t xml:space="preserve"> </w:t>
      </w:r>
      <w:r>
        <w:rPr>
          <w:color w:val="030303"/>
          <w:spacing w:val="-2"/>
          <w:w w:val="110"/>
        </w:rPr>
        <w:t>empowered</w:t>
      </w:r>
      <w:r>
        <w:rPr>
          <w:color w:val="030303"/>
          <w:spacing w:val="-7"/>
          <w:w w:val="110"/>
        </w:rPr>
        <w:t xml:space="preserve"> </w:t>
      </w:r>
      <w:r>
        <w:rPr>
          <w:color w:val="030303"/>
          <w:spacing w:val="-2"/>
          <w:w w:val="110"/>
        </w:rPr>
        <w:t>to rigorously evaluate and</w:t>
      </w:r>
      <w:r>
        <w:rPr>
          <w:color w:val="030303"/>
          <w:spacing w:val="-15"/>
          <w:w w:val="110"/>
        </w:rPr>
        <w:t xml:space="preserve"> </w:t>
      </w:r>
      <w:r>
        <w:rPr>
          <w:color w:val="030303"/>
          <w:spacing w:val="-2"/>
          <w:w w:val="110"/>
        </w:rPr>
        <w:t>communicate</w:t>
      </w:r>
      <w:r>
        <w:rPr>
          <w:color w:val="030303"/>
          <w:spacing w:val="7"/>
          <w:w w:val="110"/>
        </w:rPr>
        <w:t xml:space="preserve"> </w:t>
      </w:r>
      <w:r>
        <w:rPr>
          <w:color w:val="030303"/>
          <w:spacing w:val="-2"/>
          <w:w w:val="110"/>
        </w:rPr>
        <w:t>results,</w:t>
      </w:r>
      <w:r>
        <w:rPr>
          <w:color w:val="030303"/>
          <w:spacing w:val="-9"/>
          <w:w w:val="110"/>
        </w:rPr>
        <w:t xml:space="preserve"> </w:t>
      </w:r>
      <w:r>
        <w:rPr>
          <w:color w:val="030303"/>
          <w:spacing w:val="-2"/>
          <w:w w:val="110"/>
        </w:rPr>
        <w:t>in</w:t>
      </w:r>
      <w:r>
        <w:rPr>
          <w:color w:val="030303"/>
          <w:spacing w:val="-12"/>
          <w:w w:val="110"/>
        </w:rPr>
        <w:t xml:space="preserve"> </w:t>
      </w:r>
      <w:r>
        <w:rPr>
          <w:color w:val="030303"/>
          <w:spacing w:val="-2"/>
          <w:w w:val="110"/>
        </w:rPr>
        <w:t>an</w:t>
      </w:r>
      <w:r>
        <w:rPr>
          <w:color w:val="030303"/>
          <w:spacing w:val="-20"/>
          <w:w w:val="110"/>
        </w:rPr>
        <w:t xml:space="preserve"> </w:t>
      </w:r>
      <w:r>
        <w:rPr>
          <w:color w:val="161616"/>
          <w:spacing w:val="-2"/>
          <w:w w:val="110"/>
        </w:rPr>
        <w:t>integrated,</w:t>
      </w:r>
      <w:r>
        <w:rPr>
          <w:color w:val="161616"/>
          <w:spacing w:val="-8"/>
          <w:w w:val="110"/>
        </w:rPr>
        <w:t xml:space="preserve"> </w:t>
      </w:r>
      <w:r>
        <w:rPr>
          <w:color w:val="030303"/>
          <w:spacing w:val="-2"/>
          <w:w w:val="110"/>
        </w:rPr>
        <w:t xml:space="preserve">collaborative, </w:t>
      </w:r>
      <w:r>
        <w:rPr>
          <w:color w:val="030303"/>
        </w:rPr>
        <w:t>use-</w:t>
      </w:r>
      <w:r>
        <w:rPr>
          <w:color w:val="030303"/>
          <w:spacing w:val="40"/>
        </w:rPr>
        <w:t xml:space="preserve"> </w:t>
      </w:r>
      <w:r>
        <w:rPr>
          <w:color w:val="030303"/>
        </w:rPr>
        <w:t>and</w:t>
      </w:r>
      <w:r>
        <w:rPr>
          <w:color w:val="030303"/>
          <w:spacing w:val="40"/>
        </w:rPr>
        <w:t xml:space="preserve"> </w:t>
      </w:r>
      <w:r>
        <w:rPr>
          <w:color w:val="030303"/>
        </w:rPr>
        <w:t>solution-oriented</w:t>
      </w:r>
      <w:r>
        <w:rPr>
          <w:color w:val="030303"/>
          <w:spacing w:val="27"/>
        </w:rPr>
        <w:t xml:space="preserve"> </w:t>
      </w:r>
      <w:r>
        <w:rPr>
          <w:color w:val="030303"/>
        </w:rPr>
        <w:t>manner,</w:t>
      </w:r>
      <w:r>
        <w:rPr>
          <w:color w:val="030303"/>
          <w:spacing w:val="40"/>
        </w:rPr>
        <w:t xml:space="preserve"> </w:t>
      </w:r>
      <w:r>
        <w:rPr>
          <w:color w:val="030303"/>
        </w:rPr>
        <w:t>leading to</w:t>
      </w:r>
      <w:r>
        <w:rPr>
          <w:color w:val="030303"/>
          <w:spacing w:val="40"/>
        </w:rPr>
        <w:t xml:space="preserve"> </w:t>
      </w:r>
      <w:r>
        <w:rPr>
          <w:color w:val="030303"/>
        </w:rPr>
        <w:t>more</w:t>
      </w:r>
      <w:r>
        <w:rPr>
          <w:color w:val="030303"/>
          <w:spacing w:val="40"/>
        </w:rPr>
        <w:t xml:space="preserve"> </w:t>
      </w:r>
      <w:r>
        <w:rPr>
          <w:color w:val="030303"/>
        </w:rPr>
        <w:t>effective</w:t>
      </w:r>
      <w:r>
        <w:rPr>
          <w:color w:val="030303"/>
          <w:spacing w:val="40"/>
        </w:rPr>
        <w:t xml:space="preserve"> </w:t>
      </w:r>
      <w:r>
        <w:rPr>
          <w:color w:val="030303"/>
        </w:rPr>
        <w:t>UNICEF</w:t>
      </w:r>
      <w:r>
        <w:rPr>
          <w:color w:val="030303"/>
          <w:spacing w:val="40"/>
        </w:rPr>
        <w:t xml:space="preserve"> </w:t>
      </w:r>
      <w:r>
        <w:rPr>
          <w:color w:val="030303"/>
        </w:rPr>
        <w:t>policies</w:t>
      </w:r>
      <w:r>
        <w:rPr>
          <w:color w:val="030303"/>
          <w:spacing w:val="40"/>
        </w:rPr>
        <w:t xml:space="preserve"> </w:t>
      </w:r>
      <w:r>
        <w:rPr>
          <w:color w:val="030303"/>
        </w:rPr>
        <w:t>and</w:t>
      </w:r>
      <w:r>
        <w:rPr>
          <w:color w:val="030303"/>
          <w:spacing w:val="33"/>
        </w:rPr>
        <w:t xml:space="preserve"> </w:t>
      </w:r>
      <w:r>
        <w:rPr>
          <w:color w:val="030303"/>
        </w:rPr>
        <w:t>programmes.</w:t>
      </w:r>
    </w:p>
    <w:p w14:paraId="7183E6FC" w14:textId="77777777" w:rsidR="00122838" w:rsidRDefault="00F86AB9" w:rsidP="008D6E53">
      <w:pPr>
        <w:spacing w:before="122"/>
        <w:ind w:left="622"/>
        <w:jc w:val="both"/>
        <w:rPr>
          <w:b/>
          <w:sz w:val="18"/>
        </w:rPr>
      </w:pPr>
      <w:r>
        <w:rPr>
          <w:b/>
          <w:color w:val="030303"/>
          <w:sz w:val="18"/>
        </w:rPr>
        <w:t>The</w:t>
      </w:r>
      <w:r>
        <w:rPr>
          <w:b/>
          <w:color w:val="030303"/>
          <w:spacing w:val="11"/>
          <w:sz w:val="18"/>
        </w:rPr>
        <w:t xml:space="preserve"> </w:t>
      </w:r>
      <w:r>
        <w:rPr>
          <w:b/>
          <w:color w:val="030303"/>
          <w:sz w:val="18"/>
        </w:rPr>
        <w:t>ExCEL</w:t>
      </w:r>
      <w:r>
        <w:rPr>
          <w:b/>
          <w:color w:val="030303"/>
          <w:spacing w:val="5"/>
          <w:sz w:val="18"/>
        </w:rPr>
        <w:t xml:space="preserve"> </w:t>
      </w:r>
      <w:r>
        <w:rPr>
          <w:b/>
          <w:color w:val="030303"/>
          <w:spacing w:val="-2"/>
          <w:sz w:val="18"/>
        </w:rPr>
        <w:t>Programme</w:t>
      </w:r>
    </w:p>
    <w:p w14:paraId="41F78DCB" w14:textId="77777777" w:rsidR="00122838" w:rsidRDefault="00F86AB9" w:rsidP="008D6E53">
      <w:pPr>
        <w:pStyle w:val="BodyText"/>
        <w:spacing w:before="148" w:line="278" w:lineRule="auto"/>
        <w:ind w:left="622" w:right="674" w:firstLine="8"/>
        <w:jc w:val="both"/>
      </w:pPr>
      <w:r>
        <w:rPr>
          <w:color w:val="030303"/>
          <w:w w:val="105"/>
        </w:rPr>
        <w:t>ExCEL</w:t>
      </w:r>
      <w:r>
        <w:rPr>
          <w:color w:val="030303"/>
          <w:spacing w:val="-7"/>
          <w:w w:val="105"/>
        </w:rPr>
        <w:t xml:space="preserve"> </w:t>
      </w:r>
      <w:r>
        <w:rPr>
          <w:color w:val="030303"/>
          <w:w w:val="105"/>
        </w:rPr>
        <w:t>is</w:t>
      </w:r>
      <w:r>
        <w:rPr>
          <w:color w:val="030303"/>
          <w:spacing w:val="-6"/>
          <w:w w:val="105"/>
        </w:rPr>
        <w:t xml:space="preserve"> </w:t>
      </w:r>
      <w:r>
        <w:rPr>
          <w:color w:val="030303"/>
          <w:w w:val="105"/>
        </w:rPr>
        <w:t>a</w:t>
      </w:r>
      <w:r>
        <w:rPr>
          <w:color w:val="030303"/>
          <w:spacing w:val="-6"/>
          <w:w w:val="105"/>
        </w:rPr>
        <w:t xml:space="preserve"> </w:t>
      </w:r>
      <w:r>
        <w:rPr>
          <w:color w:val="030303"/>
          <w:w w:val="105"/>
        </w:rPr>
        <w:t>face-to-face, two-week executive course intended specifically for senior policy</w:t>
      </w:r>
      <w:r>
        <w:rPr>
          <w:color w:val="030303"/>
          <w:spacing w:val="-4"/>
          <w:w w:val="105"/>
        </w:rPr>
        <w:t xml:space="preserve"> </w:t>
      </w:r>
      <w:r>
        <w:rPr>
          <w:color w:val="030303"/>
          <w:w w:val="105"/>
        </w:rPr>
        <w:t>makers. The</w:t>
      </w:r>
      <w:r>
        <w:rPr>
          <w:color w:val="030303"/>
          <w:spacing w:val="-4"/>
          <w:w w:val="105"/>
        </w:rPr>
        <w:t xml:space="preserve"> </w:t>
      </w:r>
      <w:r>
        <w:rPr>
          <w:color w:val="030303"/>
          <w:w w:val="105"/>
        </w:rPr>
        <w:t>Programme provides a unique set of skills, knowledge, and expertise to lead</w:t>
      </w:r>
      <w:r>
        <w:rPr>
          <w:color w:val="030303"/>
          <w:spacing w:val="-3"/>
          <w:w w:val="105"/>
        </w:rPr>
        <w:t xml:space="preserve"> </w:t>
      </w:r>
      <w:r>
        <w:rPr>
          <w:color w:val="030303"/>
          <w:w w:val="105"/>
        </w:rPr>
        <w:t>evaluative thinking, to inspire others to become evaluation champions, and</w:t>
      </w:r>
      <w:r>
        <w:rPr>
          <w:color w:val="030303"/>
          <w:spacing w:val="-11"/>
          <w:w w:val="105"/>
        </w:rPr>
        <w:t xml:space="preserve"> </w:t>
      </w:r>
      <w:r>
        <w:rPr>
          <w:color w:val="030303"/>
          <w:w w:val="105"/>
        </w:rPr>
        <w:t>to use evaluation for learning</w:t>
      </w:r>
      <w:r>
        <w:rPr>
          <w:color w:val="030303"/>
          <w:spacing w:val="-1"/>
          <w:w w:val="105"/>
        </w:rPr>
        <w:t xml:space="preserve"> </w:t>
      </w:r>
      <w:r>
        <w:rPr>
          <w:color w:val="030303"/>
          <w:w w:val="105"/>
        </w:rPr>
        <w:t>and improvement. ExCEL</w:t>
      </w:r>
      <w:r>
        <w:rPr>
          <w:color w:val="030303"/>
          <w:spacing w:val="-1"/>
          <w:w w:val="105"/>
        </w:rPr>
        <w:t xml:space="preserve"> </w:t>
      </w:r>
      <w:r>
        <w:rPr>
          <w:color w:val="030303"/>
          <w:w w:val="105"/>
        </w:rPr>
        <w:t>aims</w:t>
      </w:r>
      <w:r>
        <w:rPr>
          <w:color w:val="030303"/>
          <w:spacing w:val="-3"/>
          <w:w w:val="105"/>
        </w:rPr>
        <w:t xml:space="preserve"> </w:t>
      </w:r>
      <w:r>
        <w:rPr>
          <w:color w:val="030303"/>
          <w:w w:val="105"/>
        </w:rPr>
        <w:t>to</w:t>
      </w:r>
      <w:r>
        <w:rPr>
          <w:color w:val="030303"/>
          <w:spacing w:val="-2"/>
          <w:w w:val="105"/>
        </w:rPr>
        <w:t xml:space="preserve"> </w:t>
      </w:r>
      <w:r>
        <w:rPr>
          <w:color w:val="030303"/>
          <w:w w:val="105"/>
        </w:rPr>
        <w:t>generate a cadre</w:t>
      </w:r>
      <w:r>
        <w:rPr>
          <w:color w:val="030303"/>
          <w:spacing w:val="-3"/>
          <w:w w:val="105"/>
        </w:rPr>
        <w:t xml:space="preserve"> </w:t>
      </w:r>
      <w:r>
        <w:rPr>
          <w:color w:val="030303"/>
          <w:w w:val="105"/>
        </w:rPr>
        <w:t>of</w:t>
      </w:r>
      <w:r>
        <w:rPr>
          <w:color w:val="030303"/>
          <w:spacing w:val="-2"/>
          <w:w w:val="105"/>
        </w:rPr>
        <w:t xml:space="preserve"> </w:t>
      </w:r>
      <w:r>
        <w:rPr>
          <w:color w:val="030303"/>
          <w:w w:val="105"/>
        </w:rPr>
        <w:t>today's</w:t>
      </w:r>
      <w:r>
        <w:rPr>
          <w:color w:val="030303"/>
          <w:spacing w:val="-2"/>
          <w:w w:val="105"/>
        </w:rPr>
        <w:t xml:space="preserve"> </w:t>
      </w:r>
      <w:r>
        <w:rPr>
          <w:color w:val="030303"/>
          <w:w w:val="105"/>
        </w:rPr>
        <w:t>leaders</w:t>
      </w:r>
      <w:r>
        <w:rPr>
          <w:color w:val="030303"/>
          <w:spacing w:val="-1"/>
          <w:w w:val="105"/>
        </w:rPr>
        <w:t xml:space="preserve"> </w:t>
      </w:r>
      <w:r>
        <w:rPr>
          <w:color w:val="030303"/>
          <w:w w:val="105"/>
        </w:rPr>
        <w:t>to guide evaluations that make</w:t>
      </w:r>
      <w:r>
        <w:rPr>
          <w:color w:val="030303"/>
          <w:spacing w:val="-1"/>
          <w:w w:val="105"/>
        </w:rPr>
        <w:t xml:space="preserve"> </w:t>
      </w:r>
      <w:r>
        <w:rPr>
          <w:color w:val="030303"/>
          <w:w w:val="105"/>
        </w:rPr>
        <w:t>a difference on the ground.</w:t>
      </w:r>
    </w:p>
    <w:p w14:paraId="63C96219" w14:textId="77777777" w:rsidR="00122838" w:rsidRDefault="00F86AB9" w:rsidP="008D6E53">
      <w:pPr>
        <w:pStyle w:val="BodyText"/>
        <w:spacing w:before="113" w:line="280" w:lineRule="auto"/>
        <w:ind w:left="628" w:right="612" w:firstLine="2"/>
        <w:jc w:val="both"/>
      </w:pPr>
      <w:r>
        <w:rPr>
          <w:color w:val="030303"/>
          <w:w w:val="105"/>
        </w:rPr>
        <w:t>ExCEL</w:t>
      </w:r>
      <w:r>
        <w:rPr>
          <w:color w:val="030303"/>
          <w:spacing w:val="-8"/>
          <w:w w:val="105"/>
        </w:rPr>
        <w:t xml:space="preserve"> </w:t>
      </w:r>
      <w:r>
        <w:rPr>
          <w:color w:val="030303"/>
          <w:w w:val="105"/>
        </w:rPr>
        <w:t>is</w:t>
      </w:r>
      <w:r>
        <w:rPr>
          <w:color w:val="030303"/>
          <w:spacing w:val="-7"/>
          <w:w w:val="105"/>
        </w:rPr>
        <w:t xml:space="preserve"> </w:t>
      </w:r>
      <w:r>
        <w:rPr>
          <w:color w:val="030303"/>
          <w:w w:val="105"/>
        </w:rPr>
        <w:t>designed for</w:t>
      </w:r>
      <w:r>
        <w:rPr>
          <w:color w:val="030303"/>
          <w:spacing w:val="-5"/>
          <w:w w:val="105"/>
        </w:rPr>
        <w:t xml:space="preserve"> </w:t>
      </w:r>
      <w:r>
        <w:rPr>
          <w:color w:val="030303"/>
          <w:w w:val="105"/>
        </w:rPr>
        <w:t>thought-leaders</w:t>
      </w:r>
      <w:r>
        <w:rPr>
          <w:color w:val="030303"/>
          <w:spacing w:val="-13"/>
          <w:w w:val="105"/>
        </w:rPr>
        <w:t xml:space="preserve"> </w:t>
      </w:r>
      <w:r>
        <w:rPr>
          <w:color w:val="030303"/>
          <w:w w:val="105"/>
        </w:rPr>
        <w:t>and</w:t>
      </w:r>
      <w:r>
        <w:rPr>
          <w:color w:val="030303"/>
          <w:spacing w:val="-7"/>
          <w:w w:val="105"/>
        </w:rPr>
        <w:t xml:space="preserve"> </w:t>
      </w:r>
      <w:r>
        <w:rPr>
          <w:color w:val="030303"/>
          <w:w w:val="105"/>
        </w:rPr>
        <w:t>decision-makers</w:t>
      </w:r>
      <w:r>
        <w:rPr>
          <w:color w:val="030303"/>
          <w:spacing w:val="-4"/>
          <w:w w:val="105"/>
        </w:rPr>
        <w:t xml:space="preserve"> </w:t>
      </w:r>
      <w:r>
        <w:rPr>
          <w:color w:val="030303"/>
          <w:w w:val="105"/>
        </w:rPr>
        <w:t>who</w:t>
      </w:r>
      <w:r>
        <w:rPr>
          <w:color w:val="030303"/>
          <w:spacing w:val="-4"/>
          <w:w w:val="105"/>
        </w:rPr>
        <w:t xml:space="preserve"> </w:t>
      </w:r>
      <w:r>
        <w:rPr>
          <w:color w:val="030303"/>
          <w:w w:val="105"/>
        </w:rPr>
        <w:t>wish</w:t>
      </w:r>
      <w:r>
        <w:rPr>
          <w:color w:val="030303"/>
          <w:spacing w:val="-9"/>
          <w:w w:val="105"/>
        </w:rPr>
        <w:t xml:space="preserve"> </w:t>
      </w:r>
      <w:r>
        <w:rPr>
          <w:color w:val="030303"/>
          <w:w w:val="105"/>
        </w:rPr>
        <w:t>to improve programmes</w:t>
      </w:r>
      <w:r>
        <w:rPr>
          <w:color w:val="030303"/>
          <w:spacing w:val="17"/>
          <w:w w:val="105"/>
        </w:rPr>
        <w:t xml:space="preserve"> </w:t>
      </w:r>
      <w:r>
        <w:rPr>
          <w:color w:val="030303"/>
          <w:w w:val="105"/>
        </w:rPr>
        <w:t>and policies in their countries and contribute to building a culture of evaluative thinking around the achievement of results for children.</w:t>
      </w:r>
    </w:p>
    <w:p w14:paraId="2732365C" w14:textId="77777777" w:rsidR="00122838" w:rsidRDefault="00F86AB9" w:rsidP="009A561F">
      <w:pPr>
        <w:pStyle w:val="BodyText"/>
        <w:spacing w:before="103" w:line="280" w:lineRule="auto"/>
        <w:ind w:left="628" w:right="762" w:firstLine="1"/>
        <w:jc w:val="both"/>
      </w:pPr>
      <w:r>
        <w:rPr>
          <w:color w:val="030303"/>
          <w:w w:val="105"/>
        </w:rPr>
        <w:t>ExCEL</w:t>
      </w:r>
      <w:r>
        <w:rPr>
          <w:color w:val="030303"/>
          <w:spacing w:val="-5"/>
          <w:w w:val="105"/>
        </w:rPr>
        <w:t xml:space="preserve"> </w:t>
      </w:r>
      <w:r>
        <w:rPr>
          <w:color w:val="030303"/>
          <w:w w:val="105"/>
        </w:rPr>
        <w:t>is</w:t>
      </w:r>
      <w:r>
        <w:rPr>
          <w:color w:val="030303"/>
          <w:spacing w:val="-3"/>
          <w:w w:val="105"/>
        </w:rPr>
        <w:t xml:space="preserve"> </w:t>
      </w:r>
      <w:r>
        <w:rPr>
          <w:color w:val="030303"/>
          <w:w w:val="105"/>
        </w:rPr>
        <w:t xml:space="preserve">organized around </w:t>
      </w:r>
      <w:r>
        <w:rPr>
          <w:b/>
          <w:color w:val="030303"/>
          <w:w w:val="105"/>
          <w:sz w:val="18"/>
        </w:rPr>
        <w:t xml:space="preserve">Country Delegations, </w:t>
      </w:r>
      <w:r>
        <w:rPr>
          <w:color w:val="030303"/>
          <w:w w:val="105"/>
        </w:rPr>
        <w:t>typically comprising of two government officials and</w:t>
      </w:r>
      <w:r>
        <w:rPr>
          <w:color w:val="030303"/>
          <w:spacing w:val="-4"/>
          <w:w w:val="105"/>
        </w:rPr>
        <w:t xml:space="preserve"> </w:t>
      </w:r>
      <w:r>
        <w:rPr>
          <w:color w:val="030303"/>
          <w:w w:val="105"/>
        </w:rPr>
        <w:t>one</w:t>
      </w:r>
      <w:r>
        <w:rPr>
          <w:color w:val="030303"/>
          <w:spacing w:val="-5"/>
          <w:w w:val="105"/>
        </w:rPr>
        <w:t xml:space="preserve"> </w:t>
      </w:r>
      <w:r>
        <w:rPr>
          <w:color w:val="030303"/>
          <w:w w:val="105"/>
        </w:rPr>
        <w:t>UNICEF</w:t>
      </w:r>
      <w:r>
        <w:rPr>
          <w:color w:val="030303"/>
          <w:spacing w:val="-2"/>
          <w:w w:val="105"/>
        </w:rPr>
        <w:t xml:space="preserve"> </w:t>
      </w:r>
      <w:r>
        <w:rPr>
          <w:color w:val="030303"/>
          <w:w w:val="105"/>
        </w:rPr>
        <w:t>evaluation manager from</w:t>
      </w:r>
      <w:r>
        <w:rPr>
          <w:color w:val="030303"/>
          <w:spacing w:val="-9"/>
          <w:w w:val="105"/>
        </w:rPr>
        <w:t xml:space="preserve"> </w:t>
      </w:r>
      <w:r>
        <w:rPr>
          <w:color w:val="030303"/>
          <w:w w:val="105"/>
        </w:rPr>
        <w:t>the</w:t>
      </w:r>
      <w:r>
        <w:rPr>
          <w:color w:val="030303"/>
          <w:spacing w:val="-8"/>
          <w:w w:val="105"/>
        </w:rPr>
        <w:t xml:space="preserve"> </w:t>
      </w:r>
      <w:r>
        <w:rPr>
          <w:color w:val="030303"/>
          <w:w w:val="105"/>
        </w:rPr>
        <w:t>respective Country</w:t>
      </w:r>
      <w:r>
        <w:rPr>
          <w:color w:val="030303"/>
          <w:spacing w:val="-7"/>
          <w:w w:val="105"/>
        </w:rPr>
        <w:t xml:space="preserve"> </w:t>
      </w:r>
      <w:r>
        <w:rPr>
          <w:color w:val="030303"/>
          <w:w w:val="105"/>
        </w:rPr>
        <w:t>Office.</w:t>
      </w:r>
      <w:r>
        <w:rPr>
          <w:color w:val="030303"/>
          <w:spacing w:val="-9"/>
          <w:w w:val="105"/>
        </w:rPr>
        <w:t xml:space="preserve"> </w:t>
      </w:r>
      <w:r>
        <w:rPr>
          <w:color w:val="030303"/>
          <w:w w:val="105"/>
        </w:rPr>
        <w:t>Country</w:t>
      </w:r>
      <w:r>
        <w:rPr>
          <w:color w:val="030303"/>
          <w:spacing w:val="-3"/>
          <w:w w:val="105"/>
        </w:rPr>
        <w:t xml:space="preserve"> </w:t>
      </w:r>
      <w:r>
        <w:rPr>
          <w:color w:val="030303"/>
          <w:w w:val="105"/>
        </w:rPr>
        <w:t>Delegations are largely drawn from</w:t>
      </w:r>
      <w:r>
        <w:rPr>
          <w:color w:val="030303"/>
          <w:spacing w:val="-5"/>
          <w:w w:val="105"/>
        </w:rPr>
        <w:t xml:space="preserve"> </w:t>
      </w:r>
      <w:r>
        <w:rPr>
          <w:color w:val="030303"/>
          <w:w w:val="105"/>
        </w:rPr>
        <w:t>Ministries with</w:t>
      </w:r>
      <w:r>
        <w:rPr>
          <w:color w:val="030303"/>
          <w:spacing w:val="-6"/>
          <w:w w:val="105"/>
        </w:rPr>
        <w:t xml:space="preserve"> </w:t>
      </w:r>
      <w:r>
        <w:rPr>
          <w:color w:val="030303"/>
          <w:w w:val="105"/>
        </w:rPr>
        <w:t>which</w:t>
      </w:r>
      <w:r>
        <w:rPr>
          <w:color w:val="030303"/>
          <w:spacing w:val="-4"/>
          <w:w w:val="105"/>
        </w:rPr>
        <w:t xml:space="preserve"> </w:t>
      </w:r>
      <w:r>
        <w:rPr>
          <w:color w:val="030303"/>
          <w:w w:val="105"/>
        </w:rPr>
        <w:t>UNICEF</w:t>
      </w:r>
      <w:r>
        <w:rPr>
          <w:color w:val="030303"/>
          <w:spacing w:val="-1"/>
          <w:w w:val="105"/>
        </w:rPr>
        <w:t xml:space="preserve"> </w:t>
      </w:r>
      <w:r>
        <w:rPr>
          <w:color w:val="030303"/>
          <w:w w:val="105"/>
        </w:rPr>
        <w:t>has</w:t>
      </w:r>
      <w:r>
        <w:rPr>
          <w:color w:val="030303"/>
          <w:spacing w:val="-4"/>
          <w:w w:val="105"/>
        </w:rPr>
        <w:t xml:space="preserve"> </w:t>
      </w:r>
      <w:r>
        <w:rPr>
          <w:color w:val="030303"/>
          <w:w w:val="105"/>
        </w:rPr>
        <w:t>recently conducted an</w:t>
      </w:r>
      <w:r>
        <w:rPr>
          <w:color w:val="030303"/>
          <w:spacing w:val="-4"/>
          <w:w w:val="105"/>
        </w:rPr>
        <w:t xml:space="preserve"> </w:t>
      </w:r>
      <w:r>
        <w:rPr>
          <w:color w:val="030303"/>
          <w:w w:val="105"/>
        </w:rPr>
        <w:t>evaluation and/or are working</w:t>
      </w:r>
      <w:r>
        <w:rPr>
          <w:color w:val="030303"/>
          <w:spacing w:val="-1"/>
          <w:w w:val="105"/>
        </w:rPr>
        <w:t xml:space="preserve"> </w:t>
      </w:r>
      <w:r>
        <w:rPr>
          <w:color w:val="030303"/>
          <w:w w:val="105"/>
        </w:rPr>
        <w:t>on a strategic evaluation, as well</w:t>
      </w:r>
      <w:r>
        <w:rPr>
          <w:color w:val="030303"/>
          <w:spacing w:val="-6"/>
          <w:w w:val="105"/>
        </w:rPr>
        <w:t xml:space="preserve"> </w:t>
      </w:r>
      <w:r>
        <w:rPr>
          <w:color w:val="030303"/>
          <w:w w:val="105"/>
        </w:rPr>
        <w:t>as from Ministries of Planning, Finance, Economy, and</w:t>
      </w:r>
    </w:p>
    <w:p w14:paraId="6A05A809" w14:textId="77777777" w:rsidR="00122838" w:rsidRDefault="00122838" w:rsidP="009A561F">
      <w:pPr>
        <w:pStyle w:val="BodyText"/>
        <w:spacing w:line="280" w:lineRule="auto"/>
        <w:jc w:val="both"/>
        <w:sectPr w:rsidR="00122838">
          <w:headerReference w:type="default" r:id="rId13"/>
          <w:footerReference w:type="default" r:id="rId14"/>
          <w:type w:val="continuous"/>
          <w:pgSz w:w="12240" w:h="15840"/>
          <w:pgMar w:top="1240" w:right="1080" w:bottom="820" w:left="1080" w:header="634" w:footer="628" w:gutter="0"/>
          <w:pgNumType w:start="1"/>
          <w:cols w:space="720"/>
        </w:sectPr>
      </w:pPr>
    </w:p>
    <w:p w14:paraId="536DCCA6" w14:textId="77777777" w:rsidR="00122838" w:rsidRDefault="00F86AB9" w:rsidP="008D6E53">
      <w:pPr>
        <w:pStyle w:val="BodyText"/>
        <w:spacing w:before="92" w:line="276" w:lineRule="auto"/>
        <w:ind w:left="628" w:right="707" w:hanging="1"/>
        <w:jc w:val="both"/>
      </w:pPr>
      <w:r>
        <w:rPr>
          <w:color w:val="030303"/>
          <w:w w:val="105"/>
        </w:rPr>
        <w:lastRenderedPageBreak/>
        <w:t>the Prime Minister's Office in charge of monitoring and/or evaluation of public policies and programmes. Each workshop can</w:t>
      </w:r>
      <w:r>
        <w:rPr>
          <w:color w:val="030303"/>
          <w:spacing w:val="-4"/>
          <w:w w:val="105"/>
        </w:rPr>
        <w:t xml:space="preserve"> </w:t>
      </w:r>
      <w:r>
        <w:rPr>
          <w:color w:val="030303"/>
          <w:w w:val="105"/>
        </w:rPr>
        <w:t>accommodate up to 45 participants, with</w:t>
      </w:r>
      <w:r>
        <w:rPr>
          <w:color w:val="030303"/>
          <w:spacing w:val="-2"/>
          <w:w w:val="105"/>
        </w:rPr>
        <w:t xml:space="preserve"> </w:t>
      </w:r>
      <w:r>
        <w:rPr>
          <w:color w:val="030303"/>
          <w:w w:val="105"/>
        </w:rPr>
        <w:t>about two thirds from government and other national actors and the remainder from UNICEF offices.</w:t>
      </w:r>
    </w:p>
    <w:p w14:paraId="42673CBB" w14:textId="77777777" w:rsidR="00122838" w:rsidRDefault="00F86AB9">
      <w:pPr>
        <w:pStyle w:val="Heading4"/>
        <w:ind w:left="626"/>
      </w:pPr>
      <w:r>
        <w:rPr>
          <w:color w:val="030303"/>
        </w:rPr>
        <w:t>Learning</w:t>
      </w:r>
      <w:r>
        <w:rPr>
          <w:color w:val="030303"/>
          <w:spacing w:val="-1"/>
        </w:rPr>
        <w:t xml:space="preserve"> </w:t>
      </w:r>
      <w:r>
        <w:rPr>
          <w:color w:val="030303"/>
          <w:spacing w:val="-2"/>
        </w:rPr>
        <w:t>Objectives</w:t>
      </w:r>
    </w:p>
    <w:p w14:paraId="54AB5589" w14:textId="77777777" w:rsidR="00122838" w:rsidRDefault="00F86AB9" w:rsidP="008D6E53">
      <w:pPr>
        <w:pStyle w:val="ListParagraph"/>
        <w:numPr>
          <w:ilvl w:val="0"/>
          <w:numId w:val="5"/>
        </w:numPr>
        <w:tabs>
          <w:tab w:val="left" w:pos="1309"/>
          <w:tab w:val="left" w:pos="1312"/>
        </w:tabs>
        <w:spacing w:before="113" w:line="273" w:lineRule="auto"/>
        <w:ind w:right="1336" w:hanging="335"/>
        <w:jc w:val="both"/>
        <w:rPr>
          <w:sz w:val="19"/>
        </w:rPr>
      </w:pPr>
      <w:r>
        <w:rPr>
          <w:b/>
          <w:color w:val="030303"/>
          <w:w w:val="105"/>
          <w:sz w:val="19"/>
        </w:rPr>
        <w:t>Culture</w:t>
      </w:r>
      <w:r>
        <w:rPr>
          <w:b/>
          <w:color w:val="030303"/>
          <w:spacing w:val="-3"/>
          <w:w w:val="105"/>
          <w:sz w:val="19"/>
        </w:rPr>
        <w:t xml:space="preserve"> </w:t>
      </w:r>
      <w:r>
        <w:rPr>
          <w:b/>
          <w:color w:val="030303"/>
          <w:w w:val="105"/>
          <w:sz w:val="19"/>
        </w:rPr>
        <w:t xml:space="preserve">building: </w:t>
      </w:r>
      <w:r>
        <w:rPr>
          <w:color w:val="030303"/>
          <w:w w:val="105"/>
          <w:sz w:val="19"/>
        </w:rPr>
        <w:t>Promote a</w:t>
      </w:r>
      <w:r>
        <w:rPr>
          <w:color w:val="030303"/>
          <w:spacing w:val="-3"/>
          <w:w w:val="105"/>
          <w:sz w:val="19"/>
        </w:rPr>
        <w:t xml:space="preserve"> </w:t>
      </w:r>
      <w:r>
        <w:rPr>
          <w:color w:val="030303"/>
          <w:w w:val="105"/>
          <w:sz w:val="19"/>
        </w:rPr>
        <w:t>culture</w:t>
      </w:r>
      <w:r>
        <w:rPr>
          <w:color w:val="030303"/>
          <w:spacing w:val="-3"/>
          <w:w w:val="105"/>
          <w:sz w:val="19"/>
        </w:rPr>
        <w:t xml:space="preserve"> </w:t>
      </w:r>
      <w:r>
        <w:rPr>
          <w:color w:val="030303"/>
          <w:w w:val="105"/>
          <w:sz w:val="19"/>
        </w:rPr>
        <w:t>of evidence-based</w:t>
      </w:r>
      <w:r>
        <w:rPr>
          <w:color w:val="030303"/>
          <w:spacing w:val="-16"/>
          <w:w w:val="105"/>
          <w:sz w:val="19"/>
        </w:rPr>
        <w:t xml:space="preserve"> </w:t>
      </w:r>
      <w:r>
        <w:rPr>
          <w:color w:val="030303"/>
          <w:w w:val="105"/>
          <w:sz w:val="19"/>
        </w:rPr>
        <w:t>policy-making</w:t>
      </w:r>
      <w:r>
        <w:rPr>
          <w:color w:val="030303"/>
          <w:spacing w:val="-6"/>
          <w:w w:val="105"/>
          <w:sz w:val="19"/>
        </w:rPr>
        <w:t xml:space="preserve"> </w:t>
      </w:r>
      <w:r>
        <w:rPr>
          <w:color w:val="030303"/>
          <w:w w:val="105"/>
          <w:sz w:val="19"/>
        </w:rPr>
        <w:t>and</w:t>
      </w:r>
      <w:r>
        <w:rPr>
          <w:color w:val="030303"/>
          <w:spacing w:val="-9"/>
          <w:w w:val="105"/>
          <w:sz w:val="19"/>
        </w:rPr>
        <w:t xml:space="preserve"> </w:t>
      </w:r>
      <w:r>
        <w:rPr>
          <w:color w:val="030303"/>
          <w:w w:val="105"/>
          <w:sz w:val="19"/>
        </w:rPr>
        <w:t>a</w:t>
      </w:r>
      <w:r>
        <w:rPr>
          <w:color w:val="030303"/>
          <w:spacing w:val="-7"/>
          <w:w w:val="105"/>
          <w:sz w:val="19"/>
        </w:rPr>
        <w:t xml:space="preserve"> </w:t>
      </w:r>
      <w:r>
        <w:rPr>
          <w:color w:val="030303"/>
          <w:w w:val="105"/>
          <w:sz w:val="19"/>
        </w:rPr>
        <w:t>greater appreciation of evaluation to achieve sustainable results.</w:t>
      </w:r>
    </w:p>
    <w:p w14:paraId="1017F597" w14:textId="77777777" w:rsidR="00122838" w:rsidRDefault="00F86AB9" w:rsidP="008D6E53">
      <w:pPr>
        <w:pStyle w:val="ListParagraph"/>
        <w:numPr>
          <w:ilvl w:val="0"/>
          <w:numId w:val="5"/>
        </w:numPr>
        <w:tabs>
          <w:tab w:val="left" w:pos="1309"/>
          <w:tab w:val="left" w:pos="1312"/>
        </w:tabs>
        <w:spacing w:before="122" w:line="280" w:lineRule="auto"/>
        <w:ind w:right="649" w:hanging="335"/>
        <w:jc w:val="both"/>
        <w:rPr>
          <w:sz w:val="19"/>
        </w:rPr>
      </w:pPr>
      <w:r>
        <w:rPr>
          <w:b/>
          <w:color w:val="030303"/>
          <w:w w:val="105"/>
          <w:sz w:val="19"/>
        </w:rPr>
        <w:t>Capacity</w:t>
      </w:r>
      <w:r>
        <w:rPr>
          <w:b/>
          <w:color w:val="030303"/>
          <w:spacing w:val="-5"/>
          <w:w w:val="105"/>
          <w:sz w:val="19"/>
        </w:rPr>
        <w:t xml:space="preserve"> </w:t>
      </w:r>
      <w:r>
        <w:rPr>
          <w:b/>
          <w:color w:val="030303"/>
          <w:w w:val="105"/>
          <w:sz w:val="19"/>
        </w:rPr>
        <w:t>building:</w:t>
      </w:r>
      <w:r>
        <w:rPr>
          <w:b/>
          <w:color w:val="030303"/>
          <w:spacing w:val="-5"/>
          <w:w w:val="105"/>
          <w:sz w:val="19"/>
        </w:rPr>
        <w:t xml:space="preserve"> </w:t>
      </w:r>
      <w:r>
        <w:rPr>
          <w:color w:val="030303"/>
          <w:w w:val="105"/>
          <w:sz w:val="19"/>
        </w:rPr>
        <w:t>Enhance skills</w:t>
      </w:r>
      <w:r>
        <w:rPr>
          <w:color w:val="030303"/>
          <w:spacing w:val="-9"/>
          <w:w w:val="105"/>
          <w:sz w:val="19"/>
        </w:rPr>
        <w:t xml:space="preserve"> </w:t>
      </w:r>
      <w:r>
        <w:rPr>
          <w:color w:val="030303"/>
          <w:w w:val="105"/>
          <w:sz w:val="19"/>
        </w:rPr>
        <w:t>and</w:t>
      </w:r>
      <w:r>
        <w:rPr>
          <w:color w:val="030303"/>
          <w:spacing w:val="-12"/>
          <w:w w:val="105"/>
          <w:sz w:val="19"/>
        </w:rPr>
        <w:t xml:space="preserve"> </w:t>
      </w:r>
      <w:r>
        <w:rPr>
          <w:color w:val="030303"/>
          <w:w w:val="105"/>
          <w:sz w:val="19"/>
        </w:rPr>
        <w:t>expertise necessary</w:t>
      </w:r>
      <w:r>
        <w:rPr>
          <w:color w:val="030303"/>
          <w:spacing w:val="-4"/>
          <w:w w:val="105"/>
          <w:sz w:val="19"/>
        </w:rPr>
        <w:t xml:space="preserve"> </w:t>
      </w:r>
      <w:r>
        <w:rPr>
          <w:color w:val="030303"/>
          <w:w w:val="105"/>
          <w:sz w:val="19"/>
        </w:rPr>
        <w:t>to lead</w:t>
      </w:r>
      <w:r>
        <w:rPr>
          <w:color w:val="030303"/>
          <w:spacing w:val="-7"/>
          <w:w w:val="105"/>
          <w:sz w:val="19"/>
        </w:rPr>
        <w:t xml:space="preserve"> </w:t>
      </w:r>
      <w:r>
        <w:rPr>
          <w:color w:val="030303"/>
          <w:w w:val="105"/>
          <w:sz w:val="19"/>
        </w:rPr>
        <w:t>more</w:t>
      </w:r>
      <w:r>
        <w:rPr>
          <w:color w:val="030303"/>
          <w:spacing w:val="-8"/>
          <w:w w:val="105"/>
          <w:sz w:val="19"/>
        </w:rPr>
        <w:t xml:space="preserve"> </w:t>
      </w:r>
      <w:r>
        <w:rPr>
          <w:color w:val="030303"/>
          <w:w w:val="105"/>
          <w:sz w:val="19"/>
        </w:rPr>
        <w:t>robust</w:t>
      </w:r>
      <w:r>
        <w:rPr>
          <w:color w:val="030303"/>
          <w:spacing w:val="-3"/>
          <w:w w:val="105"/>
          <w:sz w:val="19"/>
        </w:rPr>
        <w:t xml:space="preserve"> </w:t>
      </w:r>
      <w:r>
        <w:rPr>
          <w:color w:val="030303"/>
          <w:w w:val="105"/>
          <w:sz w:val="19"/>
        </w:rPr>
        <w:t>evaluations and related initiatives at national and regional level.</w:t>
      </w:r>
    </w:p>
    <w:p w14:paraId="0394A0F3" w14:textId="77777777" w:rsidR="00122838" w:rsidRDefault="00F86AB9" w:rsidP="008D6E53">
      <w:pPr>
        <w:pStyle w:val="ListParagraph"/>
        <w:numPr>
          <w:ilvl w:val="0"/>
          <w:numId w:val="5"/>
        </w:numPr>
        <w:tabs>
          <w:tab w:val="left" w:pos="1309"/>
          <w:tab w:val="left" w:pos="1311"/>
        </w:tabs>
        <w:spacing w:before="109" w:line="273" w:lineRule="auto"/>
        <w:ind w:left="1311" w:right="1072" w:hanging="335"/>
        <w:jc w:val="both"/>
        <w:rPr>
          <w:sz w:val="19"/>
        </w:rPr>
      </w:pPr>
      <w:r>
        <w:rPr>
          <w:b/>
          <w:color w:val="030303"/>
          <w:w w:val="105"/>
          <w:sz w:val="19"/>
        </w:rPr>
        <w:t>Confidence</w:t>
      </w:r>
      <w:r>
        <w:rPr>
          <w:b/>
          <w:color w:val="030303"/>
          <w:spacing w:val="-1"/>
          <w:w w:val="105"/>
          <w:sz w:val="19"/>
        </w:rPr>
        <w:t xml:space="preserve"> </w:t>
      </w:r>
      <w:r>
        <w:rPr>
          <w:b/>
          <w:color w:val="030303"/>
          <w:w w:val="105"/>
          <w:sz w:val="19"/>
        </w:rPr>
        <w:t>building:</w:t>
      </w:r>
      <w:r>
        <w:rPr>
          <w:b/>
          <w:color w:val="030303"/>
          <w:spacing w:val="-8"/>
          <w:w w:val="105"/>
          <w:sz w:val="19"/>
        </w:rPr>
        <w:t xml:space="preserve"> </w:t>
      </w:r>
      <w:r>
        <w:rPr>
          <w:color w:val="030303"/>
          <w:w w:val="105"/>
          <w:sz w:val="19"/>
        </w:rPr>
        <w:t>Increase confidence to</w:t>
      </w:r>
      <w:r>
        <w:rPr>
          <w:color w:val="030303"/>
          <w:spacing w:val="-3"/>
          <w:w w:val="105"/>
          <w:sz w:val="19"/>
        </w:rPr>
        <w:t xml:space="preserve"> </w:t>
      </w:r>
      <w:r>
        <w:rPr>
          <w:color w:val="030303"/>
          <w:w w:val="105"/>
          <w:sz w:val="19"/>
        </w:rPr>
        <w:t>guide</w:t>
      </w:r>
      <w:r>
        <w:rPr>
          <w:color w:val="030303"/>
          <w:spacing w:val="-1"/>
          <w:w w:val="105"/>
          <w:sz w:val="19"/>
        </w:rPr>
        <w:t xml:space="preserve"> </w:t>
      </w:r>
      <w:r>
        <w:rPr>
          <w:color w:val="030303"/>
          <w:w w:val="105"/>
          <w:sz w:val="19"/>
        </w:rPr>
        <w:t>evaluation work</w:t>
      </w:r>
      <w:r>
        <w:rPr>
          <w:color w:val="030303"/>
          <w:spacing w:val="-3"/>
          <w:w w:val="105"/>
          <w:sz w:val="19"/>
        </w:rPr>
        <w:t xml:space="preserve"> </w:t>
      </w:r>
      <w:r>
        <w:rPr>
          <w:color w:val="030303"/>
          <w:w w:val="105"/>
          <w:sz w:val="19"/>
        </w:rPr>
        <w:t>in</w:t>
      </w:r>
      <w:r>
        <w:rPr>
          <w:color w:val="030303"/>
          <w:spacing w:val="-8"/>
          <w:w w:val="105"/>
          <w:sz w:val="19"/>
        </w:rPr>
        <w:t xml:space="preserve"> </w:t>
      </w:r>
      <w:r>
        <w:rPr>
          <w:color w:val="030303"/>
          <w:w w:val="105"/>
          <w:sz w:val="19"/>
        </w:rPr>
        <w:t>the</w:t>
      </w:r>
      <w:r>
        <w:rPr>
          <w:color w:val="030303"/>
          <w:spacing w:val="-8"/>
          <w:w w:val="105"/>
          <w:sz w:val="19"/>
        </w:rPr>
        <w:t xml:space="preserve"> </w:t>
      </w:r>
      <w:r>
        <w:rPr>
          <w:color w:val="030303"/>
          <w:w w:val="105"/>
          <w:sz w:val="19"/>
        </w:rPr>
        <w:t>country and inspire others to use evaluation for learning and improvement.</w:t>
      </w:r>
    </w:p>
    <w:p w14:paraId="59F6B3E8" w14:textId="77777777" w:rsidR="00122838" w:rsidRDefault="00F86AB9" w:rsidP="008D6E53">
      <w:pPr>
        <w:pStyle w:val="ListParagraph"/>
        <w:numPr>
          <w:ilvl w:val="0"/>
          <w:numId w:val="5"/>
        </w:numPr>
        <w:tabs>
          <w:tab w:val="left" w:pos="1309"/>
          <w:tab w:val="left" w:pos="1312"/>
        </w:tabs>
        <w:spacing w:before="122" w:line="273" w:lineRule="auto"/>
        <w:ind w:right="680" w:hanging="335"/>
        <w:jc w:val="both"/>
        <w:rPr>
          <w:sz w:val="19"/>
        </w:rPr>
      </w:pPr>
      <w:r>
        <w:rPr>
          <w:b/>
          <w:color w:val="030303"/>
          <w:w w:val="105"/>
          <w:sz w:val="19"/>
        </w:rPr>
        <w:t>Network building:</w:t>
      </w:r>
      <w:r>
        <w:rPr>
          <w:b/>
          <w:color w:val="030303"/>
          <w:spacing w:val="-6"/>
          <w:w w:val="105"/>
          <w:sz w:val="19"/>
        </w:rPr>
        <w:t xml:space="preserve"> </w:t>
      </w:r>
      <w:r>
        <w:rPr>
          <w:color w:val="030303"/>
          <w:w w:val="105"/>
          <w:sz w:val="19"/>
        </w:rPr>
        <w:t>Strengthen national</w:t>
      </w:r>
      <w:r>
        <w:rPr>
          <w:color w:val="030303"/>
          <w:spacing w:val="-15"/>
          <w:w w:val="105"/>
          <w:sz w:val="19"/>
        </w:rPr>
        <w:t xml:space="preserve"> </w:t>
      </w:r>
      <w:r>
        <w:rPr>
          <w:color w:val="030303"/>
          <w:w w:val="105"/>
          <w:sz w:val="19"/>
        </w:rPr>
        <w:t>and</w:t>
      </w:r>
      <w:r>
        <w:rPr>
          <w:color w:val="030303"/>
          <w:spacing w:val="-4"/>
          <w:w w:val="105"/>
          <w:sz w:val="19"/>
        </w:rPr>
        <w:t xml:space="preserve"> </w:t>
      </w:r>
      <w:r>
        <w:rPr>
          <w:color w:val="030303"/>
          <w:w w:val="105"/>
          <w:sz w:val="19"/>
        </w:rPr>
        <w:t>regional</w:t>
      </w:r>
      <w:r>
        <w:rPr>
          <w:color w:val="030303"/>
          <w:spacing w:val="-9"/>
          <w:w w:val="105"/>
          <w:sz w:val="19"/>
        </w:rPr>
        <w:t xml:space="preserve"> </w:t>
      </w:r>
      <w:r>
        <w:rPr>
          <w:color w:val="030303"/>
          <w:w w:val="105"/>
          <w:sz w:val="19"/>
        </w:rPr>
        <w:t>networks and</w:t>
      </w:r>
      <w:r>
        <w:rPr>
          <w:color w:val="030303"/>
          <w:spacing w:val="-3"/>
          <w:w w:val="105"/>
          <w:sz w:val="19"/>
        </w:rPr>
        <w:t xml:space="preserve"> </w:t>
      </w:r>
      <w:r>
        <w:rPr>
          <w:color w:val="030303"/>
          <w:w w:val="105"/>
          <w:sz w:val="19"/>
        </w:rPr>
        <w:t>communities of practice amongst evaluation leaders and champions in government.</w:t>
      </w:r>
    </w:p>
    <w:p w14:paraId="3A9AA5F9" w14:textId="77777777" w:rsidR="00122838" w:rsidRDefault="00F86AB9">
      <w:pPr>
        <w:pStyle w:val="Heading4"/>
        <w:spacing w:before="117"/>
      </w:pPr>
      <w:r>
        <w:rPr>
          <w:color w:val="030303"/>
          <w:w w:val="105"/>
        </w:rPr>
        <w:t>Curriculum</w:t>
      </w:r>
      <w:r>
        <w:rPr>
          <w:color w:val="030303"/>
          <w:spacing w:val="-8"/>
          <w:w w:val="105"/>
        </w:rPr>
        <w:t xml:space="preserve"> </w:t>
      </w:r>
      <w:r>
        <w:rPr>
          <w:color w:val="030303"/>
          <w:spacing w:val="-2"/>
          <w:w w:val="105"/>
        </w:rPr>
        <w:t>Structure</w:t>
      </w:r>
    </w:p>
    <w:p w14:paraId="706B07AB" w14:textId="77777777" w:rsidR="00122838" w:rsidRDefault="00F86AB9" w:rsidP="008D6E53">
      <w:pPr>
        <w:pStyle w:val="BodyText"/>
        <w:spacing w:before="113" w:line="278" w:lineRule="auto"/>
        <w:ind w:left="628" w:right="612" w:hanging="7"/>
        <w:jc w:val="both"/>
        <w:rPr>
          <w:b/>
        </w:rPr>
      </w:pPr>
      <w:r>
        <w:rPr>
          <w:color w:val="030303"/>
          <w:w w:val="105"/>
        </w:rPr>
        <w:t>The</w:t>
      </w:r>
      <w:r>
        <w:rPr>
          <w:color w:val="030303"/>
          <w:spacing w:val="-3"/>
          <w:w w:val="105"/>
        </w:rPr>
        <w:t xml:space="preserve"> </w:t>
      </w:r>
      <w:r>
        <w:rPr>
          <w:color w:val="030303"/>
          <w:w w:val="105"/>
        </w:rPr>
        <w:t>ExCEL</w:t>
      </w:r>
      <w:r>
        <w:rPr>
          <w:color w:val="030303"/>
          <w:spacing w:val="-6"/>
          <w:w w:val="105"/>
        </w:rPr>
        <w:t xml:space="preserve"> </w:t>
      </w:r>
      <w:r>
        <w:rPr>
          <w:color w:val="030303"/>
          <w:w w:val="105"/>
        </w:rPr>
        <w:t>Curriculum was initially developed</w:t>
      </w:r>
      <w:r>
        <w:rPr>
          <w:color w:val="030303"/>
          <w:spacing w:val="23"/>
          <w:w w:val="105"/>
        </w:rPr>
        <w:t xml:space="preserve"> </w:t>
      </w:r>
      <w:r>
        <w:rPr>
          <w:color w:val="030303"/>
          <w:w w:val="105"/>
        </w:rPr>
        <w:t>jointly</w:t>
      </w:r>
      <w:r>
        <w:rPr>
          <w:color w:val="030303"/>
          <w:spacing w:val="-2"/>
          <w:w w:val="105"/>
        </w:rPr>
        <w:t xml:space="preserve"> </w:t>
      </w:r>
      <w:r>
        <w:rPr>
          <w:color w:val="030303"/>
          <w:w w:val="105"/>
        </w:rPr>
        <w:t>with</w:t>
      </w:r>
      <w:r>
        <w:rPr>
          <w:color w:val="030303"/>
          <w:spacing w:val="-9"/>
          <w:w w:val="105"/>
        </w:rPr>
        <w:t xml:space="preserve"> </w:t>
      </w:r>
      <w:r>
        <w:rPr>
          <w:color w:val="030303"/>
          <w:w w:val="105"/>
        </w:rPr>
        <w:t>the</w:t>
      </w:r>
      <w:r>
        <w:rPr>
          <w:color w:val="030303"/>
          <w:spacing w:val="-1"/>
          <w:w w:val="105"/>
        </w:rPr>
        <w:t xml:space="preserve"> </w:t>
      </w:r>
      <w:r>
        <w:rPr>
          <w:color w:val="030303"/>
          <w:w w:val="105"/>
        </w:rPr>
        <w:t>National</w:t>
      </w:r>
      <w:r>
        <w:rPr>
          <w:color w:val="030303"/>
          <w:spacing w:val="-17"/>
          <w:w w:val="105"/>
        </w:rPr>
        <w:t xml:space="preserve"> </w:t>
      </w:r>
      <w:r>
        <w:rPr>
          <w:color w:val="030303"/>
          <w:w w:val="105"/>
        </w:rPr>
        <w:t>University of Singapore, and thereafter periodically revised and</w:t>
      </w:r>
      <w:r>
        <w:rPr>
          <w:color w:val="030303"/>
          <w:spacing w:val="-2"/>
          <w:w w:val="105"/>
        </w:rPr>
        <w:t xml:space="preserve"> </w:t>
      </w:r>
      <w:r>
        <w:rPr>
          <w:color w:val="030303"/>
          <w:w w:val="105"/>
        </w:rPr>
        <w:t>validated by</w:t>
      </w:r>
      <w:r>
        <w:rPr>
          <w:color w:val="030303"/>
          <w:spacing w:val="-2"/>
          <w:w w:val="105"/>
        </w:rPr>
        <w:t xml:space="preserve"> </w:t>
      </w:r>
      <w:r>
        <w:rPr>
          <w:color w:val="030303"/>
          <w:w w:val="105"/>
        </w:rPr>
        <w:t>UNICEF Evaluation Office together with</w:t>
      </w:r>
      <w:r>
        <w:rPr>
          <w:color w:val="030303"/>
          <w:spacing w:val="-1"/>
          <w:w w:val="105"/>
        </w:rPr>
        <w:t xml:space="preserve"> </w:t>
      </w:r>
      <w:r>
        <w:rPr>
          <w:color w:val="030303"/>
          <w:w w:val="105"/>
        </w:rPr>
        <w:t>the decentralized evaluation function. It is intentionally structured in</w:t>
      </w:r>
      <w:r>
        <w:rPr>
          <w:color w:val="030303"/>
          <w:spacing w:val="-1"/>
          <w:w w:val="105"/>
        </w:rPr>
        <w:t xml:space="preserve"> </w:t>
      </w:r>
      <w:r>
        <w:rPr>
          <w:color w:val="030303"/>
          <w:w w:val="105"/>
        </w:rPr>
        <w:t>two complementary</w:t>
      </w:r>
      <w:r>
        <w:rPr>
          <w:color w:val="030303"/>
          <w:spacing w:val="40"/>
          <w:w w:val="105"/>
        </w:rPr>
        <w:t xml:space="preserve"> </w:t>
      </w:r>
      <w:r>
        <w:rPr>
          <w:color w:val="030303"/>
          <w:w w:val="105"/>
        </w:rPr>
        <w:t>and mutually reinforcing</w:t>
      </w:r>
      <w:r>
        <w:rPr>
          <w:color w:val="030303"/>
          <w:spacing w:val="29"/>
          <w:w w:val="105"/>
        </w:rPr>
        <w:t xml:space="preserve"> </w:t>
      </w:r>
      <w:r>
        <w:rPr>
          <w:color w:val="030303"/>
          <w:w w:val="105"/>
        </w:rPr>
        <w:t>components,</w:t>
      </w:r>
      <w:r>
        <w:rPr>
          <w:color w:val="030303"/>
          <w:spacing w:val="40"/>
          <w:w w:val="105"/>
        </w:rPr>
        <w:t xml:space="preserve"> </w:t>
      </w:r>
      <w:r>
        <w:rPr>
          <w:color w:val="030303"/>
          <w:w w:val="105"/>
        </w:rPr>
        <w:t>reflecting the dual</w:t>
      </w:r>
      <w:r>
        <w:rPr>
          <w:color w:val="030303"/>
          <w:spacing w:val="-7"/>
          <w:w w:val="105"/>
        </w:rPr>
        <w:t xml:space="preserve"> </w:t>
      </w:r>
      <w:r>
        <w:rPr>
          <w:color w:val="030303"/>
          <w:w w:val="105"/>
        </w:rPr>
        <w:t>competencies</w:t>
      </w:r>
      <w:r>
        <w:rPr>
          <w:color w:val="030303"/>
          <w:spacing w:val="40"/>
          <w:w w:val="105"/>
        </w:rPr>
        <w:t xml:space="preserve"> </w:t>
      </w:r>
      <w:r>
        <w:rPr>
          <w:color w:val="030303"/>
          <w:w w:val="105"/>
        </w:rPr>
        <w:t>required</w:t>
      </w:r>
      <w:r>
        <w:rPr>
          <w:color w:val="030303"/>
          <w:spacing w:val="31"/>
          <w:w w:val="105"/>
        </w:rPr>
        <w:t xml:space="preserve"> </w:t>
      </w:r>
      <w:r>
        <w:rPr>
          <w:color w:val="030303"/>
          <w:w w:val="105"/>
        </w:rPr>
        <w:t>by</w:t>
      </w:r>
      <w:r>
        <w:rPr>
          <w:color w:val="030303"/>
          <w:spacing w:val="26"/>
          <w:w w:val="105"/>
        </w:rPr>
        <w:t xml:space="preserve"> </w:t>
      </w:r>
      <w:r>
        <w:rPr>
          <w:color w:val="030303"/>
          <w:w w:val="105"/>
        </w:rPr>
        <w:t>evaluation</w:t>
      </w:r>
      <w:r>
        <w:rPr>
          <w:color w:val="030303"/>
          <w:spacing w:val="39"/>
          <w:w w:val="105"/>
        </w:rPr>
        <w:t xml:space="preserve"> </w:t>
      </w:r>
      <w:r>
        <w:rPr>
          <w:color w:val="030303"/>
          <w:w w:val="105"/>
        </w:rPr>
        <w:t xml:space="preserve">leaders: </w:t>
      </w:r>
      <w:r>
        <w:rPr>
          <w:b/>
          <w:color w:val="030303"/>
          <w:w w:val="105"/>
        </w:rPr>
        <w:t xml:space="preserve">technical evaluation skills </w:t>
      </w:r>
      <w:r>
        <w:rPr>
          <w:color w:val="030303"/>
          <w:w w:val="105"/>
        </w:rPr>
        <w:t xml:space="preserve">and </w:t>
      </w:r>
      <w:r>
        <w:rPr>
          <w:b/>
          <w:color w:val="030303"/>
          <w:w w:val="105"/>
        </w:rPr>
        <w:t>leadership and management skills.</w:t>
      </w:r>
    </w:p>
    <w:p w14:paraId="7639C6A2" w14:textId="77777777" w:rsidR="00122838" w:rsidRDefault="00F86AB9" w:rsidP="008D6E53">
      <w:pPr>
        <w:pStyle w:val="BodyText"/>
        <w:spacing w:before="112" w:line="278" w:lineRule="auto"/>
        <w:ind w:left="628" w:right="612" w:firstLine="2"/>
        <w:jc w:val="both"/>
      </w:pPr>
      <w:r>
        <w:rPr>
          <w:b/>
          <w:color w:val="030303"/>
          <w:w w:val="105"/>
        </w:rPr>
        <w:t>Week 1</w:t>
      </w:r>
      <w:r>
        <w:rPr>
          <w:b/>
          <w:color w:val="030303"/>
          <w:spacing w:val="-26"/>
          <w:w w:val="105"/>
        </w:rPr>
        <w:t xml:space="preserve"> </w:t>
      </w:r>
      <w:r>
        <w:rPr>
          <w:b/>
          <w:color w:val="030303"/>
          <w:w w:val="105"/>
        </w:rPr>
        <w:t>-Technical Evaluation Tools:</w:t>
      </w:r>
      <w:r>
        <w:rPr>
          <w:b/>
          <w:color w:val="030303"/>
          <w:spacing w:val="-4"/>
          <w:w w:val="105"/>
        </w:rPr>
        <w:t xml:space="preserve"> </w:t>
      </w:r>
      <w:r>
        <w:rPr>
          <w:color w:val="030303"/>
          <w:w w:val="105"/>
        </w:rPr>
        <w:t>The first week provides a comprehensive</w:t>
      </w:r>
      <w:r>
        <w:rPr>
          <w:color w:val="030303"/>
          <w:spacing w:val="33"/>
          <w:w w:val="105"/>
        </w:rPr>
        <w:t xml:space="preserve"> </w:t>
      </w:r>
      <w:r>
        <w:rPr>
          <w:color w:val="030303"/>
          <w:w w:val="105"/>
        </w:rPr>
        <w:t>overview of the technical</w:t>
      </w:r>
      <w:r>
        <w:rPr>
          <w:color w:val="030303"/>
          <w:spacing w:val="-4"/>
          <w:w w:val="105"/>
        </w:rPr>
        <w:t xml:space="preserve"> </w:t>
      </w:r>
      <w:r>
        <w:rPr>
          <w:color w:val="030303"/>
          <w:w w:val="105"/>
        </w:rPr>
        <w:t>foundations of evaluation. Sessions cover the importance of evaluation culture for senior leaders and</w:t>
      </w:r>
      <w:r>
        <w:rPr>
          <w:color w:val="030303"/>
          <w:spacing w:val="-3"/>
          <w:w w:val="105"/>
        </w:rPr>
        <w:t xml:space="preserve"> </w:t>
      </w:r>
      <w:r>
        <w:rPr>
          <w:color w:val="030303"/>
          <w:w w:val="105"/>
        </w:rPr>
        <w:t>managers; the contribution of evaluation to better policies and</w:t>
      </w:r>
      <w:r>
        <w:rPr>
          <w:color w:val="030303"/>
          <w:spacing w:val="-4"/>
          <w:w w:val="105"/>
        </w:rPr>
        <w:t xml:space="preserve"> </w:t>
      </w:r>
      <w:r>
        <w:rPr>
          <w:color w:val="030303"/>
          <w:w w:val="105"/>
        </w:rPr>
        <w:t>programmes; the</w:t>
      </w:r>
      <w:r>
        <w:rPr>
          <w:color w:val="030303"/>
          <w:spacing w:val="-1"/>
          <w:w w:val="105"/>
        </w:rPr>
        <w:t xml:space="preserve"> </w:t>
      </w:r>
      <w:r>
        <w:rPr>
          <w:color w:val="030303"/>
          <w:w w:val="105"/>
        </w:rPr>
        <w:t>role of theory of change in evaluation; developing</w:t>
      </w:r>
      <w:r>
        <w:rPr>
          <w:color w:val="030303"/>
          <w:spacing w:val="-6"/>
          <w:w w:val="105"/>
        </w:rPr>
        <w:t xml:space="preserve"> </w:t>
      </w:r>
      <w:r>
        <w:rPr>
          <w:color w:val="030303"/>
          <w:w w:val="105"/>
        </w:rPr>
        <w:t>good terms of reference; evaluation problems and objectives; data types, tools, and methods; sampling and data</w:t>
      </w:r>
      <w:r>
        <w:rPr>
          <w:color w:val="030303"/>
          <w:spacing w:val="27"/>
          <w:w w:val="105"/>
        </w:rPr>
        <w:t xml:space="preserve"> </w:t>
      </w:r>
      <w:r>
        <w:rPr>
          <w:color w:val="030303"/>
          <w:w w:val="105"/>
        </w:rPr>
        <w:t>collection;</w:t>
      </w:r>
      <w:r>
        <w:rPr>
          <w:color w:val="030303"/>
          <w:spacing w:val="27"/>
          <w:w w:val="105"/>
        </w:rPr>
        <w:t xml:space="preserve"> </w:t>
      </w:r>
      <w:r>
        <w:rPr>
          <w:color w:val="030303"/>
          <w:w w:val="105"/>
        </w:rPr>
        <w:t>making sense of qualitative data (analysis and synthesis); making</w:t>
      </w:r>
      <w:r>
        <w:rPr>
          <w:color w:val="030303"/>
          <w:spacing w:val="-5"/>
          <w:w w:val="105"/>
        </w:rPr>
        <w:t xml:space="preserve"> </w:t>
      </w:r>
      <w:r>
        <w:rPr>
          <w:color w:val="030303"/>
          <w:w w:val="105"/>
        </w:rPr>
        <w:t>sense of quantitative data (descriptive and inferential statistics); and mixed methods in evaluation.</w:t>
      </w:r>
    </w:p>
    <w:p w14:paraId="17D2E19C" w14:textId="77777777" w:rsidR="00122838" w:rsidRDefault="00F86AB9" w:rsidP="008D6E53">
      <w:pPr>
        <w:pStyle w:val="BodyText"/>
        <w:spacing w:before="110" w:line="278" w:lineRule="auto"/>
        <w:ind w:left="628" w:right="612" w:firstLine="2"/>
        <w:jc w:val="both"/>
      </w:pPr>
      <w:r>
        <w:rPr>
          <w:b/>
          <w:color w:val="030303"/>
        </w:rPr>
        <w:t>Week 2</w:t>
      </w:r>
      <w:r>
        <w:rPr>
          <w:b/>
          <w:color w:val="030303"/>
          <w:spacing w:val="-18"/>
        </w:rPr>
        <w:t xml:space="preserve"> </w:t>
      </w:r>
      <w:r>
        <w:rPr>
          <w:b/>
          <w:color w:val="030303"/>
        </w:rPr>
        <w:t>-</w:t>
      </w:r>
      <w:r>
        <w:rPr>
          <w:b/>
          <w:color w:val="030303"/>
          <w:spacing w:val="40"/>
        </w:rPr>
        <w:t xml:space="preserve"> </w:t>
      </w:r>
      <w:r>
        <w:rPr>
          <w:b/>
          <w:color w:val="030303"/>
        </w:rPr>
        <w:t>Management</w:t>
      </w:r>
      <w:r>
        <w:rPr>
          <w:b/>
          <w:color w:val="030303"/>
          <w:spacing w:val="40"/>
        </w:rPr>
        <w:t xml:space="preserve"> </w:t>
      </w:r>
      <w:r>
        <w:rPr>
          <w:b/>
          <w:color w:val="030303"/>
        </w:rPr>
        <w:t>Skills for</w:t>
      </w:r>
      <w:r>
        <w:rPr>
          <w:b/>
          <w:color w:val="030303"/>
          <w:spacing w:val="21"/>
        </w:rPr>
        <w:t xml:space="preserve"> </w:t>
      </w:r>
      <w:r>
        <w:rPr>
          <w:b/>
          <w:color w:val="030303"/>
        </w:rPr>
        <w:t>Evaluation</w:t>
      </w:r>
      <w:r>
        <w:rPr>
          <w:b/>
          <w:color w:val="030303"/>
          <w:spacing w:val="30"/>
        </w:rPr>
        <w:t xml:space="preserve"> </w:t>
      </w:r>
      <w:r>
        <w:rPr>
          <w:b/>
          <w:color w:val="030303"/>
        </w:rPr>
        <w:t>Leaders:</w:t>
      </w:r>
      <w:r>
        <w:rPr>
          <w:b/>
          <w:color w:val="030303"/>
          <w:spacing w:val="23"/>
        </w:rPr>
        <w:t xml:space="preserve"> </w:t>
      </w:r>
      <w:r>
        <w:rPr>
          <w:color w:val="030303"/>
        </w:rPr>
        <w:t>The second week</w:t>
      </w:r>
      <w:r>
        <w:rPr>
          <w:color w:val="030303"/>
          <w:spacing w:val="21"/>
        </w:rPr>
        <w:t xml:space="preserve"> </w:t>
      </w:r>
      <w:r>
        <w:rPr>
          <w:color w:val="030303"/>
        </w:rPr>
        <w:t>focuses</w:t>
      </w:r>
      <w:r>
        <w:rPr>
          <w:color w:val="030303"/>
          <w:spacing w:val="24"/>
        </w:rPr>
        <w:t xml:space="preserve"> </w:t>
      </w:r>
      <w:r>
        <w:rPr>
          <w:color w:val="030303"/>
        </w:rPr>
        <w:t>on the</w:t>
      </w:r>
      <w:r>
        <w:rPr>
          <w:color w:val="030303"/>
          <w:spacing w:val="21"/>
        </w:rPr>
        <w:t xml:space="preserve"> </w:t>
      </w:r>
      <w:r>
        <w:rPr>
          <w:color w:val="030303"/>
        </w:rPr>
        <w:t xml:space="preserve">leadership </w:t>
      </w:r>
      <w:r>
        <w:rPr>
          <w:color w:val="030303"/>
          <w:spacing w:val="-2"/>
          <w:w w:val="110"/>
        </w:rPr>
        <w:t>and</w:t>
      </w:r>
      <w:r>
        <w:rPr>
          <w:color w:val="030303"/>
          <w:spacing w:val="-13"/>
          <w:w w:val="110"/>
        </w:rPr>
        <w:t xml:space="preserve"> </w:t>
      </w:r>
      <w:r>
        <w:rPr>
          <w:color w:val="030303"/>
          <w:spacing w:val="-2"/>
          <w:w w:val="110"/>
        </w:rPr>
        <w:t>managerial</w:t>
      </w:r>
      <w:r>
        <w:rPr>
          <w:color w:val="030303"/>
          <w:spacing w:val="-5"/>
          <w:w w:val="110"/>
        </w:rPr>
        <w:t xml:space="preserve"> </w:t>
      </w:r>
      <w:r>
        <w:rPr>
          <w:color w:val="030303"/>
          <w:spacing w:val="-2"/>
          <w:w w:val="110"/>
        </w:rPr>
        <w:t>dimensions of evaluation.</w:t>
      </w:r>
      <w:r>
        <w:rPr>
          <w:color w:val="030303"/>
          <w:spacing w:val="-4"/>
          <w:w w:val="110"/>
        </w:rPr>
        <w:t xml:space="preserve"> </w:t>
      </w:r>
      <w:r>
        <w:rPr>
          <w:color w:val="030303"/>
          <w:spacing w:val="-2"/>
          <w:w w:val="110"/>
        </w:rPr>
        <w:t>Sessions cover writing</w:t>
      </w:r>
      <w:r>
        <w:rPr>
          <w:color w:val="030303"/>
          <w:spacing w:val="-19"/>
          <w:w w:val="110"/>
        </w:rPr>
        <w:t xml:space="preserve"> </w:t>
      </w:r>
      <w:r>
        <w:rPr>
          <w:color w:val="030303"/>
          <w:spacing w:val="-2"/>
          <w:w w:val="110"/>
        </w:rPr>
        <w:t>effective</w:t>
      </w:r>
      <w:r>
        <w:rPr>
          <w:color w:val="030303"/>
          <w:spacing w:val="-5"/>
          <w:w w:val="110"/>
        </w:rPr>
        <w:t xml:space="preserve"> </w:t>
      </w:r>
      <w:r>
        <w:rPr>
          <w:color w:val="030303"/>
          <w:spacing w:val="-2"/>
          <w:w w:val="110"/>
        </w:rPr>
        <w:t xml:space="preserve">evaluation </w:t>
      </w:r>
      <w:r>
        <w:rPr>
          <w:color w:val="030303"/>
          <w:w w:val="110"/>
        </w:rPr>
        <w:t>recommendations;</w:t>
      </w:r>
      <w:r>
        <w:rPr>
          <w:color w:val="030303"/>
          <w:spacing w:val="-19"/>
          <w:w w:val="110"/>
        </w:rPr>
        <w:t xml:space="preserve"> </w:t>
      </w:r>
      <w:r>
        <w:rPr>
          <w:color w:val="030303"/>
          <w:w w:val="110"/>
        </w:rPr>
        <w:t>communicating</w:t>
      </w:r>
      <w:r>
        <w:rPr>
          <w:color w:val="030303"/>
          <w:spacing w:val="-7"/>
          <w:w w:val="110"/>
        </w:rPr>
        <w:t xml:space="preserve"> </w:t>
      </w:r>
      <w:r>
        <w:rPr>
          <w:color w:val="030303"/>
          <w:w w:val="110"/>
        </w:rPr>
        <w:t>evaluation findings</w:t>
      </w:r>
      <w:r>
        <w:rPr>
          <w:color w:val="030303"/>
          <w:spacing w:val="-8"/>
          <w:w w:val="110"/>
        </w:rPr>
        <w:t xml:space="preserve"> </w:t>
      </w:r>
      <w:r>
        <w:rPr>
          <w:color w:val="030303"/>
          <w:w w:val="110"/>
        </w:rPr>
        <w:t>and</w:t>
      </w:r>
      <w:r>
        <w:rPr>
          <w:color w:val="030303"/>
          <w:spacing w:val="-14"/>
          <w:w w:val="110"/>
        </w:rPr>
        <w:t xml:space="preserve"> </w:t>
      </w:r>
      <w:r>
        <w:rPr>
          <w:color w:val="030303"/>
          <w:w w:val="110"/>
        </w:rPr>
        <w:t>results;</w:t>
      </w:r>
      <w:r>
        <w:rPr>
          <w:color w:val="030303"/>
          <w:spacing w:val="-12"/>
          <w:w w:val="110"/>
        </w:rPr>
        <w:t xml:space="preserve"> </w:t>
      </w:r>
      <w:r>
        <w:rPr>
          <w:color w:val="030303"/>
          <w:w w:val="110"/>
        </w:rPr>
        <w:t>identifying</w:t>
      </w:r>
      <w:r>
        <w:rPr>
          <w:color w:val="030303"/>
          <w:spacing w:val="-18"/>
          <w:w w:val="110"/>
        </w:rPr>
        <w:t xml:space="preserve"> </w:t>
      </w:r>
      <w:r>
        <w:rPr>
          <w:color w:val="030303"/>
          <w:w w:val="110"/>
        </w:rPr>
        <w:t>risks</w:t>
      </w:r>
      <w:r>
        <w:rPr>
          <w:color w:val="030303"/>
          <w:spacing w:val="-11"/>
          <w:w w:val="110"/>
        </w:rPr>
        <w:t xml:space="preserve"> </w:t>
      </w:r>
      <w:r>
        <w:rPr>
          <w:color w:val="030303"/>
          <w:w w:val="110"/>
        </w:rPr>
        <w:t>and</w:t>
      </w:r>
      <w:r>
        <w:rPr>
          <w:color w:val="030303"/>
          <w:spacing w:val="-14"/>
          <w:w w:val="110"/>
        </w:rPr>
        <w:t xml:space="preserve"> </w:t>
      </w:r>
      <w:r>
        <w:rPr>
          <w:color w:val="030303"/>
          <w:w w:val="110"/>
        </w:rPr>
        <w:t xml:space="preserve">potential </w:t>
      </w:r>
      <w:r>
        <w:rPr>
          <w:color w:val="030303"/>
        </w:rPr>
        <w:t>pitfalls;</w:t>
      </w:r>
      <w:r>
        <w:rPr>
          <w:color w:val="030303"/>
          <w:spacing w:val="31"/>
        </w:rPr>
        <w:t xml:space="preserve"> </w:t>
      </w:r>
      <w:r>
        <w:rPr>
          <w:color w:val="030303"/>
        </w:rPr>
        <w:t>fostering</w:t>
      </w:r>
      <w:r>
        <w:rPr>
          <w:color w:val="030303"/>
          <w:spacing w:val="29"/>
        </w:rPr>
        <w:t xml:space="preserve"> </w:t>
      </w:r>
      <w:r>
        <w:rPr>
          <w:color w:val="030303"/>
        </w:rPr>
        <w:t>a</w:t>
      </w:r>
      <w:r>
        <w:rPr>
          <w:color w:val="030303"/>
          <w:spacing w:val="40"/>
        </w:rPr>
        <w:t xml:space="preserve"> </w:t>
      </w:r>
      <w:r>
        <w:rPr>
          <w:color w:val="030303"/>
        </w:rPr>
        <w:t>culture</w:t>
      </w:r>
      <w:r>
        <w:rPr>
          <w:color w:val="030303"/>
          <w:spacing w:val="40"/>
        </w:rPr>
        <w:t xml:space="preserve"> </w:t>
      </w:r>
      <w:r>
        <w:rPr>
          <w:color w:val="030303"/>
        </w:rPr>
        <w:t>of</w:t>
      </w:r>
      <w:r>
        <w:rPr>
          <w:color w:val="030303"/>
          <w:spacing w:val="40"/>
        </w:rPr>
        <w:t xml:space="preserve"> </w:t>
      </w:r>
      <w:r>
        <w:rPr>
          <w:color w:val="030303"/>
        </w:rPr>
        <w:t>evaluation;</w:t>
      </w:r>
      <w:r>
        <w:rPr>
          <w:color w:val="030303"/>
          <w:spacing w:val="40"/>
        </w:rPr>
        <w:t xml:space="preserve"> </w:t>
      </w:r>
      <w:r>
        <w:rPr>
          <w:color w:val="030303"/>
        </w:rPr>
        <w:t>sensemaking</w:t>
      </w:r>
      <w:r>
        <w:rPr>
          <w:color w:val="030303"/>
          <w:spacing w:val="25"/>
        </w:rPr>
        <w:t xml:space="preserve"> </w:t>
      </w:r>
      <w:r>
        <w:rPr>
          <w:color w:val="030303"/>
        </w:rPr>
        <w:t>and</w:t>
      </w:r>
      <w:r>
        <w:rPr>
          <w:color w:val="030303"/>
          <w:spacing w:val="33"/>
        </w:rPr>
        <w:t xml:space="preserve"> </w:t>
      </w:r>
      <w:r>
        <w:rPr>
          <w:color w:val="030303"/>
        </w:rPr>
        <w:t>complexity</w:t>
      </w:r>
      <w:r>
        <w:rPr>
          <w:color w:val="030303"/>
          <w:spacing w:val="40"/>
        </w:rPr>
        <w:t xml:space="preserve"> </w:t>
      </w:r>
      <w:r>
        <w:rPr>
          <w:color w:val="030303"/>
        </w:rPr>
        <w:t>(identifying</w:t>
      </w:r>
      <w:r>
        <w:rPr>
          <w:color w:val="030303"/>
          <w:spacing w:val="31"/>
        </w:rPr>
        <w:t xml:space="preserve"> </w:t>
      </w:r>
      <w:r>
        <w:rPr>
          <w:color w:val="030303"/>
        </w:rPr>
        <w:t>and</w:t>
      </w:r>
      <w:r>
        <w:rPr>
          <w:color w:val="030303"/>
          <w:spacing w:val="33"/>
        </w:rPr>
        <w:t xml:space="preserve"> </w:t>
      </w:r>
      <w:r>
        <w:rPr>
          <w:color w:val="030303"/>
        </w:rPr>
        <w:t>dealing</w:t>
      </w:r>
      <w:r>
        <w:rPr>
          <w:color w:val="030303"/>
          <w:spacing w:val="37"/>
        </w:rPr>
        <w:t xml:space="preserve"> </w:t>
      </w:r>
      <w:r>
        <w:rPr>
          <w:color w:val="030303"/>
        </w:rPr>
        <w:t xml:space="preserve">with </w:t>
      </w:r>
      <w:r>
        <w:rPr>
          <w:color w:val="030303"/>
          <w:spacing w:val="-2"/>
          <w:w w:val="110"/>
        </w:rPr>
        <w:t>unpredictable</w:t>
      </w:r>
      <w:r>
        <w:rPr>
          <w:color w:val="030303"/>
          <w:spacing w:val="14"/>
          <w:w w:val="110"/>
        </w:rPr>
        <w:t xml:space="preserve"> </w:t>
      </w:r>
      <w:r>
        <w:rPr>
          <w:color w:val="030303"/>
          <w:spacing w:val="-2"/>
          <w:w w:val="110"/>
        </w:rPr>
        <w:t>environments</w:t>
      </w:r>
      <w:r>
        <w:rPr>
          <w:color w:val="030303"/>
          <w:spacing w:val="13"/>
          <w:w w:val="110"/>
        </w:rPr>
        <w:t xml:space="preserve"> </w:t>
      </w:r>
      <w:r>
        <w:rPr>
          <w:color w:val="030303"/>
          <w:spacing w:val="-2"/>
          <w:w w:val="110"/>
        </w:rPr>
        <w:t>and</w:t>
      </w:r>
      <w:r>
        <w:rPr>
          <w:color w:val="030303"/>
          <w:spacing w:val="-12"/>
          <w:w w:val="110"/>
        </w:rPr>
        <w:t xml:space="preserve"> </w:t>
      </w:r>
      <w:r>
        <w:rPr>
          <w:color w:val="030303"/>
          <w:spacing w:val="-2"/>
          <w:w w:val="110"/>
        </w:rPr>
        <w:t>contexts); becoming</w:t>
      </w:r>
      <w:r>
        <w:rPr>
          <w:color w:val="030303"/>
          <w:spacing w:val="-15"/>
          <w:w w:val="110"/>
        </w:rPr>
        <w:t xml:space="preserve"> </w:t>
      </w:r>
      <w:r>
        <w:rPr>
          <w:color w:val="030303"/>
          <w:spacing w:val="-2"/>
          <w:w w:val="110"/>
        </w:rPr>
        <w:t>leaders in</w:t>
      </w:r>
      <w:r>
        <w:rPr>
          <w:color w:val="030303"/>
          <w:spacing w:val="-4"/>
          <w:w w:val="110"/>
        </w:rPr>
        <w:t xml:space="preserve"> </w:t>
      </w:r>
      <w:r>
        <w:rPr>
          <w:color w:val="030303"/>
          <w:spacing w:val="-2"/>
          <w:w w:val="110"/>
        </w:rPr>
        <w:t>evaluation (developing</w:t>
      </w:r>
      <w:r>
        <w:rPr>
          <w:color w:val="030303"/>
          <w:spacing w:val="-14"/>
          <w:w w:val="110"/>
        </w:rPr>
        <w:t xml:space="preserve"> </w:t>
      </w:r>
      <w:r>
        <w:rPr>
          <w:color w:val="030303"/>
          <w:spacing w:val="-2"/>
          <w:w w:val="110"/>
        </w:rPr>
        <w:t>the</w:t>
      </w:r>
      <w:r>
        <w:rPr>
          <w:color w:val="030303"/>
          <w:spacing w:val="-15"/>
          <w:w w:val="110"/>
        </w:rPr>
        <w:t xml:space="preserve"> </w:t>
      </w:r>
      <w:r>
        <w:rPr>
          <w:color w:val="030303"/>
          <w:spacing w:val="-2"/>
          <w:w w:val="110"/>
        </w:rPr>
        <w:t xml:space="preserve">future </w:t>
      </w:r>
      <w:r>
        <w:rPr>
          <w:color w:val="030303"/>
        </w:rPr>
        <w:t>of</w:t>
      </w:r>
      <w:r>
        <w:rPr>
          <w:color w:val="030303"/>
          <w:spacing w:val="40"/>
        </w:rPr>
        <w:t xml:space="preserve"> </w:t>
      </w:r>
      <w:r>
        <w:rPr>
          <w:color w:val="030303"/>
        </w:rPr>
        <w:t>evaluation);</w:t>
      </w:r>
      <w:r>
        <w:rPr>
          <w:color w:val="030303"/>
          <w:spacing w:val="40"/>
        </w:rPr>
        <w:t xml:space="preserve"> </w:t>
      </w:r>
      <w:r>
        <w:rPr>
          <w:color w:val="030303"/>
        </w:rPr>
        <w:t>stakeholder</w:t>
      </w:r>
      <w:r>
        <w:rPr>
          <w:color w:val="030303"/>
          <w:spacing w:val="40"/>
        </w:rPr>
        <w:t xml:space="preserve"> </w:t>
      </w:r>
      <w:r>
        <w:rPr>
          <w:color w:val="030303"/>
        </w:rPr>
        <w:t>management</w:t>
      </w:r>
      <w:r>
        <w:rPr>
          <w:color w:val="030303"/>
          <w:spacing w:val="40"/>
        </w:rPr>
        <w:t xml:space="preserve"> </w:t>
      </w:r>
      <w:r>
        <w:rPr>
          <w:color w:val="030303"/>
        </w:rPr>
        <w:t>(developing,</w:t>
      </w:r>
      <w:r>
        <w:rPr>
          <w:color w:val="030303"/>
          <w:spacing w:val="40"/>
        </w:rPr>
        <w:t xml:space="preserve"> </w:t>
      </w:r>
      <w:r>
        <w:rPr>
          <w:color w:val="030303"/>
        </w:rPr>
        <w:t>maintaining,</w:t>
      </w:r>
      <w:r>
        <w:rPr>
          <w:color w:val="030303"/>
          <w:spacing w:val="40"/>
        </w:rPr>
        <w:t xml:space="preserve"> </w:t>
      </w:r>
      <w:r>
        <w:rPr>
          <w:color w:val="030303"/>
        </w:rPr>
        <w:t>and</w:t>
      </w:r>
      <w:r>
        <w:rPr>
          <w:color w:val="030303"/>
          <w:spacing w:val="32"/>
        </w:rPr>
        <w:t xml:space="preserve"> </w:t>
      </w:r>
      <w:r>
        <w:rPr>
          <w:color w:val="030303"/>
        </w:rPr>
        <w:t>maximizing</w:t>
      </w:r>
      <w:r>
        <w:rPr>
          <w:color w:val="030303"/>
          <w:spacing w:val="34"/>
        </w:rPr>
        <w:t xml:space="preserve"> </w:t>
      </w:r>
      <w:r>
        <w:rPr>
          <w:color w:val="030303"/>
        </w:rPr>
        <w:t xml:space="preserve">stakeholder </w:t>
      </w:r>
      <w:r>
        <w:rPr>
          <w:color w:val="030303"/>
          <w:spacing w:val="-2"/>
          <w:w w:val="110"/>
        </w:rPr>
        <w:t>engagement for</w:t>
      </w:r>
      <w:r>
        <w:rPr>
          <w:color w:val="030303"/>
          <w:spacing w:val="-6"/>
          <w:w w:val="110"/>
        </w:rPr>
        <w:t xml:space="preserve"> </w:t>
      </w:r>
      <w:r>
        <w:rPr>
          <w:color w:val="030303"/>
          <w:spacing w:val="-2"/>
          <w:w w:val="110"/>
        </w:rPr>
        <w:t>better results);</w:t>
      </w:r>
      <w:r>
        <w:rPr>
          <w:color w:val="030303"/>
          <w:spacing w:val="-9"/>
          <w:w w:val="110"/>
        </w:rPr>
        <w:t xml:space="preserve"> </w:t>
      </w:r>
      <w:r>
        <w:rPr>
          <w:color w:val="030303"/>
          <w:spacing w:val="-2"/>
          <w:w w:val="110"/>
        </w:rPr>
        <w:t>negotiation (applying</w:t>
      </w:r>
      <w:r>
        <w:rPr>
          <w:color w:val="030303"/>
          <w:spacing w:val="-9"/>
          <w:w w:val="110"/>
        </w:rPr>
        <w:t xml:space="preserve"> </w:t>
      </w:r>
      <w:r>
        <w:rPr>
          <w:color w:val="030303"/>
          <w:spacing w:val="-2"/>
          <w:w w:val="110"/>
        </w:rPr>
        <w:t>proven</w:t>
      </w:r>
      <w:r>
        <w:rPr>
          <w:color w:val="030303"/>
          <w:spacing w:val="-10"/>
          <w:w w:val="110"/>
        </w:rPr>
        <w:t xml:space="preserve"> </w:t>
      </w:r>
      <w:r>
        <w:rPr>
          <w:color w:val="030303"/>
          <w:spacing w:val="-2"/>
          <w:w w:val="110"/>
        </w:rPr>
        <w:t>techniques within</w:t>
      </w:r>
      <w:r>
        <w:rPr>
          <w:color w:val="030303"/>
          <w:spacing w:val="-3"/>
          <w:w w:val="110"/>
        </w:rPr>
        <w:t xml:space="preserve"> </w:t>
      </w:r>
      <w:r>
        <w:rPr>
          <w:color w:val="030303"/>
          <w:spacing w:val="-2"/>
          <w:w w:val="110"/>
        </w:rPr>
        <w:t>and</w:t>
      </w:r>
      <w:r>
        <w:rPr>
          <w:color w:val="030303"/>
          <w:spacing w:val="-19"/>
          <w:w w:val="110"/>
        </w:rPr>
        <w:t xml:space="preserve"> </w:t>
      </w:r>
      <w:r>
        <w:rPr>
          <w:color w:val="030303"/>
          <w:spacing w:val="-2"/>
          <w:w w:val="110"/>
        </w:rPr>
        <w:t>beyond</w:t>
      </w:r>
      <w:r>
        <w:rPr>
          <w:color w:val="030303"/>
          <w:spacing w:val="-7"/>
          <w:w w:val="110"/>
        </w:rPr>
        <w:t xml:space="preserve"> </w:t>
      </w:r>
      <w:r>
        <w:rPr>
          <w:color w:val="030303"/>
          <w:spacing w:val="-2"/>
          <w:w w:val="110"/>
        </w:rPr>
        <w:t xml:space="preserve">the </w:t>
      </w:r>
      <w:r>
        <w:rPr>
          <w:color w:val="030303"/>
          <w:w w:val="110"/>
        </w:rPr>
        <w:t>evaluation</w:t>
      </w:r>
      <w:r>
        <w:rPr>
          <w:color w:val="030303"/>
          <w:spacing w:val="-2"/>
          <w:w w:val="110"/>
        </w:rPr>
        <w:t xml:space="preserve"> </w:t>
      </w:r>
      <w:r>
        <w:rPr>
          <w:color w:val="030303"/>
          <w:w w:val="110"/>
        </w:rPr>
        <w:t>cycle);</w:t>
      </w:r>
      <w:r>
        <w:rPr>
          <w:color w:val="030303"/>
          <w:spacing w:val="-13"/>
          <w:w w:val="110"/>
        </w:rPr>
        <w:t xml:space="preserve"> </w:t>
      </w:r>
      <w:r>
        <w:rPr>
          <w:color w:val="030303"/>
          <w:w w:val="110"/>
        </w:rPr>
        <w:t>and</w:t>
      </w:r>
      <w:r>
        <w:rPr>
          <w:color w:val="030303"/>
          <w:spacing w:val="-9"/>
          <w:w w:val="110"/>
        </w:rPr>
        <w:t xml:space="preserve"> </w:t>
      </w:r>
      <w:r>
        <w:rPr>
          <w:color w:val="030303"/>
          <w:w w:val="110"/>
        </w:rPr>
        <w:t>building</w:t>
      </w:r>
      <w:r>
        <w:rPr>
          <w:color w:val="030303"/>
          <w:spacing w:val="-19"/>
          <w:w w:val="110"/>
        </w:rPr>
        <w:t xml:space="preserve"> </w:t>
      </w:r>
      <w:r>
        <w:rPr>
          <w:color w:val="030303"/>
          <w:w w:val="110"/>
        </w:rPr>
        <w:t>agility</w:t>
      </w:r>
      <w:r>
        <w:rPr>
          <w:color w:val="030303"/>
          <w:spacing w:val="-12"/>
          <w:w w:val="110"/>
        </w:rPr>
        <w:t xml:space="preserve"> </w:t>
      </w:r>
      <w:r>
        <w:rPr>
          <w:color w:val="030303"/>
          <w:w w:val="110"/>
        </w:rPr>
        <w:t>and</w:t>
      </w:r>
      <w:r>
        <w:rPr>
          <w:color w:val="030303"/>
          <w:spacing w:val="-8"/>
          <w:w w:val="110"/>
        </w:rPr>
        <w:t xml:space="preserve"> </w:t>
      </w:r>
      <w:r>
        <w:rPr>
          <w:color w:val="030303"/>
          <w:w w:val="110"/>
        </w:rPr>
        <w:t>a</w:t>
      </w:r>
      <w:r>
        <w:rPr>
          <w:color w:val="030303"/>
          <w:spacing w:val="-13"/>
          <w:w w:val="110"/>
        </w:rPr>
        <w:t xml:space="preserve"> </w:t>
      </w:r>
      <w:r>
        <w:rPr>
          <w:color w:val="030303"/>
          <w:w w:val="110"/>
        </w:rPr>
        <w:t>growth</w:t>
      </w:r>
      <w:r>
        <w:rPr>
          <w:color w:val="030303"/>
          <w:spacing w:val="-9"/>
          <w:w w:val="110"/>
        </w:rPr>
        <w:t xml:space="preserve"> </w:t>
      </w:r>
      <w:r>
        <w:rPr>
          <w:color w:val="030303"/>
          <w:w w:val="110"/>
        </w:rPr>
        <w:t>mindset.</w:t>
      </w:r>
    </w:p>
    <w:p w14:paraId="41B55FFB" w14:textId="77777777" w:rsidR="00122838" w:rsidRDefault="00F86AB9" w:rsidP="008D6E53">
      <w:pPr>
        <w:pStyle w:val="BodyText"/>
        <w:spacing w:before="111" w:line="280" w:lineRule="auto"/>
        <w:ind w:left="626" w:right="674" w:hanging="5"/>
        <w:jc w:val="both"/>
      </w:pPr>
      <w:r>
        <w:rPr>
          <w:color w:val="030303"/>
          <w:w w:val="105"/>
        </w:rPr>
        <w:t>Throughout both</w:t>
      </w:r>
      <w:r>
        <w:rPr>
          <w:color w:val="030303"/>
          <w:spacing w:val="-11"/>
          <w:w w:val="105"/>
        </w:rPr>
        <w:t xml:space="preserve"> </w:t>
      </w:r>
      <w:r>
        <w:rPr>
          <w:color w:val="030303"/>
          <w:w w:val="105"/>
        </w:rPr>
        <w:t>weeks,</w:t>
      </w:r>
      <w:r>
        <w:rPr>
          <w:color w:val="030303"/>
          <w:spacing w:val="-5"/>
          <w:w w:val="105"/>
        </w:rPr>
        <w:t xml:space="preserve"> </w:t>
      </w:r>
      <w:r>
        <w:rPr>
          <w:color w:val="030303"/>
          <w:w w:val="105"/>
        </w:rPr>
        <w:t>the</w:t>
      </w:r>
      <w:r>
        <w:rPr>
          <w:color w:val="030303"/>
          <w:spacing w:val="-5"/>
          <w:w w:val="105"/>
        </w:rPr>
        <w:t xml:space="preserve"> </w:t>
      </w:r>
      <w:r>
        <w:rPr>
          <w:color w:val="030303"/>
          <w:w w:val="105"/>
        </w:rPr>
        <w:t>Programme is</w:t>
      </w:r>
      <w:r>
        <w:rPr>
          <w:color w:val="030303"/>
          <w:spacing w:val="-10"/>
          <w:w w:val="105"/>
        </w:rPr>
        <w:t xml:space="preserve"> </w:t>
      </w:r>
      <w:r>
        <w:rPr>
          <w:color w:val="030303"/>
          <w:w w:val="105"/>
        </w:rPr>
        <w:t>run</w:t>
      </w:r>
      <w:r>
        <w:rPr>
          <w:color w:val="030303"/>
          <w:spacing w:val="-9"/>
          <w:w w:val="105"/>
        </w:rPr>
        <w:t xml:space="preserve"> </w:t>
      </w:r>
      <w:r>
        <w:rPr>
          <w:color w:val="030303"/>
          <w:w w:val="105"/>
        </w:rPr>
        <w:t>as</w:t>
      </w:r>
      <w:r>
        <w:rPr>
          <w:color w:val="030303"/>
          <w:spacing w:val="-6"/>
          <w:w w:val="105"/>
        </w:rPr>
        <w:t xml:space="preserve"> </w:t>
      </w:r>
      <w:r>
        <w:rPr>
          <w:color w:val="030303"/>
          <w:w w:val="105"/>
        </w:rPr>
        <w:t>a</w:t>
      </w:r>
      <w:r>
        <w:rPr>
          <w:color w:val="030303"/>
          <w:spacing w:val="-10"/>
          <w:w w:val="105"/>
        </w:rPr>
        <w:t xml:space="preserve"> </w:t>
      </w:r>
      <w:r>
        <w:rPr>
          <w:color w:val="030303"/>
          <w:w w:val="105"/>
        </w:rPr>
        <w:t>highly</w:t>
      </w:r>
      <w:r>
        <w:rPr>
          <w:color w:val="030303"/>
          <w:spacing w:val="-4"/>
          <w:w w:val="105"/>
        </w:rPr>
        <w:t xml:space="preserve"> </w:t>
      </w:r>
      <w:r>
        <w:rPr>
          <w:color w:val="030303"/>
          <w:w w:val="105"/>
        </w:rPr>
        <w:t>interactive</w:t>
      </w:r>
      <w:r>
        <w:rPr>
          <w:color w:val="030303"/>
          <w:spacing w:val="-3"/>
          <w:w w:val="105"/>
        </w:rPr>
        <w:t xml:space="preserve"> </w:t>
      </w:r>
      <w:r>
        <w:rPr>
          <w:color w:val="030303"/>
          <w:w w:val="105"/>
        </w:rPr>
        <w:t>workshop. While lectures are delivered</w:t>
      </w:r>
      <w:r>
        <w:rPr>
          <w:color w:val="030303"/>
          <w:spacing w:val="20"/>
          <w:w w:val="105"/>
        </w:rPr>
        <w:t xml:space="preserve"> </w:t>
      </w:r>
      <w:r>
        <w:rPr>
          <w:color w:val="030303"/>
          <w:w w:val="105"/>
        </w:rPr>
        <w:t>to</w:t>
      </w:r>
      <w:r>
        <w:rPr>
          <w:color w:val="030303"/>
          <w:spacing w:val="22"/>
          <w:w w:val="105"/>
        </w:rPr>
        <w:t xml:space="preserve"> </w:t>
      </w:r>
      <w:r>
        <w:rPr>
          <w:color w:val="030303"/>
          <w:w w:val="105"/>
        </w:rPr>
        <w:t>introduce</w:t>
      </w:r>
      <w:r>
        <w:rPr>
          <w:color w:val="030303"/>
          <w:spacing w:val="27"/>
          <w:w w:val="105"/>
        </w:rPr>
        <w:t xml:space="preserve"> </w:t>
      </w:r>
      <w:r>
        <w:rPr>
          <w:color w:val="030303"/>
          <w:w w:val="105"/>
        </w:rPr>
        <w:t>participants</w:t>
      </w:r>
      <w:r>
        <w:rPr>
          <w:color w:val="030303"/>
          <w:spacing w:val="22"/>
          <w:w w:val="105"/>
        </w:rPr>
        <w:t xml:space="preserve"> </w:t>
      </w:r>
      <w:r>
        <w:rPr>
          <w:color w:val="030303"/>
          <w:w w:val="105"/>
        </w:rPr>
        <w:t>to the topics, most of the session time is used to</w:t>
      </w:r>
      <w:r>
        <w:rPr>
          <w:color w:val="030303"/>
          <w:spacing w:val="23"/>
          <w:w w:val="105"/>
        </w:rPr>
        <w:t xml:space="preserve"> </w:t>
      </w:r>
      <w:r>
        <w:rPr>
          <w:color w:val="030303"/>
          <w:w w:val="105"/>
        </w:rPr>
        <w:t>engage Country Delegations with</w:t>
      </w:r>
      <w:r>
        <w:rPr>
          <w:color w:val="030303"/>
          <w:spacing w:val="-10"/>
          <w:w w:val="105"/>
        </w:rPr>
        <w:t xml:space="preserve"> </w:t>
      </w:r>
      <w:r>
        <w:rPr>
          <w:color w:val="030303"/>
          <w:w w:val="105"/>
        </w:rPr>
        <w:t>case studies,</w:t>
      </w:r>
      <w:r>
        <w:rPr>
          <w:color w:val="030303"/>
          <w:spacing w:val="-1"/>
          <w:w w:val="105"/>
        </w:rPr>
        <w:t xml:space="preserve"> </w:t>
      </w:r>
      <w:r>
        <w:rPr>
          <w:color w:val="030303"/>
          <w:w w:val="105"/>
        </w:rPr>
        <w:t>exercises, and</w:t>
      </w:r>
      <w:r>
        <w:rPr>
          <w:color w:val="030303"/>
          <w:spacing w:val="-5"/>
          <w:w w:val="105"/>
        </w:rPr>
        <w:t xml:space="preserve"> </w:t>
      </w:r>
      <w:r>
        <w:rPr>
          <w:color w:val="030303"/>
          <w:w w:val="105"/>
        </w:rPr>
        <w:t>group</w:t>
      </w:r>
      <w:r>
        <w:rPr>
          <w:color w:val="030303"/>
          <w:spacing w:val="-5"/>
          <w:w w:val="105"/>
        </w:rPr>
        <w:t xml:space="preserve"> </w:t>
      </w:r>
      <w:r>
        <w:rPr>
          <w:color w:val="030303"/>
          <w:w w:val="105"/>
        </w:rPr>
        <w:t>work. Key</w:t>
      </w:r>
      <w:r>
        <w:rPr>
          <w:color w:val="030303"/>
          <w:spacing w:val="-5"/>
          <w:w w:val="105"/>
        </w:rPr>
        <w:t xml:space="preserve"> </w:t>
      </w:r>
      <w:r>
        <w:rPr>
          <w:color w:val="030303"/>
          <w:w w:val="105"/>
        </w:rPr>
        <w:t>features of</w:t>
      </w:r>
      <w:r>
        <w:rPr>
          <w:color w:val="030303"/>
          <w:spacing w:val="-7"/>
          <w:w w:val="105"/>
        </w:rPr>
        <w:t xml:space="preserve"> </w:t>
      </w:r>
      <w:r>
        <w:rPr>
          <w:color w:val="030303"/>
          <w:w w:val="105"/>
        </w:rPr>
        <w:t>the</w:t>
      </w:r>
      <w:r>
        <w:rPr>
          <w:color w:val="030303"/>
          <w:spacing w:val="-2"/>
          <w:w w:val="105"/>
        </w:rPr>
        <w:t xml:space="preserve"> </w:t>
      </w:r>
      <w:r>
        <w:rPr>
          <w:color w:val="030303"/>
          <w:w w:val="105"/>
        </w:rPr>
        <w:t xml:space="preserve">programme </w:t>
      </w:r>
      <w:r>
        <w:rPr>
          <w:color w:val="030303"/>
          <w:spacing w:val="-2"/>
          <w:w w:val="105"/>
        </w:rPr>
        <w:t>include:</w:t>
      </w:r>
    </w:p>
    <w:p w14:paraId="15D314C4" w14:textId="77777777" w:rsidR="00122838" w:rsidRDefault="00F86AB9" w:rsidP="008D6E53">
      <w:pPr>
        <w:pStyle w:val="ListParagraph"/>
        <w:numPr>
          <w:ilvl w:val="0"/>
          <w:numId w:val="5"/>
        </w:numPr>
        <w:tabs>
          <w:tab w:val="left" w:pos="1306"/>
          <w:tab w:val="left" w:pos="1309"/>
        </w:tabs>
        <w:spacing w:before="106" w:line="278" w:lineRule="auto"/>
        <w:ind w:left="1306" w:right="625" w:hanging="330"/>
        <w:jc w:val="both"/>
        <w:rPr>
          <w:sz w:val="19"/>
        </w:rPr>
      </w:pPr>
      <w:r>
        <w:rPr>
          <w:b/>
          <w:color w:val="030303"/>
          <w:w w:val="105"/>
          <w:sz w:val="19"/>
        </w:rPr>
        <w:t xml:space="preserve">Practicum sessions: </w:t>
      </w:r>
      <w:r>
        <w:rPr>
          <w:color w:val="030303"/>
          <w:w w:val="105"/>
          <w:sz w:val="19"/>
        </w:rPr>
        <w:t>Country Delegations are</w:t>
      </w:r>
      <w:r>
        <w:rPr>
          <w:color w:val="030303"/>
          <w:spacing w:val="-4"/>
          <w:w w:val="105"/>
          <w:sz w:val="19"/>
        </w:rPr>
        <w:t xml:space="preserve"> </w:t>
      </w:r>
      <w:r>
        <w:rPr>
          <w:color w:val="030303"/>
          <w:w w:val="105"/>
          <w:sz w:val="19"/>
        </w:rPr>
        <w:t>guided through a series of steps to prepare an ExCEL Action Plan, which may cover activities such as specific evaluations, capacity-building</w:t>
      </w:r>
      <w:r>
        <w:rPr>
          <w:color w:val="030303"/>
          <w:spacing w:val="-4"/>
          <w:w w:val="105"/>
          <w:sz w:val="19"/>
        </w:rPr>
        <w:t xml:space="preserve"> </w:t>
      </w:r>
      <w:r>
        <w:rPr>
          <w:color w:val="030303"/>
          <w:w w:val="105"/>
          <w:sz w:val="19"/>
        </w:rPr>
        <w:t>initiatives, the drafting of national</w:t>
      </w:r>
      <w:r>
        <w:rPr>
          <w:color w:val="030303"/>
          <w:spacing w:val="-9"/>
          <w:w w:val="105"/>
          <w:sz w:val="19"/>
        </w:rPr>
        <w:t xml:space="preserve"> </w:t>
      </w:r>
      <w:r>
        <w:rPr>
          <w:color w:val="030303"/>
          <w:w w:val="105"/>
          <w:sz w:val="19"/>
        </w:rPr>
        <w:t>laws, policies or guidelines for evaluation, and/or establishing or strengthening monitoring and evaluation departments. The time horizon for Action Plans is between 1 and 3</w:t>
      </w:r>
      <w:r>
        <w:rPr>
          <w:color w:val="030303"/>
          <w:spacing w:val="-8"/>
          <w:w w:val="105"/>
          <w:sz w:val="19"/>
        </w:rPr>
        <w:t xml:space="preserve"> </w:t>
      </w:r>
      <w:r>
        <w:rPr>
          <w:color w:val="030303"/>
          <w:w w:val="105"/>
          <w:sz w:val="19"/>
        </w:rPr>
        <w:t>years. During</w:t>
      </w:r>
      <w:r>
        <w:rPr>
          <w:color w:val="030303"/>
          <w:spacing w:val="-8"/>
          <w:w w:val="105"/>
          <w:sz w:val="19"/>
        </w:rPr>
        <w:t xml:space="preserve"> </w:t>
      </w:r>
      <w:r>
        <w:rPr>
          <w:color w:val="030303"/>
          <w:w w:val="105"/>
          <w:sz w:val="19"/>
        </w:rPr>
        <w:t>the last day,</w:t>
      </w:r>
      <w:r>
        <w:rPr>
          <w:color w:val="030303"/>
          <w:spacing w:val="-1"/>
          <w:w w:val="105"/>
          <w:sz w:val="19"/>
        </w:rPr>
        <w:t xml:space="preserve"> </w:t>
      </w:r>
      <w:r>
        <w:rPr>
          <w:color w:val="030303"/>
          <w:w w:val="105"/>
          <w:sz w:val="19"/>
        </w:rPr>
        <w:t>Country Delegations</w:t>
      </w:r>
      <w:r>
        <w:rPr>
          <w:color w:val="030303"/>
          <w:spacing w:val="25"/>
          <w:w w:val="105"/>
          <w:sz w:val="19"/>
        </w:rPr>
        <w:t xml:space="preserve"> </w:t>
      </w:r>
      <w:r>
        <w:rPr>
          <w:color w:val="030303"/>
          <w:w w:val="105"/>
          <w:sz w:val="19"/>
        </w:rPr>
        <w:t>present their Action Plan to their peers and the faculty.</w:t>
      </w:r>
    </w:p>
    <w:p w14:paraId="0C8550F1" w14:textId="77777777" w:rsidR="00122838" w:rsidRDefault="00F86AB9" w:rsidP="008D6E53">
      <w:pPr>
        <w:pStyle w:val="ListParagraph"/>
        <w:numPr>
          <w:ilvl w:val="0"/>
          <w:numId w:val="5"/>
        </w:numPr>
        <w:tabs>
          <w:tab w:val="left" w:pos="1308"/>
        </w:tabs>
        <w:spacing w:before="109" w:line="278" w:lineRule="auto"/>
        <w:ind w:left="1308" w:right="720" w:hanging="332"/>
        <w:jc w:val="both"/>
        <w:rPr>
          <w:sz w:val="19"/>
        </w:rPr>
      </w:pPr>
      <w:r>
        <w:rPr>
          <w:b/>
          <w:color w:val="030303"/>
          <w:w w:val="105"/>
          <w:sz w:val="19"/>
        </w:rPr>
        <w:t xml:space="preserve">Country-specific application: </w:t>
      </w:r>
      <w:r>
        <w:rPr>
          <w:color w:val="030303"/>
          <w:w w:val="105"/>
          <w:sz w:val="19"/>
        </w:rPr>
        <w:t>Country Delegations come</w:t>
      </w:r>
      <w:r>
        <w:rPr>
          <w:color w:val="030303"/>
          <w:spacing w:val="-6"/>
          <w:w w:val="105"/>
          <w:sz w:val="19"/>
        </w:rPr>
        <w:t xml:space="preserve"> </w:t>
      </w:r>
      <w:r>
        <w:rPr>
          <w:color w:val="030303"/>
          <w:w w:val="105"/>
          <w:sz w:val="19"/>
        </w:rPr>
        <w:t>to ExCEL</w:t>
      </w:r>
      <w:r>
        <w:rPr>
          <w:color w:val="030303"/>
          <w:spacing w:val="-3"/>
          <w:w w:val="105"/>
          <w:sz w:val="19"/>
        </w:rPr>
        <w:t xml:space="preserve"> </w:t>
      </w:r>
      <w:r>
        <w:rPr>
          <w:color w:val="030303"/>
          <w:w w:val="105"/>
          <w:sz w:val="19"/>
        </w:rPr>
        <w:t>with</w:t>
      </w:r>
      <w:r>
        <w:rPr>
          <w:color w:val="030303"/>
          <w:spacing w:val="-6"/>
          <w:w w:val="105"/>
          <w:sz w:val="19"/>
        </w:rPr>
        <w:t xml:space="preserve"> </w:t>
      </w:r>
      <w:r>
        <w:rPr>
          <w:color w:val="030303"/>
          <w:w w:val="105"/>
          <w:sz w:val="19"/>
        </w:rPr>
        <w:t>their own</w:t>
      </w:r>
      <w:r>
        <w:rPr>
          <w:color w:val="030303"/>
          <w:spacing w:val="-4"/>
          <w:w w:val="105"/>
          <w:sz w:val="19"/>
        </w:rPr>
        <w:t xml:space="preserve"> </w:t>
      </w:r>
      <w:r>
        <w:rPr>
          <w:color w:val="030303"/>
          <w:w w:val="105"/>
          <w:sz w:val="19"/>
        </w:rPr>
        <w:t>current and</w:t>
      </w:r>
      <w:r>
        <w:rPr>
          <w:color w:val="030303"/>
          <w:spacing w:val="-5"/>
          <w:w w:val="105"/>
          <w:sz w:val="19"/>
        </w:rPr>
        <w:t xml:space="preserve"> </w:t>
      </w:r>
      <w:r>
        <w:rPr>
          <w:color w:val="030303"/>
          <w:w w:val="105"/>
          <w:sz w:val="19"/>
        </w:rPr>
        <w:t>upcoming</w:t>
      </w:r>
      <w:r>
        <w:rPr>
          <w:color w:val="030303"/>
          <w:spacing w:val="-12"/>
          <w:w w:val="105"/>
          <w:sz w:val="19"/>
        </w:rPr>
        <w:t xml:space="preserve"> </w:t>
      </w:r>
      <w:r>
        <w:rPr>
          <w:color w:val="030303"/>
          <w:w w:val="105"/>
          <w:sz w:val="19"/>
        </w:rPr>
        <w:t>evaluative work. Relevant sessions are applied directly to participants'</w:t>
      </w:r>
      <w:r>
        <w:rPr>
          <w:color w:val="030303"/>
          <w:spacing w:val="26"/>
          <w:w w:val="105"/>
          <w:sz w:val="19"/>
        </w:rPr>
        <w:t xml:space="preserve"> </w:t>
      </w:r>
      <w:r>
        <w:rPr>
          <w:color w:val="030303"/>
          <w:w w:val="105"/>
          <w:sz w:val="19"/>
        </w:rPr>
        <w:t>daily work, so that they return with not only new skills and know-how, but also with improved evaluation processes and products.</w:t>
      </w:r>
    </w:p>
    <w:p w14:paraId="5A39BBE3" w14:textId="77777777" w:rsidR="00122838" w:rsidRDefault="00122838" w:rsidP="008D6E53">
      <w:pPr>
        <w:pStyle w:val="ListParagraph"/>
        <w:spacing w:line="278" w:lineRule="auto"/>
        <w:jc w:val="both"/>
        <w:rPr>
          <w:sz w:val="19"/>
        </w:rPr>
        <w:sectPr w:rsidR="00122838">
          <w:pgSz w:w="12240" w:h="15840"/>
          <w:pgMar w:top="1240" w:right="1080" w:bottom="820" w:left="1080" w:header="634" w:footer="628" w:gutter="0"/>
          <w:cols w:space="720"/>
        </w:sectPr>
      </w:pPr>
    </w:p>
    <w:p w14:paraId="48CCD32B" w14:textId="77777777" w:rsidR="00122838" w:rsidRDefault="00F86AB9" w:rsidP="008D6E53">
      <w:pPr>
        <w:pStyle w:val="ListParagraph"/>
        <w:numPr>
          <w:ilvl w:val="0"/>
          <w:numId w:val="5"/>
        </w:numPr>
        <w:tabs>
          <w:tab w:val="left" w:pos="1306"/>
        </w:tabs>
        <w:spacing w:before="92" w:line="273" w:lineRule="auto"/>
        <w:ind w:left="1306" w:right="643" w:hanging="330"/>
        <w:jc w:val="both"/>
        <w:rPr>
          <w:sz w:val="19"/>
        </w:rPr>
      </w:pPr>
      <w:r>
        <w:rPr>
          <w:b/>
          <w:color w:val="030303"/>
          <w:sz w:val="19"/>
        </w:rPr>
        <w:lastRenderedPageBreak/>
        <w:t>Site</w:t>
      </w:r>
      <w:r>
        <w:rPr>
          <w:b/>
          <w:color w:val="030303"/>
          <w:spacing w:val="26"/>
          <w:sz w:val="19"/>
        </w:rPr>
        <w:t xml:space="preserve"> </w:t>
      </w:r>
      <w:r>
        <w:rPr>
          <w:b/>
          <w:color w:val="030303"/>
          <w:sz w:val="19"/>
        </w:rPr>
        <w:t>visits:</w:t>
      </w:r>
      <w:r>
        <w:rPr>
          <w:b/>
          <w:color w:val="030303"/>
          <w:spacing w:val="24"/>
          <w:sz w:val="19"/>
        </w:rPr>
        <w:t xml:space="preserve"> </w:t>
      </w:r>
      <w:r>
        <w:rPr>
          <w:color w:val="030303"/>
          <w:sz w:val="19"/>
        </w:rPr>
        <w:t>Where</w:t>
      </w:r>
      <w:r>
        <w:rPr>
          <w:color w:val="030303"/>
          <w:spacing w:val="30"/>
          <w:sz w:val="19"/>
        </w:rPr>
        <w:t xml:space="preserve"> </w:t>
      </w:r>
      <w:r>
        <w:rPr>
          <w:color w:val="030303"/>
          <w:sz w:val="19"/>
        </w:rPr>
        <w:t>time</w:t>
      </w:r>
      <w:r>
        <w:rPr>
          <w:color w:val="030303"/>
          <w:spacing w:val="35"/>
          <w:sz w:val="19"/>
        </w:rPr>
        <w:t xml:space="preserve"> </w:t>
      </w:r>
      <w:r>
        <w:rPr>
          <w:color w:val="030303"/>
          <w:sz w:val="19"/>
        </w:rPr>
        <w:t>and</w:t>
      </w:r>
      <w:r>
        <w:rPr>
          <w:color w:val="030303"/>
          <w:spacing w:val="26"/>
          <w:sz w:val="19"/>
        </w:rPr>
        <w:t xml:space="preserve"> </w:t>
      </w:r>
      <w:r>
        <w:rPr>
          <w:color w:val="030303"/>
          <w:sz w:val="19"/>
        </w:rPr>
        <w:t>location</w:t>
      </w:r>
      <w:r>
        <w:rPr>
          <w:color w:val="030303"/>
          <w:spacing w:val="40"/>
          <w:sz w:val="19"/>
        </w:rPr>
        <w:t xml:space="preserve"> </w:t>
      </w:r>
      <w:r>
        <w:rPr>
          <w:color w:val="030303"/>
          <w:sz w:val="19"/>
        </w:rPr>
        <w:t>allow,</w:t>
      </w:r>
      <w:r>
        <w:rPr>
          <w:color w:val="030303"/>
          <w:spacing w:val="33"/>
          <w:sz w:val="19"/>
        </w:rPr>
        <w:t xml:space="preserve"> </w:t>
      </w:r>
      <w:r>
        <w:rPr>
          <w:color w:val="030303"/>
          <w:sz w:val="19"/>
        </w:rPr>
        <w:t>site</w:t>
      </w:r>
      <w:r>
        <w:rPr>
          <w:color w:val="030303"/>
          <w:spacing w:val="31"/>
          <w:sz w:val="19"/>
        </w:rPr>
        <w:t xml:space="preserve"> </w:t>
      </w:r>
      <w:r>
        <w:rPr>
          <w:color w:val="030303"/>
          <w:sz w:val="19"/>
        </w:rPr>
        <w:t>visits</w:t>
      </w:r>
      <w:r>
        <w:rPr>
          <w:color w:val="030303"/>
          <w:spacing w:val="39"/>
          <w:sz w:val="19"/>
        </w:rPr>
        <w:t xml:space="preserve"> </w:t>
      </w:r>
      <w:r>
        <w:rPr>
          <w:color w:val="030303"/>
          <w:sz w:val="19"/>
        </w:rPr>
        <w:t>provide</w:t>
      </w:r>
      <w:r>
        <w:rPr>
          <w:color w:val="030303"/>
          <w:spacing w:val="39"/>
          <w:sz w:val="19"/>
        </w:rPr>
        <w:t xml:space="preserve"> </w:t>
      </w:r>
      <w:r>
        <w:rPr>
          <w:color w:val="030303"/>
          <w:sz w:val="19"/>
        </w:rPr>
        <w:t>an</w:t>
      </w:r>
      <w:r>
        <w:rPr>
          <w:color w:val="030303"/>
          <w:spacing w:val="28"/>
          <w:sz w:val="19"/>
        </w:rPr>
        <w:t xml:space="preserve"> </w:t>
      </w:r>
      <w:r>
        <w:rPr>
          <w:color w:val="030303"/>
          <w:sz w:val="19"/>
        </w:rPr>
        <w:t>opportunity</w:t>
      </w:r>
      <w:r>
        <w:rPr>
          <w:color w:val="030303"/>
          <w:spacing w:val="40"/>
          <w:sz w:val="19"/>
        </w:rPr>
        <w:t xml:space="preserve"> </w:t>
      </w:r>
      <w:r>
        <w:rPr>
          <w:color w:val="030303"/>
          <w:sz w:val="19"/>
        </w:rPr>
        <w:t>for</w:t>
      </w:r>
      <w:r>
        <w:rPr>
          <w:color w:val="030303"/>
          <w:spacing w:val="31"/>
          <w:sz w:val="19"/>
        </w:rPr>
        <w:t xml:space="preserve"> </w:t>
      </w:r>
      <w:r>
        <w:rPr>
          <w:color w:val="030303"/>
          <w:sz w:val="19"/>
        </w:rPr>
        <w:t xml:space="preserve">participants </w:t>
      </w:r>
      <w:r>
        <w:rPr>
          <w:color w:val="030303"/>
          <w:w w:val="110"/>
          <w:sz w:val="19"/>
        </w:rPr>
        <w:t>to</w:t>
      </w:r>
      <w:r>
        <w:rPr>
          <w:color w:val="030303"/>
          <w:spacing w:val="-4"/>
          <w:w w:val="110"/>
          <w:sz w:val="19"/>
        </w:rPr>
        <w:t xml:space="preserve"> </w:t>
      </w:r>
      <w:r>
        <w:rPr>
          <w:color w:val="030303"/>
          <w:w w:val="110"/>
          <w:sz w:val="19"/>
        </w:rPr>
        <w:t>see</w:t>
      </w:r>
      <w:r>
        <w:rPr>
          <w:color w:val="030303"/>
          <w:spacing w:val="-10"/>
          <w:w w:val="110"/>
          <w:sz w:val="19"/>
        </w:rPr>
        <w:t xml:space="preserve"> </w:t>
      </w:r>
      <w:r>
        <w:rPr>
          <w:color w:val="030303"/>
          <w:w w:val="110"/>
          <w:sz w:val="19"/>
        </w:rPr>
        <w:t>policy</w:t>
      </w:r>
      <w:r>
        <w:rPr>
          <w:color w:val="030303"/>
          <w:spacing w:val="-6"/>
          <w:w w:val="110"/>
          <w:sz w:val="19"/>
        </w:rPr>
        <w:t xml:space="preserve"> </w:t>
      </w:r>
      <w:r>
        <w:rPr>
          <w:color w:val="030303"/>
          <w:w w:val="110"/>
          <w:sz w:val="19"/>
        </w:rPr>
        <w:t>challenges and</w:t>
      </w:r>
      <w:r>
        <w:rPr>
          <w:color w:val="030303"/>
          <w:spacing w:val="-13"/>
          <w:w w:val="110"/>
          <w:sz w:val="19"/>
        </w:rPr>
        <w:t xml:space="preserve"> </w:t>
      </w:r>
      <w:r>
        <w:rPr>
          <w:color w:val="030303"/>
          <w:w w:val="110"/>
          <w:sz w:val="19"/>
        </w:rPr>
        <w:t>evaluation practice</w:t>
      </w:r>
      <w:r>
        <w:rPr>
          <w:color w:val="030303"/>
          <w:spacing w:val="-5"/>
          <w:w w:val="110"/>
          <w:sz w:val="19"/>
        </w:rPr>
        <w:t xml:space="preserve"> </w:t>
      </w:r>
      <w:r>
        <w:rPr>
          <w:color w:val="030303"/>
          <w:w w:val="110"/>
          <w:sz w:val="19"/>
        </w:rPr>
        <w:t>in</w:t>
      </w:r>
      <w:r>
        <w:rPr>
          <w:color w:val="030303"/>
          <w:spacing w:val="-12"/>
          <w:w w:val="110"/>
          <w:sz w:val="19"/>
        </w:rPr>
        <w:t xml:space="preserve"> </w:t>
      </w:r>
      <w:r>
        <w:rPr>
          <w:color w:val="030303"/>
          <w:w w:val="110"/>
          <w:sz w:val="19"/>
        </w:rPr>
        <w:t>context.</w:t>
      </w:r>
    </w:p>
    <w:p w14:paraId="537F1320" w14:textId="77777777" w:rsidR="00122838" w:rsidRDefault="00F86AB9" w:rsidP="008D6E53">
      <w:pPr>
        <w:pStyle w:val="ListParagraph"/>
        <w:numPr>
          <w:ilvl w:val="0"/>
          <w:numId w:val="5"/>
        </w:numPr>
        <w:tabs>
          <w:tab w:val="left" w:pos="1307"/>
          <w:tab w:val="left" w:pos="1309"/>
        </w:tabs>
        <w:spacing w:before="122" w:line="276" w:lineRule="auto"/>
        <w:ind w:left="1307" w:right="634" w:hanging="331"/>
        <w:jc w:val="both"/>
        <w:rPr>
          <w:sz w:val="19"/>
        </w:rPr>
      </w:pPr>
      <w:r>
        <w:rPr>
          <w:color w:val="030303"/>
          <w:spacing w:val="-52"/>
          <w:sz w:val="19"/>
        </w:rPr>
        <w:t xml:space="preserve"> </w:t>
      </w:r>
      <w:r>
        <w:rPr>
          <w:b/>
          <w:color w:val="030303"/>
          <w:w w:val="105"/>
          <w:sz w:val="19"/>
        </w:rPr>
        <w:t>Follow-up</w:t>
      </w:r>
      <w:r>
        <w:rPr>
          <w:b/>
          <w:color w:val="030303"/>
          <w:spacing w:val="-10"/>
          <w:w w:val="105"/>
          <w:sz w:val="19"/>
        </w:rPr>
        <w:t xml:space="preserve"> </w:t>
      </w:r>
      <w:r>
        <w:rPr>
          <w:b/>
          <w:color w:val="030303"/>
          <w:w w:val="105"/>
          <w:sz w:val="19"/>
        </w:rPr>
        <w:t>package</w:t>
      </w:r>
      <w:r>
        <w:rPr>
          <w:b/>
          <w:color w:val="030303"/>
          <w:spacing w:val="-8"/>
          <w:w w:val="105"/>
          <w:sz w:val="19"/>
        </w:rPr>
        <w:t xml:space="preserve"> </w:t>
      </w:r>
      <w:r>
        <w:rPr>
          <w:b/>
          <w:color w:val="030303"/>
          <w:w w:val="105"/>
          <w:sz w:val="19"/>
        </w:rPr>
        <w:t>for</w:t>
      </w:r>
      <w:r>
        <w:rPr>
          <w:b/>
          <w:color w:val="030303"/>
          <w:spacing w:val="-14"/>
          <w:w w:val="105"/>
          <w:sz w:val="19"/>
        </w:rPr>
        <w:t xml:space="preserve"> </w:t>
      </w:r>
      <w:r>
        <w:rPr>
          <w:b/>
          <w:color w:val="030303"/>
          <w:w w:val="105"/>
          <w:sz w:val="19"/>
        </w:rPr>
        <w:t>ExCEL</w:t>
      </w:r>
      <w:r>
        <w:rPr>
          <w:b/>
          <w:color w:val="030303"/>
          <w:spacing w:val="-13"/>
          <w:w w:val="105"/>
          <w:sz w:val="19"/>
        </w:rPr>
        <w:t xml:space="preserve"> </w:t>
      </w:r>
      <w:r>
        <w:rPr>
          <w:b/>
          <w:color w:val="030303"/>
          <w:w w:val="105"/>
          <w:sz w:val="19"/>
        </w:rPr>
        <w:t>graduates:</w:t>
      </w:r>
      <w:r>
        <w:rPr>
          <w:b/>
          <w:color w:val="030303"/>
          <w:spacing w:val="-3"/>
          <w:w w:val="105"/>
          <w:sz w:val="19"/>
        </w:rPr>
        <w:t xml:space="preserve"> </w:t>
      </w:r>
      <w:r>
        <w:rPr>
          <w:color w:val="030303"/>
          <w:w w:val="105"/>
          <w:sz w:val="19"/>
        </w:rPr>
        <w:t>After</w:t>
      </w:r>
      <w:r>
        <w:rPr>
          <w:color w:val="030303"/>
          <w:spacing w:val="-7"/>
          <w:w w:val="105"/>
          <w:sz w:val="19"/>
        </w:rPr>
        <w:t xml:space="preserve"> </w:t>
      </w:r>
      <w:r>
        <w:rPr>
          <w:color w:val="030303"/>
          <w:w w:val="105"/>
          <w:sz w:val="19"/>
        </w:rPr>
        <w:t>the</w:t>
      </w:r>
      <w:r>
        <w:rPr>
          <w:color w:val="030303"/>
          <w:spacing w:val="-14"/>
          <w:w w:val="105"/>
          <w:sz w:val="19"/>
        </w:rPr>
        <w:t xml:space="preserve"> </w:t>
      </w:r>
      <w:r>
        <w:rPr>
          <w:color w:val="030303"/>
          <w:w w:val="105"/>
          <w:sz w:val="19"/>
        </w:rPr>
        <w:t>face-to-face</w:t>
      </w:r>
      <w:r>
        <w:rPr>
          <w:color w:val="030303"/>
          <w:spacing w:val="-4"/>
          <w:w w:val="105"/>
          <w:sz w:val="19"/>
        </w:rPr>
        <w:t xml:space="preserve"> </w:t>
      </w:r>
      <w:r>
        <w:rPr>
          <w:color w:val="030303"/>
          <w:w w:val="105"/>
          <w:sz w:val="19"/>
        </w:rPr>
        <w:t>training,</w:t>
      </w:r>
      <w:r>
        <w:rPr>
          <w:color w:val="030303"/>
          <w:spacing w:val="-14"/>
          <w:w w:val="105"/>
          <w:sz w:val="19"/>
        </w:rPr>
        <w:t xml:space="preserve"> </w:t>
      </w:r>
      <w:r>
        <w:rPr>
          <w:color w:val="030303"/>
          <w:w w:val="105"/>
          <w:sz w:val="19"/>
        </w:rPr>
        <w:t>ExCEL</w:t>
      </w:r>
      <w:r>
        <w:rPr>
          <w:color w:val="030303"/>
          <w:spacing w:val="-13"/>
          <w:w w:val="105"/>
          <w:sz w:val="19"/>
        </w:rPr>
        <w:t xml:space="preserve"> </w:t>
      </w:r>
      <w:r>
        <w:rPr>
          <w:color w:val="030303"/>
          <w:w w:val="105"/>
          <w:sz w:val="19"/>
        </w:rPr>
        <w:t>graduates benefit</w:t>
      </w:r>
      <w:r>
        <w:rPr>
          <w:color w:val="030303"/>
          <w:spacing w:val="-3"/>
          <w:w w:val="105"/>
          <w:sz w:val="19"/>
        </w:rPr>
        <w:t xml:space="preserve"> </w:t>
      </w:r>
      <w:r>
        <w:rPr>
          <w:color w:val="030303"/>
          <w:w w:val="105"/>
          <w:sz w:val="19"/>
        </w:rPr>
        <w:t>from a</w:t>
      </w:r>
      <w:r>
        <w:rPr>
          <w:color w:val="030303"/>
          <w:spacing w:val="-5"/>
          <w:w w:val="105"/>
          <w:sz w:val="19"/>
        </w:rPr>
        <w:t xml:space="preserve"> </w:t>
      </w:r>
      <w:r>
        <w:rPr>
          <w:color w:val="030303"/>
          <w:w w:val="105"/>
          <w:sz w:val="19"/>
        </w:rPr>
        <w:t>follow-up package</w:t>
      </w:r>
      <w:r>
        <w:rPr>
          <w:color w:val="030303"/>
          <w:spacing w:val="-4"/>
          <w:w w:val="105"/>
          <w:sz w:val="19"/>
        </w:rPr>
        <w:t xml:space="preserve"> </w:t>
      </w:r>
      <w:r>
        <w:rPr>
          <w:color w:val="030303"/>
          <w:w w:val="105"/>
          <w:sz w:val="19"/>
        </w:rPr>
        <w:t>that</w:t>
      </w:r>
      <w:r>
        <w:rPr>
          <w:color w:val="030303"/>
          <w:spacing w:val="-7"/>
          <w:w w:val="105"/>
          <w:sz w:val="19"/>
        </w:rPr>
        <w:t xml:space="preserve"> </w:t>
      </w:r>
      <w:r>
        <w:rPr>
          <w:color w:val="030303"/>
          <w:w w:val="105"/>
          <w:sz w:val="19"/>
        </w:rPr>
        <w:t>includes</w:t>
      </w:r>
      <w:r>
        <w:rPr>
          <w:color w:val="030303"/>
          <w:spacing w:val="-3"/>
          <w:w w:val="105"/>
          <w:sz w:val="19"/>
        </w:rPr>
        <w:t xml:space="preserve"> </w:t>
      </w:r>
      <w:r>
        <w:rPr>
          <w:color w:val="030303"/>
          <w:w w:val="105"/>
          <w:sz w:val="19"/>
        </w:rPr>
        <w:t>ExCEL</w:t>
      </w:r>
      <w:r>
        <w:rPr>
          <w:color w:val="030303"/>
          <w:spacing w:val="-2"/>
          <w:w w:val="105"/>
          <w:sz w:val="19"/>
        </w:rPr>
        <w:t xml:space="preserve"> </w:t>
      </w:r>
      <w:r>
        <w:rPr>
          <w:color w:val="030303"/>
          <w:w w:val="105"/>
          <w:sz w:val="19"/>
        </w:rPr>
        <w:t>Deep-Dive Webinars</w:t>
      </w:r>
      <w:r>
        <w:rPr>
          <w:color w:val="030303"/>
          <w:spacing w:val="-1"/>
          <w:w w:val="105"/>
          <w:sz w:val="19"/>
        </w:rPr>
        <w:t xml:space="preserve"> </w:t>
      </w:r>
      <w:r>
        <w:rPr>
          <w:color w:val="030303"/>
          <w:w w:val="105"/>
          <w:sz w:val="19"/>
        </w:rPr>
        <w:t>(group coaching sessions on evaluation topics delivered by</w:t>
      </w:r>
      <w:r>
        <w:rPr>
          <w:color w:val="030303"/>
          <w:spacing w:val="-8"/>
          <w:w w:val="105"/>
          <w:sz w:val="19"/>
        </w:rPr>
        <w:t xml:space="preserve"> </w:t>
      </w:r>
      <w:r>
        <w:rPr>
          <w:color w:val="030303"/>
          <w:w w:val="105"/>
          <w:sz w:val="19"/>
        </w:rPr>
        <w:t>the faculty) and</w:t>
      </w:r>
      <w:r>
        <w:rPr>
          <w:color w:val="030303"/>
          <w:spacing w:val="-4"/>
          <w:w w:val="105"/>
          <w:sz w:val="19"/>
        </w:rPr>
        <w:t xml:space="preserve"> </w:t>
      </w:r>
      <w:r>
        <w:rPr>
          <w:color w:val="030303"/>
          <w:w w:val="105"/>
          <w:sz w:val="19"/>
        </w:rPr>
        <w:t>ExCEL Class Reunions (organized by</w:t>
      </w:r>
      <w:r>
        <w:rPr>
          <w:color w:val="030303"/>
          <w:spacing w:val="-11"/>
          <w:w w:val="105"/>
          <w:sz w:val="19"/>
        </w:rPr>
        <w:t xml:space="preserve"> </w:t>
      </w:r>
      <w:r>
        <w:rPr>
          <w:color w:val="030303"/>
          <w:w w:val="105"/>
          <w:sz w:val="19"/>
        </w:rPr>
        <w:t>UNICEF staff to enable graduates to continue exchanging ideas and</w:t>
      </w:r>
      <w:r>
        <w:rPr>
          <w:color w:val="030303"/>
          <w:spacing w:val="-3"/>
          <w:w w:val="105"/>
          <w:sz w:val="19"/>
        </w:rPr>
        <w:t xml:space="preserve"> </w:t>
      </w:r>
      <w:r>
        <w:rPr>
          <w:color w:val="030303"/>
          <w:w w:val="105"/>
          <w:sz w:val="19"/>
        </w:rPr>
        <w:t>sharing challenges, achievements, and lessons learned).</w:t>
      </w:r>
    </w:p>
    <w:p w14:paraId="24AF4C5D" w14:textId="77777777" w:rsidR="00122838" w:rsidRDefault="00F86AB9" w:rsidP="008D6E53">
      <w:pPr>
        <w:pStyle w:val="ListParagraph"/>
        <w:numPr>
          <w:ilvl w:val="0"/>
          <w:numId w:val="5"/>
        </w:numPr>
        <w:tabs>
          <w:tab w:val="left" w:pos="1309"/>
          <w:tab w:val="left" w:pos="1311"/>
        </w:tabs>
        <w:spacing w:before="123" w:line="276" w:lineRule="auto"/>
        <w:ind w:left="1311" w:right="671" w:hanging="335"/>
        <w:jc w:val="both"/>
        <w:rPr>
          <w:sz w:val="19"/>
        </w:rPr>
      </w:pPr>
      <w:r>
        <w:rPr>
          <w:b/>
          <w:color w:val="030303"/>
          <w:sz w:val="19"/>
        </w:rPr>
        <w:t xml:space="preserve">Certification: </w:t>
      </w:r>
      <w:r>
        <w:rPr>
          <w:color w:val="030303"/>
          <w:sz w:val="19"/>
        </w:rPr>
        <w:t>At the end of</w:t>
      </w:r>
      <w:r>
        <w:rPr>
          <w:color w:val="030303"/>
          <w:spacing w:val="40"/>
          <w:sz w:val="19"/>
        </w:rPr>
        <w:t xml:space="preserve"> </w:t>
      </w:r>
      <w:r>
        <w:rPr>
          <w:color w:val="030303"/>
          <w:sz w:val="19"/>
        </w:rPr>
        <w:t>each</w:t>
      </w:r>
      <w:r>
        <w:rPr>
          <w:color w:val="030303"/>
          <w:spacing w:val="40"/>
          <w:sz w:val="19"/>
        </w:rPr>
        <w:t xml:space="preserve"> </w:t>
      </w:r>
      <w:r>
        <w:rPr>
          <w:color w:val="030303"/>
          <w:sz w:val="19"/>
        </w:rPr>
        <w:t>ExCEL workshop,</w:t>
      </w:r>
      <w:r>
        <w:rPr>
          <w:color w:val="030303"/>
          <w:spacing w:val="40"/>
          <w:sz w:val="19"/>
        </w:rPr>
        <w:t xml:space="preserve"> </w:t>
      </w:r>
      <w:r>
        <w:rPr>
          <w:color w:val="030303"/>
          <w:sz w:val="19"/>
        </w:rPr>
        <w:t>a Certificate</w:t>
      </w:r>
      <w:r>
        <w:rPr>
          <w:color w:val="030303"/>
          <w:spacing w:val="40"/>
          <w:sz w:val="19"/>
        </w:rPr>
        <w:t xml:space="preserve"> </w:t>
      </w:r>
      <w:r>
        <w:rPr>
          <w:color w:val="030303"/>
          <w:sz w:val="19"/>
        </w:rPr>
        <w:t xml:space="preserve">recognizing the new </w:t>
      </w:r>
      <w:r>
        <w:rPr>
          <w:color w:val="030303"/>
          <w:w w:val="110"/>
          <w:sz w:val="19"/>
        </w:rPr>
        <w:t>capacities</w:t>
      </w:r>
      <w:r>
        <w:rPr>
          <w:color w:val="030303"/>
          <w:spacing w:val="-15"/>
          <w:w w:val="110"/>
          <w:sz w:val="19"/>
        </w:rPr>
        <w:t xml:space="preserve"> </w:t>
      </w:r>
      <w:r>
        <w:rPr>
          <w:color w:val="030303"/>
          <w:w w:val="110"/>
          <w:sz w:val="19"/>
        </w:rPr>
        <w:t>and</w:t>
      </w:r>
      <w:r>
        <w:rPr>
          <w:color w:val="030303"/>
          <w:spacing w:val="-15"/>
          <w:w w:val="110"/>
          <w:sz w:val="19"/>
        </w:rPr>
        <w:t xml:space="preserve"> </w:t>
      </w:r>
      <w:r>
        <w:rPr>
          <w:color w:val="030303"/>
          <w:w w:val="110"/>
          <w:sz w:val="19"/>
        </w:rPr>
        <w:t>skills</w:t>
      </w:r>
      <w:r>
        <w:rPr>
          <w:color w:val="030303"/>
          <w:spacing w:val="-14"/>
          <w:w w:val="110"/>
          <w:sz w:val="19"/>
        </w:rPr>
        <w:t xml:space="preserve"> </w:t>
      </w:r>
      <w:r>
        <w:rPr>
          <w:color w:val="030303"/>
          <w:w w:val="110"/>
          <w:sz w:val="19"/>
        </w:rPr>
        <w:t>acquired</w:t>
      </w:r>
      <w:r>
        <w:rPr>
          <w:color w:val="030303"/>
          <w:spacing w:val="-15"/>
          <w:w w:val="110"/>
          <w:sz w:val="19"/>
        </w:rPr>
        <w:t xml:space="preserve"> </w:t>
      </w:r>
      <w:r>
        <w:rPr>
          <w:color w:val="030303"/>
          <w:w w:val="110"/>
          <w:sz w:val="19"/>
        </w:rPr>
        <w:t>is</w:t>
      </w:r>
      <w:r>
        <w:rPr>
          <w:color w:val="030303"/>
          <w:spacing w:val="-14"/>
          <w:w w:val="110"/>
          <w:sz w:val="19"/>
        </w:rPr>
        <w:t xml:space="preserve"> </w:t>
      </w:r>
      <w:r>
        <w:rPr>
          <w:color w:val="030303"/>
          <w:w w:val="110"/>
          <w:sz w:val="19"/>
        </w:rPr>
        <w:t>provided</w:t>
      </w:r>
      <w:r>
        <w:rPr>
          <w:color w:val="030303"/>
          <w:spacing w:val="-15"/>
          <w:w w:val="110"/>
          <w:sz w:val="19"/>
        </w:rPr>
        <w:t xml:space="preserve"> </w:t>
      </w:r>
      <w:r>
        <w:rPr>
          <w:color w:val="030303"/>
          <w:w w:val="110"/>
          <w:sz w:val="19"/>
        </w:rPr>
        <w:t>to</w:t>
      </w:r>
      <w:r>
        <w:rPr>
          <w:color w:val="030303"/>
          <w:spacing w:val="-14"/>
          <w:w w:val="110"/>
          <w:sz w:val="19"/>
        </w:rPr>
        <w:t xml:space="preserve"> </w:t>
      </w:r>
      <w:r>
        <w:rPr>
          <w:color w:val="030303"/>
          <w:w w:val="110"/>
          <w:sz w:val="19"/>
        </w:rPr>
        <w:t>participants</w:t>
      </w:r>
      <w:r>
        <w:rPr>
          <w:color w:val="030303"/>
          <w:spacing w:val="-15"/>
          <w:w w:val="110"/>
          <w:sz w:val="19"/>
        </w:rPr>
        <w:t xml:space="preserve"> </w:t>
      </w:r>
      <w:r>
        <w:rPr>
          <w:color w:val="030303"/>
          <w:w w:val="110"/>
          <w:sz w:val="19"/>
        </w:rPr>
        <w:t>who</w:t>
      </w:r>
      <w:r>
        <w:rPr>
          <w:color w:val="030303"/>
          <w:spacing w:val="-14"/>
          <w:w w:val="110"/>
          <w:sz w:val="19"/>
        </w:rPr>
        <w:t xml:space="preserve"> </w:t>
      </w:r>
      <w:r>
        <w:rPr>
          <w:color w:val="030303"/>
          <w:w w:val="110"/>
          <w:sz w:val="19"/>
        </w:rPr>
        <w:t>attend</w:t>
      </w:r>
      <w:r>
        <w:rPr>
          <w:color w:val="030303"/>
          <w:spacing w:val="-15"/>
          <w:w w:val="110"/>
          <w:sz w:val="19"/>
        </w:rPr>
        <w:t xml:space="preserve"> </w:t>
      </w:r>
      <w:r>
        <w:rPr>
          <w:color w:val="030303"/>
          <w:w w:val="110"/>
          <w:sz w:val="19"/>
        </w:rPr>
        <w:t>the</w:t>
      </w:r>
      <w:r>
        <w:rPr>
          <w:color w:val="030303"/>
          <w:spacing w:val="-14"/>
          <w:w w:val="110"/>
          <w:sz w:val="19"/>
        </w:rPr>
        <w:t xml:space="preserve"> </w:t>
      </w:r>
      <w:r>
        <w:rPr>
          <w:color w:val="030303"/>
          <w:w w:val="110"/>
          <w:sz w:val="19"/>
        </w:rPr>
        <w:t>full</w:t>
      </w:r>
      <w:r>
        <w:rPr>
          <w:color w:val="030303"/>
          <w:spacing w:val="-34"/>
          <w:w w:val="110"/>
          <w:sz w:val="19"/>
        </w:rPr>
        <w:t xml:space="preserve"> </w:t>
      </w:r>
      <w:r>
        <w:rPr>
          <w:color w:val="030303"/>
          <w:w w:val="110"/>
          <w:sz w:val="19"/>
        </w:rPr>
        <w:t>two</w:t>
      </w:r>
      <w:r>
        <w:rPr>
          <w:color w:val="030303"/>
          <w:spacing w:val="-38"/>
          <w:w w:val="110"/>
          <w:sz w:val="19"/>
        </w:rPr>
        <w:t xml:space="preserve"> </w:t>
      </w:r>
      <w:r>
        <w:rPr>
          <w:color w:val="030303"/>
          <w:w w:val="110"/>
          <w:sz w:val="19"/>
        </w:rPr>
        <w:t>weeks</w:t>
      </w:r>
      <w:r>
        <w:rPr>
          <w:color w:val="030303"/>
          <w:spacing w:val="-14"/>
          <w:w w:val="110"/>
          <w:sz w:val="19"/>
        </w:rPr>
        <w:t xml:space="preserve"> </w:t>
      </w:r>
      <w:r>
        <w:rPr>
          <w:color w:val="030303"/>
          <w:w w:val="110"/>
          <w:sz w:val="19"/>
        </w:rPr>
        <w:t>and deliver a group presentation.</w:t>
      </w:r>
    </w:p>
    <w:p w14:paraId="0E586FD2" w14:textId="77777777" w:rsidR="00122838" w:rsidRDefault="00F86AB9">
      <w:pPr>
        <w:pStyle w:val="Heading4"/>
        <w:ind w:left="631"/>
      </w:pPr>
      <w:r>
        <w:rPr>
          <w:color w:val="030303"/>
          <w:w w:val="105"/>
        </w:rPr>
        <w:t>Accomplishments</w:t>
      </w:r>
      <w:r>
        <w:rPr>
          <w:color w:val="030303"/>
          <w:spacing w:val="-25"/>
          <w:w w:val="105"/>
        </w:rPr>
        <w:t xml:space="preserve"> </w:t>
      </w:r>
      <w:r>
        <w:rPr>
          <w:color w:val="030303"/>
          <w:w w:val="105"/>
        </w:rPr>
        <w:t>to</w:t>
      </w:r>
      <w:r>
        <w:rPr>
          <w:color w:val="030303"/>
          <w:spacing w:val="-5"/>
          <w:w w:val="105"/>
        </w:rPr>
        <w:t xml:space="preserve"> </w:t>
      </w:r>
      <w:r>
        <w:rPr>
          <w:color w:val="030303"/>
          <w:spacing w:val="-4"/>
          <w:w w:val="105"/>
        </w:rPr>
        <w:t>date</w:t>
      </w:r>
    </w:p>
    <w:p w14:paraId="1F558ADA" w14:textId="77777777" w:rsidR="00122838" w:rsidRDefault="48168340" w:rsidP="008D6E53">
      <w:pPr>
        <w:pStyle w:val="BodyText"/>
        <w:spacing w:before="108" w:line="278" w:lineRule="auto"/>
        <w:ind w:left="622" w:right="816" w:firstLine="5"/>
        <w:jc w:val="both"/>
      </w:pPr>
      <w:r>
        <w:rPr>
          <w:color w:val="030303"/>
          <w:w w:val="105"/>
        </w:rPr>
        <w:t>Since its inception, the ExCEL Programme has successfully delivered 12</w:t>
      </w:r>
      <w:r>
        <w:rPr>
          <w:color w:val="030303"/>
          <w:spacing w:val="-5"/>
          <w:w w:val="105"/>
        </w:rPr>
        <w:t xml:space="preserve"> </w:t>
      </w:r>
      <w:r>
        <w:rPr>
          <w:color w:val="030303"/>
          <w:w w:val="105"/>
        </w:rPr>
        <w:t>cohorts to 408 participants from 83 countries, 294 of whom (72 per cent) were from partner organizations (government counterparts, national</w:t>
      </w:r>
      <w:r>
        <w:rPr>
          <w:color w:val="030303"/>
          <w:spacing w:val="-9"/>
          <w:w w:val="105"/>
        </w:rPr>
        <w:t xml:space="preserve"> </w:t>
      </w:r>
      <w:r>
        <w:rPr>
          <w:color w:val="030303"/>
          <w:w w:val="105"/>
        </w:rPr>
        <w:t>evaluation associations, and</w:t>
      </w:r>
      <w:r>
        <w:rPr>
          <w:color w:val="030303"/>
          <w:spacing w:val="-3"/>
          <w:w w:val="105"/>
        </w:rPr>
        <w:t xml:space="preserve"> </w:t>
      </w:r>
      <w:r>
        <w:rPr>
          <w:color w:val="030303"/>
          <w:w w:val="105"/>
        </w:rPr>
        <w:t>academia) and</w:t>
      </w:r>
      <w:r>
        <w:rPr>
          <w:color w:val="030303"/>
          <w:spacing w:val="-7"/>
          <w:w w:val="105"/>
        </w:rPr>
        <w:t xml:space="preserve"> </w:t>
      </w:r>
      <w:r>
        <w:rPr>
          <w:color w:val="030303"/>
          <w:w w:val="105"/>
        </w:rPr>
        <w:t>114</w:t>
      </w:r>
      <w:r>
        <w:rPr>
          <w:color w:val="030303"/>
          <w:spacing w:val="-10"/>
          <w:w w:val="105"/>
        </w:rPr>
        <w:t xml:space="preserve"> </w:t>
      </w:r>
      <w:r>
        <w:rPr>
          <w:color w:val="030303"/>
          <w:w w:val="105"/>
        </w:rPr>
        <w:t>(28</w:t>
      </w:r>
      <w:r>
        <w:rPr>
          <w:color w:val="030303"/>
          <w:spacing w:val="-3"/>
          <w:w w:val="105"/>
        </w:rPr>
        <w:t xml:space="preserve"> </w:t>
      </w:r>
      <w:r>
        <w:rPr>
          <w:color w:val="030303"/>
          <w:w w:val="105"/>
        </w:rPr>
        <w:t>per cent)</w:t>
      </w:r>
      <w:r w:rsidRPr="48168340">
        <w:rPr>
          <w:color w:val="030303"/>
        </w:rPr>
        <w:t xml:space="preserve"> were UNICEF staff.</w:t>
      </w:r>
      <w:r>
        <w:rPr>
          <w:color w:val="030303"/>
          <w:spacing w:val="-8"/>
          <w:w w:val="105"/>
        </w:rPr>
        <w:t xml:space="preserve"> </w:t>
      </w:r>
      <w:r>
        <w:rPr>
          <w:color w:val="030303"/>
          <w:w w:val="105"/>
        </w:rPr>
        <w:t>Cohorts have been delivered in multiple regions and</w:t>
      </w:r>
      <w:r>
        <w:rPr>
          <w:color w:val="030303"/>
          <w:spacing w:val="-3"/>
          <w:w w:val="105"/>
        </w:rPr>
        <w:t xml:space="preserve"> </w:t>
      </w:r>
      <w:r>
        <w:rPr>
          <w:color w:val="030303"/>
          <w:w w:val="105"/>
        </w:rPr>
        <w:t>languages, across locations including</w:t>
      </w:r>
      <w:r>
        <w:rPr>
          <w:color w:val="030303"/>
          <w:spacing w:val="-9"/>
          <w:w w:val="105"/>
        </w:rPr>
        <w:t xml:space="preserve"> </w:t>
      </w:r>
      <w:r>
        <w:rPr>
          <w:color w:val="030303"/>
          <w:w w:val="105"/>
        </w:rPr>
        <w:t>Singapore, Germany, Italy, United Arab Emirates, South Africa, Benin, Barbados, Costa Rica,</w:t>
      </w:r>
      <w:r>
        <w:rPr>
          <w:color w:val="030303"/>
          <w:spacing w:val="-5"/>
          <w:w w:val="105"/>
        </w:rPr>
        <w:t xml:space="preserve"> </w:t>
      </w:r>
      <w:r>
        <w:rPr>
          <w:color w:val="030303"/>
          <w:w w:val="105"/>
        </w:rPr>
        <w:t>Brazil</w:t>
      </w:r>
      <w:r>
        <w:rPr>
          <w:color w:val="030303"/>
          <w:spacing w:val="-5"/>
          <w:w w:val="105"/>
        </w:rPr>
        <w:t xml:space="preserve"> </w:t>
      </w:r>
      <w:r>
        <w:rPr>
          <w:color w:val="030303"/>
          <w:w w:val="105"/>
        </w:rPr>
        <w:t>and the Democratic</w:t>
      </w:r>
      <w:r>
        <w:rPr>
          <w:color w:val="030303"/>
          <w:spacing w:val="33"/>
          <w:w w:val="105"/>
        </w:rPr>
        <w:t xml:space="preserve"> </w:t>
      </w:r>
      <w:r>
        <w:rPr>
          <w:color w:val="030303"/>
          <w:w w:val="105"/>
        </w:rPr>
        <w:t>Republic of Congo. In addition, Training of Trainers (ToT) have been conducted in</w:t>
      </w:r>
      <w:r>
        <w:rPr>
          <w:color w:val="030303"/>
          <w:spacing w:val="-3"/>
          <w:w w:val="105"/>
        </w:rPr>
        <w:t xml:space="preserve"> </w:t>
      </w:r>
      <w:r>
        <w:rPr>
          <w:color w:val="030303"/>
          <w:w w:val="105"/>
        </w:rPr>
        <w:t>English and</w:t>
      </w:r>
      <w:r>
        <w:rPr>
          <w:color w:val="030303"/>
          <w:spacing w:val="-7"/>
          <w:w w:val="105"/>
        </w:rPr>
        <w:t xml:space="preserve"> </w:t>
      </w:r>
      <w:r>
        <w:rPr>
          <w:color w:val="030303"/>
          <w:w w:val="105"/>
        </w:rPr>
        <w:t>French</w:t>
      </w:r>
      <w:r>
        <w:rPr>
          <w:color w:val="030303"/>
          <w:spacing w:val="-3"/>
          <w:w w:val="105"/>
        </w:rPr>
        <w:t xml:space="preserve"> </w:t>
      </w:r>
      <w:r>
        <w:rPr>
          <w:color w:val="030303"/>
          <w:w w:val="105"/>
        </w:rPr>
        <w:t>to build</w:t>
      </w:r>
      <w:r>
        <w:rPr>
          <w:color w:val="030303"/>
          <w:spacing w:val="-2"/>
          <w:w w:val="105"/>
        </w:rPr>
        <w:t xml:space="preserve"> </w:t>
      </w:r>
      <w:r>
        <w:rPr>
          <w:color w:val="030303"/>
          <w:w w:val="105"/>
        </w:rPr>
        <w:t>regional</w:t>
      </w:r>
      <w:r>
        <w:rPr>
          <w:color w:val="030303"/>
          <w:spacing w:val="-7"/>
          <w:w w:val="105"/>
        </w:rPr>
        <w:t xml:space="preserve"> </w:t>
      </w:r>
      <w:r>
        <w:rPr>
          <w:color w:val="030303"/>
          <w:w w:val="105"/>
        </w:rPr>
        <w:t>and local</w:t>
      </w:r>
      <w:r>
        <w:rPr>
          <w:color w:val="030303"/>
          <w:spacing w:val="-14"/>
          <w:w w:val="105"/>
        </w:rPr>
        <w:t xml:space="preserve"> </w:t>
      </w:r>
      <w:r>
        <w:rPr>
          <w:color w:val="030303"/>
          <w:w w:val="105"/>
        </w:rPr>
        <w:t>capacity to deliver ExCEL in multiple languages.</w:t>
      </w:r>
    </w:p>
    <w:p w14:paraId="39EC13BE" w14:textId="77777777" w:rsidR="00122838" w:rsidRPr="009A561F" w:rsidRDefault="00F86AB9" w:rsidP="009A561F">
      <w:pPr>
        <w:pStyle w:val="Heading3"/>
        <w:numPr>
          <w:ilvl w:val="0"/>
          <w:numId w:val="6"/>
        </w:numPr>
        <w:tabs>
          <w:tab w:val="left" w:pos="901"/>
        </w:tabs>
        <w:spacing w:before="251"/>
        <w:ind w:left="901" w:hanging="270"/>
        <w:rPr>
          <w:color w:val="030303"/>
          <w:spacing w:val="-2"/>
          <w:w w:val="105"/>
        </w:rPr>
      </w:pPr>
      <w:r w:rsidRPr="009A561F">
        <w:rPr>
          <w:color w:val="030303"/>
          <w:spacing w:val="-2"/>
          <w:w w:val="105"/>
        </w:rPr>
        <w:t>Purpose</w:t>
      </w:r>
    </w:p>
    <w:p w14:paraId="74F5538F" w14:textId="77777777" w:rsidR="00122838" w:rsidRDefault="48168340" w:rsidP="008D6E53">
      <w:pPr>
        <w:pStyle w:val="BodyText"/>
        <w:spacing w:before="198" w:line="280" w:lineRule="auto"/>
        <w:ind w:left="630" w:right="612" w:hanging="9"/>
        <w:jc w:val="both"/>
        <w:rPr>
          <w:color w:val="030303"/>
        </w:rPr>
      </w:pPr>
      <w:r>
        <w:rPr>
          <w:color w:val="030303"/>
          <w:w w:val="105"/>
        </w:rPr>
        <w:t>The purpose of this</w:t>
      </w:r>
      <w:r>
        <w:rPr>
          <w:color w:val="030303"/>
          <w:spacing w:val="-6"/>
          <w:w w:val="105"/>
        </w:rPr>
        <w:t xml:space="preserve"> </w:t>
      </w:r>
      <w:r>
        <w:rPr>
          <w:color w:val="030303"/>
          <w:w w:val="105"/>
        </w:rPr>
        <w:t>Terms of Reference is</w:t>
      </w:r>
      <w:r>
        <w:rPr>
          <w:color w:val="030303"/>
          <w:spacing w:val="-10"/>
          <w:w w:val="105"/>
        </w:rPr>
        <w:t xml:space="preserve"> </w:t>
      </w:r>
      <w:r>
        <w:rPr>
          <w:color w:val="030303"/>
          <w:w w:val="105"/>
        </w:rPr>
        <w:t>to identify qualified firms/institutions</w:t>
      </w:r>
      <w:r>
        <w:rPr>
          <w:color w:val="030303"/>
          <w:spacing w:val="-10"/>
          <w:w w:val="105"/>
        </w:rPr>
        <w:t xml:space="preserve"> </w:t>
      </w:r>
      <w:r>
        <w:rPr>
          <w:color w:val="030303"/>
          <w:w w:val="105"/>
        </w:rPr>
        <w:t>that can deliver the ExCEL</w:t>
      </w:r>
      <w:r>
        <w:rPr>
          <w:color w:val="030303"/>
          <w:spacing w:val="-7"/>
          <w:w w:val="105"/>
        </w:rPr>
        <w:t xml:space="preserve"> </w:t>
      </w:r>
      <w:r>
        <w:rPr>
          <w:color w:val="030303"/>
          <w:w w:val="105"/>
        </w:rPr>
        <w:t>Programme in English and</w:t>
      </w:r>
      <w:r>
        <w:rPr>
          <w:color w:val="030303"/>
          <w:spacing w:val="-14"/>
          <w:w w:val="105"/>
        </w:rPr>
        <w:t xml:space="preserve"> </w:t>
      </w:r>
      <w:r>
        <w:rPr>
          <w:color w:val="030303"/>
          <w:w w:val="105"/>
        </w:rPr>
        <w:t>French</w:t>
      </w:r>
      <w:r>
        <w:rPr>
          <w:color w:val="030303"/>
          <w:spacing w:val="-1"/>
          <w:w w:val="105"/>
        </w:rPr>
        <w:t xml:space="preserve"> </w:t>
      </w:r>
      <w:r>
        <w:rPr>
          <w:color w:val="030303"/>
          <w:w w:val="105"/>
        </w:rPr>
        <w:t>with</w:t>
      </w:r>
      <w:r>
        <w:rPr>
          <w:color w:val="030303"/>
          <w:spacing w:val="-9"/>
          <w:w w:val="105"/>
        </w:rPr>
        <w:t xml:space="preserve"> </w:t>
      </w:r>
      <w:r>
        <w:rPr>
          <w:color w:val="030303"/>
          <w:w w:val="105"/>
        </w:rPr>
        <w:t>the</w:t>
      </w:r>
      <w:r>
        <w:rPr>
          <w:color w:val="030303"/>
          <w:spacing w:val="-7"/>
          <w:w w:val="105"/>
        </w:rPr>
        <w:t xml:space="preserve"> </w:t>
      </w:r>
      <w:r>
        <w:rPr>
          <w:color w:val="030303"/>
          <w:w w:val="105"/>
        </w:rPr>
        <w:t>objective of</w:t>
      </w:r>
      <w:r w:rsidRPr="48168340">
        <w:rPr>
          <w:color w:val="030303"/>
        </w:rPr>
        <w:t xml:space="preserve"> signing</w:t>
      </w:r>
      <w:r>
        <w:rPr>
          <w:color w:val="030303"/>
          <w:spacing w:val="-10"/>
          <w:w w:val="105"/>
        </w:rPr>
        <w:t xml:space="preserve"> </w:t>
      </w:r>
      <w:r>
        <w:rPr>
          <w:color w:val="030303"/>
          <w:w w:val="105"/>
        </w:rPr>
        <w:t>non-exclusive Long-Term Arrangement/s (LTA/s).</w:t>
      </w:r>
    </w:p>
    <w:p w14:paraId="023BB86B" w14:textId="77777777" w:rsidR="00122838" w:rsidRDefault="00F86AB9" w:rsidP="008D6E53">
      <w:pPr>
        <w:pStyle w:val="BodyText"/>
        <w:spacing w:before="108"/>
        <w:ind w:left="627"/>
        <w:jc w:val="both"/>
      </w:pPr>
      <w:r>
        <w:rPr>
          <w:color w:val="030303"/>
          <w:spacing w:val="2"/>
        </w:rPr>
        <w:t>Specifically,</w:t>
      </w:r>
      <w:r>
        <w:rPr>
          <w:color w:val="030303"/>
          <w:spacing w:val="46"/>
        </w:rPr>
        <w:t xml:space="preserve"> </w:t>
      </w:r>
      <w:r>
        <w:rPr>
          <w:color w:val="030303"/>
          <w:spacing w:val="2"/>
        </w:rPr>
        <w:t>the</w:t>
      </w:r>
      <w:r>
        <w:rPr>
          <w:color w:val="030303"/>
          <w:spacing w:val="39"/>
        </w:rPr>
        <w:t xml:space="preserve"> </w:t>
      </w:r>
      <w:r>
        <w:rPr>
          <w:color w:val="030303"/>
          <w:spacing w:val="2"/>
        </w:rPr>
        <w:t>selected</w:t>
      </w:r>
      <w:r>
        <w:rPr>
          <w:color w:val="030303"/>
          <w:spacing w:val="33"/>
        </w:rPr>
        <w:t xml:space="preserve"> </w:t>
      </w:r>
      <w:r>
        <w:rPr>
          <w:color w:val="030303"/>
          <w:spacing w:val="2"/>
        </w:rPr>
        <w:t>firm(s)/institution(s)</w:t>
      </w:r>
      <w:r>
        <w:rPr>
          <w:color w:val="030303"/>
          <w:spacing w:val="41"/>
        </w:rPr>
        <w:t xml:space="preserve"> </w:t>
      </w:r>
      <w:r>
        <w:rPr>
          <w:color w:val="030303"/>
          <w:spacing w:val="2"/>
        </w:rPr>
        <w:t>will</w:t>
      </w:r>
      <w:r>
        <w:rPr>
          <w:color w:val="030303"/>
          <w:spacing w:val="8"/>
        </w:rPr>
        <w:t xml:space="preserve"> </w:t>
      </w:r>
      <w:r>
        <w:rPr>
          <w:color w:val="030303"/>
          <w:spacing w:val="2"/>
        </w:rPr>
        <w:t>be</w:t>
      </w:r>
      <w:r>
        <w:rPr>
          <w:color w:val="030303"/>
          <w:spacing w:val="26"/>
        </w:rPr>
        <w:t xml:space="preserve"> </w:t>
      </w:r>
      <w:r>
        <w:rPr>
          <w:color w:val="030303"/>
          <w:spacing w:val="2"/>
        </w:rPr>
        <w:t>expected</w:t>
      </w:r>
      <w:r>
        <w:rPr>
          <w:color w:val="030303"/>
          <w:spacing w:val="27"/>
        </w:rPr>
        <w:t xml:space="preserve"> </w:t>
      </w:r>
      <w:r>
        <w:rPr>
          <w:color w:val="030303"/>
          <w:spacing w:val="-5"/>
        </w:rPr>
        <w:t>to:</w:t>
      </w:r>
    </w:p>
    <w:p w14:paraId="0EF406FB" w14:textId="77777777" w:rsidR="00122838" w:rsidRDefault="00F86AB9" w:rsidP="008D6E53">
      <w:pPr>
        <w:pStyle w:val="ListParagraph"/>
        <w:numPr>
          <w:ilvl w:val="1"/>
          <w:numId w:val="6"/>
        </w:numPr>
        <w:tabs>
          <w:tab w:val="left" w:pos="1308"/>
        </w:tabs>
        <w:spacing w:before="89" w:line="278" w:lineRule="auto"/>
        <w:ind w:right="660" w:hanging="332"/>
        <w:jc w:val="both"/>
        <w:rPr>
          <w:sz w:val="19"/>
        </w:rPr>
      </w:pPr>
      <w:r>
        <w:rPr>
          <w:b/>
          <w:color w:val="030303"/>
          <w:w w:val="105"/>
          <w:sz w:val="19"/>
        </w:rPr>
        <w:t>Deliver ExCEL</w:t>
      </w:r>
      <w:r>
        <w:rPr>
          <w:b/>
          <w:color w:val="030303"/>
          <w:spacing w:val="-8"/>
          <w:w w:val="105"/>
          <w:sz w:val="19"/>
        </w:rPr>
        <w:t xml:space="preserve"> </w:t>
      </w:r>
      <w:r>
        <w:rPr>
          <w:b/>
          <w:color w:val="030303"/>
          <w:w w:val="105"/>
          <w:sz w:val="19"/>
        </w:rPr>
        <w:t>training</w:t>
      </w:r>
      <w:r>
        <w:rPr>
          <w:b/>
          <w:color w:val="030303"/>
          <w:spacing w:val="-12"/>
          <w:w w:val="105"/>
          <w:sz w:val="19"/>
        </w:rPr>
        <w:t xml:space="preserve"> </w:t>
      </w:r>
      <w:r>
        <w:rPr>
          <w:color w:val="030303"/>
          <w:w w:val="105"/>
          <w:sz w:val="19"/>
        </w:rPr>
        <w:t>in</w:t>
      </w:r>
      <w:r>
        <w:rPr>
          <w:color w:val="030303"/>
          <w:spacing w:val="-6"/>
          <w:w w:val="105"/>
          <w:sz w:val="19"/>
        </w:rPr>
        <w:t xml:space="preserve"> </w:t>
      </w:r>
      <w:r>
        <w:rPr>
          <w:color w:val="030303"/>
          <w:w w:val="105"/>
          <w:sz w:val="19"/>
        </w:rPr>
        <w:t>English</w:t>
      </w:r>
      <w:r>
        <w:rPr>
          <w:color w:val="030303"/>
          <w:spacing w:val="-2"/>
          <w:w w:val="105"/>
          <w:sz w:val="19"/>
        </w:rPr>
        <w:t xml:space="preserve"> </w:t>
      </w:r>
      <w:r>
        <w:rPr>
          <w:color w:val="030303"/>
          <w:w w:val="105"/>
          <w:sz w:val="19"/>
        </w:rPr>
        <w:t>and</w:t>
      </w:r>
      <w:r>
        <w:rPr>
          <w:color w:val="030303"/>
          <w:spacing w:val="-15"/>
          <w:w w:val="105"/>
          <w:sz w:val="19"/>
        </w:rPr>
        <w:t xml:space="preserve"> </w:t>
      </w:r>
      <w:r>
        <w:rPr>
          <w:color w:val="030303"/>
          <w:w w:val="105"/>
          <w:sz w:val="19"/>
        </w:rPr>
        <w:t>French</w:t>
      </w:r>
      <w:r>
        <w:rPr>
          <w:color w:val="030303"/>
          <w:spacing w:val="-5"/>
          <w:w w:val="105"/>
          <w:sz w:val="19"/>
        </w:rPr>
        <w:t xml:space="preserve"> </w:t>
      </w:r>
      <w:r>
        <w:rPr>
          <w:color w:val="030303"/>
          <w:w w:val="105"/>
          <w:sz w:val="19"/>
        </w:rPr>
        <w:t>to cohorts</w:t>
      </w:r>
      <w:r>
        <w:rPr>
          <w:color w:val="030303"/>
          <w:spacing w:val="-4"/>
          <w:w w:val="105"/>
          <w:sz w:val="19"/>
        </w:rPr>
        <w:t xml:space="preserve"> </w:t>
      </w:r>
      <w:r>
        <w:rPr>
          <w:color w:val="030303"/>
          <w:w w:val="105"/>
          <w:sz w:val="19"/>
        </w:rPr>
        <w:t>of</w:t>
      </w:r>
      <w:r>
        <w:rPr>
          <w:color w:val="030303"/>
          <w:spacing w:val="-6"/>
          <w:w w:val="105"/>
          <w:sz w:val="19"/>
        </w:rPr>
        <w:t xml:space="preserve"> </w:t>
      </w:r>
      <w:r>
        <w:rPr>
          <w:color w:val="030303"/>
          <w:w w:val="105"/>
          <w:sz w:val="19"/>
        </w:rPr>
        <w:t>up</w:t>
      </w:r>
      <w:r>
        <w:rPr>
          <w:color w:val="030303"/>
          <w:spacing w:val="-11"/>
          <w:w w:val="105"/>
          <w:sz w:val="19"/>
        </w:rPr>
        <w:t xml:space="preserve"> </w:t>
      </w:r>
      <w:r>
        <w:rPr>
          <w:color w:val="030303"/>
          <w:w w:val="105"/>
          <w:sz w:val="19"/>
        </w:rPr>
        <w:t>to</w:t>
      </w:r>
      <w:r>
        <w:rPr>
          <w:color w:val="030303"/>
          <w:spacing w:val="-1"/>
          <w:w w:val="105"/>
          <w:sz w:val="19"/>
        </w:rPr>
        <w:t xml:space="preserve"> </w:t>
      </w:r>
      <w:r>
        <w:rPr>
          <w:color w:val="030303"/>
          <w:w w:val="105"/>
          <w:sz w:val="19"/>
        </w:rPr>
        <w:t>45</w:t>
      </w:r>
      <w:r>
        <w:rPr>
          <w:color w:val="030303"/>
          <w:spacing w:val="-15"/>
          <w:w w:val="105"/>
          <w:sz w:val="19"/>
        </w:rPr>
        <w:t xml:space="preserve"> </w:t>
      </w:r>
      <w:r>
        <w:rPr>
          <w:color w:val="030303"/>
          <w:w w:val="105"/>
          <w:sz w:val="19"/>
        </w:rPr>
        <w:t>participants</w:t>
      </w:r>
      <w:r>
        <w:rPr>
          <w:color w:val="030303"/>
          <w:spacing w:val="-1"/>
          <w:w w:val="105"/>
          <w:sz w:val="19"/>
        </w:rPr>
        <w:t xml:space="preserve"> </w:t>
      </w:r>
      <w:r>
        <w:rPr>
          <w:color w:val="030303"/>
          <w:w w:val="105"/>
          <w:sz w:val="19"/>
        </w:rPr>
        <w:t>per</w:t>
      </w:r>
      <w:r>
        <w:rPr>
          <w:color w:val="030303"/>
          <w:spacing w:val="-8"/>
          <w:w w:val="105"/>
          <w:sz w:val="19"/>
        </w:rPr>
        <w:t xml:space="preserve"> </w:t>
      </w:r>
      <w:r>
        <w:rPr>
          <w:color w:val="030303"/>
          <w:w w:val="105"/>
          <w:sz w:val="19"/>
        </w:rPr>
        <w:t>cohort, across different geographical regions. ExCEL cohorts are delivered face-to-face as standard; hybrid or fully remote delivery may exceptionally be requested by</w:t>
      </w:r>
      <w:r>
        <w:rPr>
          <w:color w:val="030303"/>
          <w:spacing w:val="-6"/>
          <w:w w:val="105"/>
          <w:sz w:val="19"/>
        </w:rPr>
        <w:t xml:space="preserve"> </w:t>
      </w:r>
      <w:r>
        <w:rPr>
          <w:color w:val="030303"/>
          <w:w w:val="105"/>
          <w:sz w:val="19"/>
        </w:rPr>
        <w:t>UNICEF and, where applicable, will be specified in the relevant Institutional Contract;</w:t>
      </w:r>
    </w:p>
    <w:p w14:paraId="09D98369" w14:textId="77777777" w:rsidR="00122838" w:rsidRDefault="00F86AB9" w:rsidP="008D6E53">
      <w:pPr>
        <w:pStyle w:val="ListParagraph"/>
        <w:numPr>
          <w:ilvl w:val="1"/>
          <w:numId w:val="6"/>
        </w:numPr>
        <w:tabs>
          <w:tab w:val="left" w:pos="1309"/>
          <w:tab w:val="left" w:pos="1312"/>
        </w:tabs>
        <w:spacing w:before="116" w:line="273" w:lineRule="auto"/>
        <w:ind w:left="1312" w:right="804" w:hanging="335"/>
        <w:jc w:val="both"/>
        <w:rPr>
          <w:sz w:val="19"/>
        </w:rPr>
      </w:pPr>
      <w:r>
        <w:rPr>
          <w:b/>
          <w:color w:val="030303"/>
          <w:w w:val="105"/>
          <w:sz w:val="19"/>
        </w:rPr>
        <w:t>Deliver</w:t>
      </w:r>
      <w:r>
        <w:rPr>
          <w:b/>
          <w:color w:val="030303"/>
          <w:spacing w:val="-14"/>
          <w:w w:val="105"/>
          <w:sz w:val="19"/>
        </w:rPr>
        <w:t xml:space="preserve"> </w:t>
      </w:r>
      <w:r>
        <w:rPr>
          <w:b/>
          <w:color w:val="030303"/>
          <w:w w:val="105"/>
          <w:sz w:val="19"/>
        </w:rPr>
        <w:t>Training</w:t>
      </w:r>
      <w:r>
        <w:rPr>
          <w:b/>
          <w:color w:val="030303"/>
          <w:spacing w:val="-14"/>
          <w:w w:val="105"/>
          <w:sz w:val="19"/>
        </w:rPr>
        <w:t xml:space="preserve"> </w:t>
      </w:r>
      <w:r>
        <w:rPr>
          <w:b/>
          <w:color w:val="030303"/>
          <w:w w:val="105"/>
          <w:sz w:val="19"/>
        </w:rPr>
        <w:t>of</w:t>
      </w:r>
      <w:r>
        <w:rPr>
          <w:b/>
          <w:color w:val="030303"/>
          <w:spacing w:val="-14"/>
          <w:w w:val="105"/>
          <w:sz w:val="19"/>
        </w:rPr>
        <w:t xml:space="preserve"> </w:t>
      </w:r>
      <w:r>
        <w:rPr>
          <w:b/>
          <w:color w:val="030303"/>
          <w:w w:val="105"/>
          <w:sz w:val="19"/>
        </w:rPr>
        <w:t>Trainers</w:t>
      </w:r>
      <w:r>
        <w:rPr>
          <w:b/>
          <w:color w:val="030303"/>
          <w:spacing w:val="-14"/>
          <w:w w:val="105"/>
          <w:sz w:val="19"/>
        </w:rPr>
        <w:t xml:space="preserve"> </w:t>
      </w:r>
      <w:r>
        <w:rPr>
          <w:b/>
          <w:color w:val="030303"/>
          <w:w w:val="105"/>
          <w:sz w:val="19"/>
        </w:rPr>
        <w:t>(ToT)</w:t>
      </w:r>
      <w:r>
        <w:rPr>
          <w:b/>
          <w:color w:val="030303"/>
          <w:spacing w:val="-14"/>
          <w:w w:val="105"/>
          <w:sz w:val="19"/>
        </w:rPr>
        <w:t xml:space="preserve"> </w:t>
      </w:r>
      <w:r>
        <w:rPr>
          <w:color w:val="030303"/>
          <w:w w:val="105"/>
          <w:sz w:val="19"/>
        </w:rPr>
        <w:t>to</w:t>
      </w:r>
      <w:r>
        <w:rPr>
          <w:color w:val="030303"/>
          <w:spacing w:val="-7"/>
          <w:w w:val="105"/>
          <w:sz w:val="19"/>
        </w:rPr>
        <w:t xml:space="preserve"> </w:t>
      </w:r>
      <w:r>
        <w:rPr>
          <w:color w:val="030303"/>
          <w:w w:val="105"/>
          <w:sz w:val="19"/>
        </w:rPr>
        <w:t>train</w:t>
      </w:r>
      <w:r>
        <w:rPr>
          <w:color w:val="030303"/>
          <w:spacing w:val="-14"/>
          <w:w w:val="105"/>
          <w:sz w:val="19"/>
        </w:rPr>
        <w:t xml:space="preserve"> </w:t>
      </w:r>
      <w:r>
        <w:rPr>
          <w:color w:val="030303"/>
          <w:w w:val="105"/>
          <w:sz w:val="19"/>
        </w:rPr>
        <w:t>local</w:t>
      </w:r>
      <w:r>
        <w:rPr>
          <w:color w:val="030303"/>
          <w:spacing w:val="-21"/>
          <w:w w:val="105"/>
          <w:sz w:val="19"/>
        </w:rPr>
        <w:t xml:space="preserve"> </w:t>
      </w:r>
      <w:r>
        <w:rPr>
          <w:color w:val="030303"/>
          <w:w w:val="105"/>
          <w:sz w:val="19"/>
        </w:rPr>
        <w:t>trainers</w:t>
      </w:r>
      <w:r>
        <w:rPr>
          <w:color w:val="030303"/>
          <w:spacing w:val="-14"/>
          <w:w w:val="105"/>
          <w:sz w:val="19"/>
        </w:rPr>
        <w:t xml:space="preserve"> </w:t>
      </w:r>
      <w:r>
        <w:rPr>
          <w:color w:val="030303"/>
          <w:w w:val="105"/>
          <w:sz w:val="19"/>
        </w:rPr>
        <w:t>to</w:t>
      </w:r>
      <w:r>
        <w:rPr>
          <w:color w:val="030303"/>
          <w:spacing w:val="-14"/>
          <w:w w:val="105"/>
          <w:sz w:val="19"/>
        </w:rPr>
        <w:t xml:space="preserve"> </w:t>
      </w:r>
      <w:r>
        <w:rPr>
          <w:color w:val="030303"/>
          <w:w w:val="105"/>
          <w:sz w:val="19"/>
        </w:rPr>
        <w:t>deliver</w:t>
      </w:r>
      <w:r>
        <w:rPr>
          <w:color w:val="030303"/>
          <w:spacing w:val="-13"/>
          <w:w w:val="105"/>
          <w:sz w:val="19"/>
        </w:rPr>
        <w:t xml:space="preserve"> </w:t>
      </w:r>
      <w:r>
        <w:rPr>
          <w:color w:val="030303"/>
          <w:w w:val="105"/>
          <w:sz w:val="19"/>
        </w:rPr>
        <w:t>ExCEL,</w:t>
      </w:r>
      <w:r>
        <w:rPr>
          <w:color w:val="030303"/>
          <w:spacing w:val="-12"/>
          <w:w w:val="105"/>
          <w:sz w:val="19"/>
        </w:rPr>
        <w:t xml:space="preserve"> </w:t>
      </w:r>
      <w:r>
        <w:rPr>
          <w:color w:val="030303"/>
          <w:w w:val="105"/>
          <w:sz w:val="19"/>
        </w:rPr>
        <w:t>building</w:t>
      </w:r>
      <w:r>
        <w:rPr>
          <w:color w:val="030303"/>
          <w:spacing w:val="-14"/>
          <w:w w:val="105"/>
          <w:sz w:val="19"/>
        </w:rPr>
        <w:t xml:space="preserve"> </w:t>
      </w:r>
      <w:r>
        <w:rPr>
          <w:color w:val="030303"/>
          <w:w w:val="105"/>
          <w:sz w:val="19"/>
        </w:rPr>
        <w:t>regional and local</w:t>
      </w:r>
      <w:r>
        <w:rPr>
          <w:color w:val="030303"/>
          <w:spacing w:val="-11"/>
          <w:w w:val="105"/>
          <w:sz w:val="19"/>
        </w:rPr>
        <w:t xml:space="preserve"> </w:t>
      </w:r>
      <w:r>
        <w:rPr>
          <w:color w:val="030303"/>
          <w:w w:val="105"/>
          <w:sz w:val="19"/>
        </w:rPr>
        <w:t>capacity to sustain the Programme in multiple languages;</w:t>
      </w:r>
    </w:p>
    <w:p w14:paraId="0A5FCDCA" w14:textId="77777777" w:rsidR="00122838" w:rsidRDefault="00F86AB9" w:rsidP="008D6E53">
      <w:pPr>
        <w:pStyle w:val="ListParagraph"/>
        <w:numPr>
          <w:ilvl w:val="1"/>
          <w:numId w:val="6"/>
        </w:numPr>
        <w:tabs>
          <w:tab w:val="left" w:pos="1307"/>
          <w:tab w:val="left" w:pos="1309"/>
        </w:tabs>
        <w:spacing w:before="122" w:line="273" w:lineRule="auto"/>
        <w:ind w:left="1307" w:right="696" w:hanging="331"/>
        <w:jc w:val="both"/>
        <w:rPr>
          <w:sz w:val="19"/>
        </w:rPr>
      </w:pPr>
      <w:r>
        <w:rPr>
          <w:b/>
          <w:color w:val="030303"/>
          <w:w w:val="105"/>
          <w:sz w:val="19"/>
        </w:rPr>
        <w:t>Deliver</w:t>
      </w:r>
      <w:r>
        <w:rPr>
          <w:b/>
          <w:color w:val="030303"/>
          <w:spacing w:val="-14"/>
          <w:w w:val="105"/>
          <w:sz w:val="19"/>
        </w:rPr>
        <w:t xml:space="preserve"> </w:t>
      </w:r>
      <w:r>
        <w:rPr>
          <w:b/>
          <w:color w:val="030303"/>
          <w:w w:val="105"/>
          <w:sz w:val="19"/>
        </w:rPr>
        <w:t>ExCEL</w:t>
      </w:r>
      <w:r>
        <w:rPr>
          <w:b/>
          <w:color w:val="030303"/>
          <w:spacing w:val="-14"/>
          <w:w w:val="105"/>
          <w:sz w:val="19"/>
        </w:rPr>
        <w:t xml:space="preserve"> </w:t>
      </w:r>
      <w:r>
        <w:rPr>
          <w:b/>
          <w:color w:val="030303"/>
          <w:w w:val="105"/>
          <w:sz w:val="19"/>
        </w:rPr>
        <w:t>Deep-Dive</w:t>
      </w:r>
      <w:r>
        <w:rPr>
          <w:b/>
          <w:color w:val="030303"/>
          <w:spacing w:val="-7"/>
          <w:w w:val="105"/>
          <w:sz w:val="19"/>
        </w:rPr>
        <w:t xml:space="preserve"> </w:t>
      </w:r>
      <w:r>
        <w:rPr>
          <w:b/>
          <w:color w:val="030303"/>
          <w:w w:val="105"/>
          <w:sz w:val="19"/>
        </w:rPr>
        <w:t>Webinars</w:t>
      </w:r>
      <w:r>
        <w:rPr>
          <w:b/>
          <w:color w:val="030303"/>
          <w:spacing w:val="-12"/>
          <w:w w:val="105"/>
          <w:sz w:val="19"/>
        </w:rPr>
        <w:t xml:space="preserve"> </w:t>
      </w:r>
      <w:r>
        <w:rPr>
          <w:color w:val="030303"/>
          <w:w w:val="105"/>
          <w:sz w:val="19"/>
        </w:rPr>
        <w:t>as</w:t>
      </w:r>
      <w:r>
        <w:rPr>
          <w:color w:val="030303"/>
          <w:spacing w:val="-14"/>
          <w:w w:val="105"/>
          <w:sz w:val="19"/>
        </w:rPr>
        <w:t xml:space="preserve"> </w:t>
      </w:r>
      <w:r>
        <w:rPr>
          <w:color w:val="030303"/>
          <w:w w:val="105"/>
          <w:sz w:val="19"/>
        </w:rPr>
        <w:t>part</w:t>
      </w:r>
      <w:r>
        <w:rPr>
          <w:color w:val="030303"/>
          <w:spacing w:val="-14"/>
          <w:w w:val="105"/>
          <w:sz w:val="19"/>
        </w:rPr>
        <w:t xml:space="preserve"> </w:t>
      </w:r>
      <w:r>
        <w:rPr>
          <w:color w:val="030303"/>
          <w:w w:val="105"/>
          <w:sz w:val="19"/>
        </w:rPr>
        <w:t>of</w:t>
      </w:r>
      <w:r>
        <w:rPr>
          <w:color w:val="030303"/>
          <w:spacing w:val="-13"/>
          <w:w w:val="105"/>
          <w:sz w:val="19"/>
        </w:rPr>
        <w:t xml:space="preserve"> </w:t>
      </w:r>
      <w:r>
        <w:rPr>
          <w:color w:val="030303"/>
          <w:w w:val="105"/>
          <w:sz w:val="19"/>
        </w:rPr>
        <w:t>the</w:t>
      </w:r>
      <w:r>
        <w:rPr>
          <w:color w:val="030303"/>
          <w:spacing w:val="-14"/>
          <w:w w:val="105"/>
          <w:sz w:val="19"/>
        </w:rPr>
        <w:t xml:space="preserve"> </w:t>
      </w:r>
      <w:r>
        <w:rPr>
          <w:color w:val="030303"/>
          <w:w w:val="105"/>
          <w:sz w:val="19"/>
        </w:rPr>
        <w:t>follow-up</w:t>
      </w:r>
      <w:r>
        <w:rPr>
          <w:color w:val="030303"/>
          <w:spacing w:val="-8"/>
          <w:w w:val="105"/>
          <w:sz w:val="19"/>
        </w:rPr>
        <w:t xml:space="preserve"> </w:t>
      </w:r>
      <w:r>
        <w:rPr>
          <w:color w:val="030303"/>
          <w:w w:val="105"/>
          <w:sz w:val="19"/>
        </w:rPr>
        <w:t>package</w:t>
      </w:r>
      <w:r>
        <w:rPr>
          <w:color w:val="030303"/>
          <w:spacing w:val="-11"/>
          <w:w w:val="105"/>
          <w:sz w:val="19"/>
        </w:rPr>
        <w:t xml:space="preserve"> </w:t>
      </w:r>
      <w:r>
        <w:rPr>
          <w:color w:val="030303"/>
          <w:w w:val="105"/>
          <w:sz w:val="19"/>
        </w:rPr>
        <w:t>for</w:t>
      </w:r>
      <w:r>
        <w:rPr>
          <w:color w:val="030303"/>
          <w:spacing w:val="-14"/>
          <w:w w:val="105"/>
          <w:sz w:val="19"/>
        </w:rPr>
        <w:t xml:space="preserve"> </w:t>
      </w:r>
      <w:r>
        <w:rPr>
          <w:color w:val="030303"/>
          <w:w w:val="105"/>
          <w:sz w:val="19"/>
        </w:rPr>
        <w:t>ExCEL</w:t>
      </w:r>
      <w:r>
        <w:rPr>
          <w:color w:val="030303"/>
          <w:spacing w:val="-14"/>
          <w:w w:val="105"/>
          <w:sz w:val="19"/>
        </w:rPr>
        <w:t xml:space="preserve"> </w:t>
      </w:r>
      <w:r>
        <w:rPr>
          <w:color w:val="030303"/>
          <w:w w:val="105"/>
          <w:sz w:val="19"/>
        </w:rPr>
        <w:t>Graduates following their completion of the face-to-face training.</w:t>
      </w:r>
    </w:p>
    <w:p w14:paraId="2E49682E" w14:textId="77777777" w:rsidR="00122838" w:rsidRDefault="00F86AB9" w:rsidP="008D6E53">
      <w:pPr>
        <w:pStyle w:val="BodyText"/>
        <w:spacing w:before="121" w:line="278" w:lineRule="auto"/>
        <w:ind w:left="622" w:right="707" w:firstLine="3"/>
        <w:jc w:val="both"/>
      </w:pPr>
      <w:r>
        <w:rPr>
          <w:color w:val="030303"/>
        </w:rPr>
        <w:t>UNICEF</w:t>
      </w:r>
      <w:r>
        <w:rPr>
          <w:color w:val="030303"/>
          <w:spacing w:val="40"/>
        </w:rPr>
        <w:t xml:space="preserve"> </w:t>
      </w:r>
      <w:r>
        <w:rPr>
          <w:color w:val="030303"/>
        </w:rPr>
        <w:t>has</w:t>
      </w:r>
      <w:r>
        <w:rPr>
          <w:color w:val="030303"/>
          <w:spacing w:val="40"/>
        </w:rPr>
        <w:t xml:space="preserve"> </w:t>
      </w:r>
      <w:r>
        <w:rPr>
          <w:color w:val="030303"/>
        </w:rPr>
        <w:t>developed,</w:t>
      </w:r>
      <w:r>
        <w:rPr>
          <w:color w:val="030303"/>
          <w:spacing w:val="40"/>
        </w:rPr>
        <w:t xml:space="preserve"> </w:t>
      </w:r>
      <w:r>
        <w:rPr>
          <w:color w:val="030303"/>
        </w:rPr>
        <w:t>revised,</w:t>
      </w:r>
      <w:r>
        <w:rPr>
          <w:color w:val="030303"/>
          <w:spacing w:val="40"/>
        </w:rPr>
        <w:t xml:space="preserve"> </w:t>
      </w:r>
      <w:r>
        <w:rPr>
          <w:color w:val="030303"/>
        </w:rPr>
        <w:t>and validated</w:t>
      </w:r>
      <w:r>
        <w:rPr>
          <w:color w:val="030303"/>
          <w:spacing w:val="40"/>
        </w:rPr>
        <w:t xml:space="preserve"> </w:t>
      </w:r>
      <w:r>
        <w:rPr>
          <w:color w:val="030303"/>
        </w:rPr>
        <w:t>the ExCEL Curriculum</w:t>
      </w:r>
      <w:r>
        <w:rPr>
          <w:color w:val="030303"/>
          <w:spacing w:val="40"/>
        </w:rPr>
        <w:t xml:space="preserve"> </w:t>
      </w:r>
      <w:r>
        <w:rPr>
          <w:color w:val="030303"/>
        </w:rPr>
        <w:t>and</w:t>
      </w:r>
      <w:r>
        <w:rPr>
          <w:color w:val="030303"/>
          <w:spacing w:val="38"/>
        </w:rPr>
        <w:t xml:space="preserve"> </w:t>
      </w:r>
      <w:r>
        <w:rPr>
          <w:color w:val="030303"/>
        </w:rPr>
        <w:t>its</w:t>
      </w:r>
      <w:r>
        <w:rPr>
          <w:color w:val="030303"/>
          <w:spacing w:val="40"/>
        </w:rPr>
        <w:t xml:space="preserve"> </w:t>
      </w:r>
      <w:r>
        <w:rPr>
          <w:color w:val="030303"/>
        </w:rPr>
        <w:t>underlying pedagogical</w:t>
      </w:r>
      <w:r>
        <w:rPr>
          <w:color w:val="030303"/>
          <w:spacing w:val="35"/>
        </w:rPr>
        <w:t xml:space="preserve"> </w:t>
      </w:r>
      <w:r>
        <w:rPr>
          <w:color w:val="030303"/>
        </w:rPr>
        <w:t>framework</w:t>
      </w:r>
      <w:r>
        <w:rPr>
          <w:color w:val="030303"/>
          <w:spacing w:val="40"/>
        </w:rPr>
        <w:t xml:space="preserve"> </w:t>
      </w:r>
      <w:r>
        <w:rPr>
          <w:color w:val="030303"/>
        </w:rPr>
        <w:t>and</w:t>
      </w:r>
      <w:r>
        <w:rPr>
          <w:color w:val="030303"/>
          <w:spacing w:val="30"/>
        </w:rPr>
        <w:t xml:space="preserve"> </w:t>
      </w:r>
      <w:r>
        <w:rPr>
          <w:color w:val="030303"/>
        </w:rPr>
        <w:t>owns</w:t>
      </w:r>
      <w:r>
        <w:rPr>
          <w:color w:val="030303"/>
          <w:spacing w:val="40"/>
        </w:rPr>
        <w:t xml:space="preserve"> </w:t>
      </w:r>
      <w:r>
        <w:rPr>
          <w:color w:val="030303"/>
        </w:rPr>
        <w:t>all</w:t>
      </w:r>
      <w:r>
        <w:rPr>
          <w:color w:val="030303"/>
          <w:spacing w:val="40"/>
        </w:rPr>
        <w:t xml:space="preserve"> </w:t>
      </w:r>
      <w:r>
        <w:rPr>
          <w:color w:val="030303"/>
        </w:rPr>
        <w:t>materials,</w:t>
      </w:r>
      <w:r>
        <w:rPr>
          <w:color w:val="030303"/>
          <w:spacing w:val="40"/>
        </w:rPr>
        <w:t xml:space="preserve"> </w:t>
      </w:r>
      <w:r>
        <w:rPr>
          <w:color w:val="030303"/>
        </w:rPr>
        <w:t>intellectual</w:t>
      </w:r>
      <w:r>
        <w:rPr>
          <w:color w:val="030303"/>
          <w:spacing w:val="24"/>
        </w:rPr>
        <w:t xml:space="preserve"> </w:t>
      </w:r>
      <w:r>
        <w:rPr>
          <w:color w:val="030303"/>
        </w:rPr>
        <w:t>property</w:t>
      </w:r>
      <w:r>
        <w:rPr>
          <w:color w:val="030303"/>
          <w:spacing w:val="40"/>
        </w:rPr>
        <w:t xml:space="preserve"> </w:t>
      </w:r>
      <w:r>
        <w:rPr>
          <w:color w:val="030303"/>
        </w:rPr>
        <w:t>rights,</w:t>
      </w:r>
      <w:r>
        <w:rPr>
          <w:color w:val="030303"/>
          <w:spacing w:val="35"/>
        </w:rPr>
        <w:t xml:space="preserve"> </w:t>
      </w:r>
      <w:r>
        <w:rPr>
          <w:color w:val="030303"/>
        </w:rPr>
        <w:t>and the</w:t>
      </w:r>
      <w:r>
        <w:rPr>
          <w:color w:val="030303"/>
          <w:spacing w:val="35"/>
        </w:rPr>
        <w:t xml:space="preserve"> </w:t>
      </w:r>
      <w:r>
        <w:rPr>
          <w:color w:val="030303"/>
        </w:rPr>
        <w:t>ExCEL</w:t>
      </w:r>
      <w:r>
        <w:rPr>
          <w:color w:val="030303"/>
          <w:spacing w:val="31"/>
        </w:rPr>
        <w:t xml:space="preserve"> </w:t>
      </w:r>
      <w:r>
        <w:rPr>
          <w:color w:val="030303"/>
        </w:rPr>
        <w:t xml:space="preserve">brand, </w:t>
      </w:r>
      <w:r>
        <w:rPr>
          <w:color w:val="030303"/>
          <w:w w:val="110"/>
        </w:rPr>
        <w:t>which</w:t>
      </w:r>
      <w:r>
        <w:rPr>
          <w:color w:val="030303"/>
          <w:spacing w:val="-2"/>
          <w:w w:val="110"/>
        </w:rPr>
        <w:t xml:space="preserve"> </w:t>
      </w:r>
      <w:r>
        <w:rPr>
          <w:color w:val="030303"/>
          <w:w w:val="110"/>
        </w:rPr>
        <w:t>will</w:t>
      </w:r>
      <w:r>
        <w:rPr>
          <w:color w:val="030303"/>
          <w:spacing w:val="-20"/>
          <w:w w:val="110"/>
        </w:rPr>
        <w:t xml:space="preserve"> </w:t>
      </w:r>
      <w:r>
        <w:rPr>
          <w:color w:val="030303"/>
          <w:w w:val="110"/>
        </w:rPr>
        <w:t>all</w:t>
      </w:r>
      <w:r>
        <w:rPr>
          <w:color w:val="030303"/>
          <w:spacing w:val="-23"/>
          <w:w w:val="110"/>
        </w:rPr>
        <w:t xml:space="preserve"> </w:t>
      </w:r>
      <w:r>
        <w:rPr>
          <w:color w:val="030303"/>
          <w:w w:val="110"/>
        </w:rPr>
        <w:t>be</w:t>
      </w:r>
      <w:r>
        <w:rPr>
          <w:color w:val="030303"/>
          <w:spacing w:val="-10"/>
          <w:w w:val="110"/>
        </w:rPr>
        <w:t xml:space="preserve"> </w:t>
      </w:r>
      <w:r>
        <w:rPr>
          <w:color w:val="030303"/>
          <w:w w:val="110"/>
        </w:rPr>
        <w:t>provided</w:t>
      </w:r>
      <w:r>
        <w:rPr>
          <w:color w:val="030303"/>
          <w:spacing w:val="-5"/>
          <w:w w:val="110"/>
        </w:rPr>
        <w:t xml:space="preserve"> </w:t>
      </w:r>
      <w:r>
        <w:rPr>
          <w:color w:val="030303"/>
          <w:w w:val="110"/>
        </w:rPr>
        <w:t>to the</w:t>
      </w:r>
      <w:r>
        <w:rPr>
          <w:color w:val="030303"/>
          <w:spacing w:val="-6"/>
          <w:w w:val="110"/>
        </w:rPr>
        <w:t xml:space="preserve"> </w:t>
      </w:r>
      <w:r>
        <w:rPr>
          <w:color w:val="030303"/>
          <w:w w:val="110"/>
        </w:rPr>
        <w:t>selected</w:t>
      </w:r>
      <w:r>
        <w:rPr>
          <w:color w:val="030303"/>
          <w:spacing w:val="-2"/>
          <w:w w:val="110"/>
        </w:rPr>
        <w:t xml:space="preserve"> </w:t>
      </w:r>
      <w:r>
        <w:rPr>
          <w:color w:val="030303"/>
          <w:w w:val="110"/>
        </w:rPr>
        <w:t>firm(s)/institution(s).</w:t>
      </w:r>
      <w:r>
        <w:rPr>
          <w:color w:val="030303"/>
          <w:spacing w:val="-27"/>
          <w:w w:val="110"/>
        </w:rPr>
        <w:t xml:space="preserve"> </w:t>
      </w:r>
      <w:r>
        <w:rPr>
          <w:color w:val="030303"/>
          <w:w w:val="110"/>
        </w:rPr>
        <w:t>The</w:t>
      </w:r>
      <w:r>
        <w:rPr>
          <w:color w:val="030303"/>
          <w:spacing w:val="-3"/>
          <w:w w:val="110"/>
        </w:rPr>
        <w:t xml:space="preserve"> </w:t>
      </w:r>
      <w:r>
        <w:rPr>
          <w:color w:val="030303"/>
          <w:w w:val="110"/>
        </w:rPr>
        <w:t>selected</w:t>
      </w:r>
      <w:r>
        <w:rPr>
          <w:color w:val="030303"/>
          <w:spacing w:val="-4"/>
          <w:w w:val="110"/>
        </w:rPr>
        <w:t xml:space="preserve"> </w:t>
      </w:r>
      <w:r>
        <w:rPr>
          <w:color w:val="030303"/>
          <w:w w:val="110"/>
        </w:rPr>
        <w:t xml:space="preserve">firm(s)/institution(s) </w:t>
      </w:r>
      <w:r>
        <w:rPr>
          <w:color w:val="030303"/>
        </w:rPr>
        <w:t>is/are</w:t>
      </w:r>
      <w:r>
        <w:rPr>
          <w:color w:val="030303"/>
          <w:spacing w:val="29"/>
        </w:rPr>
        <w:t xml:space="preserve"> </w:t>
      </w:r>
      <w:r>
        <w:rPr>
          <w:color w:val="030303"/>
        </w:rPr>
        <w:t>responsible</w:t>
      </w:r>
      <w:r>
        <w:rPr>
          <w:color w:val="030303"/>
          <w:spacing w:val="23"/>
        </w:rPr>
        <w:t xml:space="preserve"> </w:t>
      </w:r>
      <w:r>
        <w:rPr>
          <w:color w:val="030303"/>
        </w:rPr>
        <w:t>for</w:t>
      </w:r>
      <w:r>
        <w:rPr>
          <w:color w:val="030303"/>
          <w:spacing w:val="26"/>
        </w:rPr>
        <w:t xml:space="preserve"> </w:t>
      </w:r>
      <w:r>
        <w:rPr>
          <w:color w:val="030303"/>
        </w:rPr>
        <w:t>delivering the</w:t>
      </w:r>
      <w:r>
        <w:rPr>
          <w:color w:val="030303"/>
          <w:spacing w:val="20"/>
        </w:rPr>
        <w:t xml:space="preserve"> </w:t>
      </w:r>
      <w:r>
        <w:rPr>
          <w:color w:val="030303"/>
        </w:rPr>
        <w:t>Programme</w:t>
      </w:r>
      <w:r>
        <w:rPr>
          <w:color w:val="030303"/>
          <w:spacing w:val="40"/>
        </w:rPr>
        <w:t xml:space="preserve"> </w:t>
      </w:r>
      <w:r>
        <w:rPr>
          <w:color w:val="030303"/>
        </w:rPr>
        <w:t>"as</w:t>
      </w:r>
      <w:r>
        <w:rPr>
          <w:color w:val="030303"/>
          <w:spacing w:val="40"/>
        </w:rPr>
        <w:t xml:space="preserve"> </w:t>
      </w:r>
      <w:r>
        <w:rPr>
          <w:color w:val="030303"/>
        </w:rPr>
        <w:t>is"</w:t>
      </w:r>
      <w:r>
        <w:rPr>
          <w:color w:val="030303"/>
          <w:spacing w:val="40"/>
        </w:rPr>
        <w:t xml:space="preserve"> </w:t>
      </w:r>
      <w:r>
        <w:rPr>
          <w:color w:val="030303"/>
        </w:rPr>
        <w:t>in</w:t>
      </w:r>
      <w:r>
        <w:rPr>
          <w:color w:val="030303"/>
          <w:spacing w:val="29"/>
        </w:rPr>
        <w:t xml:space="preserve"> </w:t>
      </w:r>
      <w:r>
        <w:rPr>
          <w:color w:val="030303"/>
        </w:rPr>
        <w:t>different</w:t>
      </w:r>
      <w:r>
        <w:rPr>
          <w:color w:val="030303"/>
          <w:spacing w:val="37"/>
        </w:rPr>
        <w:t xml:space="preserve"> </w:t>
      </w:r>
      <w:r>
        <w:rPr>
          <w:color w:val="030303"/>
        </w:rPr>
        <w:t>languages</w:t>
      </w:r>
      <w:r>
        <w:rPr>
          <w:color w:val="030303"/>
          <w:spacing w:val="38"/>
        </w:rPr>
        <w:t xml:space="preserve"> </w:t>
      </w:r>
      <w:r>
        <w:rPr>
          <w:color w:val="030303"/>
        </w:rPr>
        <w:t>and regions,</w:t>
      </w:r>
      <w:r>
        <w:rPr>
          <w:color w:val="030303"/>
          <w:spacing w:val="22"/>
        </w:rPr>
        <w:t xml:space="preserve"> </w:t>
      </w:r>
      <w:r>
        <w:rPr>
          <w:color w:val="030303"/>
        </w:rPr>
        <w:t>and for proposing</w:t>
      </w:r>
      <w:r>
        <w:rPr>
          <w:color w:val="030303"/>
          <w:spacing w:val="35"/>
        </w:rPr>
        <w:t xml:space="preserve"> </w:t>
      </w:r>
      <w:r>
        <w:rPr>
          <w:color w:val="030303"/>
        </w:rPr>
        <w:t>context-specific</w:t>
      </w:r>
      <w:r>
        <w:rPr>
          <w:color w:val="030303"/>
          <w:spacing w:val="35"/>
        </w:rPr>
        <w:t xml:space="preserve"> </w:t>
      </w:r>
      <w:r>
        <w:rPr>
          <w:color w:val="030303"/>
        </w:rPr>
        <w:t>adaptations,</w:t>
      </w:r>
      <w:r>
        <w:rPr>
          <w:color w:val="030303"/>
          <w:spacing w:val="40"/>
        </w:rPr>
        <w:t xml:space="preserve"> </w:t>
      </w:r>
      <w:r>
        <w:rPr>
          <w:color w:val="030303"/>
        </w:rPr>
        <w:t>subject</w:t>
      </w:r>
      <w:r>
        <w:rPr>
          <w:color w:val="030303"/>
          <w:spacing w:val="40"/>
        </w:rPr>
        <w:t xml:space="preserve"> </w:t>
      </w:r>
      <w:r>
        <w:rPr>
          <w:color w:val="030303"/>
        </w:rPr>
        <w:t>to</w:t>
      </w:r>
      <w:r>
        <w:rPr>
          <w:color w:val="030303"/>
          <w:spacing w:val="40"/>
        </w:rPr>
        <w:t xml:space="preserve"> </w:t>
      </w:r>
      <w:r>
        <w:rPr>
          <w:color w:val="030303"/>
        </w:rPr>
        <w:t>UNICEF</w:t>
      </w:r>
      <w:r>
        <w:rPr>
          <w:color w:val="030303"/>
          <w:spacing w:val="40"/>
        </w:rPr>
        <w:t xml:space="preserve"> </w:t>
      </w:r>
      <w:r>
        <w:rPr>
          <w:color w:val="030303"/>
        </w:rPr>
        <w:t>approval.</w:t>
      </w:r>
      <w:r>
        <w:rPr>
          <w:color w:val="030303"/>
          <w:spacing w:val="40"/>
        </w:rPr>
        <w:t xml:space="preserve"> </w:t>
      </w:r>
      <w:r>
        <w:rPr>
          <w:color w:val="030303"/>
        </w:rPr>
        <w:t>The</w:t>
      </w:r>
      <w:r>
        <w:rPr>
          <w:color w:val="030303"/>
          <w:spacing w:val="40"/>
        </w:rPr>
        <w:t xml:space="preserve"> </w:t>
      </w:r>
      <w:r>
        <w:rPr>
          <w:color w:val="030303"/>
        </w:rPr>
        <w:t>number</w:t>
      </w:r>
      <w:r>
        <w:rPr>
          <w:color w:val="030303"/>
          <w:spacing w:val="40"/>
        </w:rPr>
        <w:t xml:space="preserve"> </w:t>
      </w:r>
      <w:r>
        <w:rPr>
          <w:color w:val="030303"/>
        </w:rPr>
        <w:t>and</w:t>
      </w:r>
      <w:r>
        <w:rPr>
          <w:color w:val="030303"/>
          <w:spacing w:val="28"/>
        </w:rPr>
        <w:t xml:space="preserve"> </w:t>
      </w:r>
      <w:r>
        <w:rPr>
          <w:color w:val="030303"/>
        </w:rPr>
        <w:t>location</w:t>
      </w:r>
      <w:r>
        <w:rPr>
          <w:color w:val="030303"/>
          <w:spacing w:val="40"/>
        </w:rPr>
        <w:t xml:space="preserve"> </w:t>
      </w:r>
      <w:r>
        <w:rPr>
          <w:color w:val="030303"/>
        </w:rPr>
        <w:t>of ToT sessions</w:t>
      </w:r>
      <w:r>
        <w:rPr>
          <w:color w:val="030303"/>
          <w:spacing w:val="40"/>
        </w:rPr>
        <w:t xml:space="preserve"> </w:t>
      </w:r>
      <w:r>
        <w:rPr>
          <w:color w:val="030303"/>
        </w:rPr>
        <w:t>and ExCEL</w:t>
      </w:r>
      <w:r>
        <w:rPr>
          <w:color w:val="030303"/>
          <w:spacing w:val="37"/>
        </w:rPr>
        <w:t xml:space="preserve"> </w:t>
      </w:r>
      <w:r>
        <w:rPr>
          <w:color w:val="030303"/>
        </w:rPr>
        <w:t>cohorts</w:t>
      </w:r>
      <w:r>
        <w:rPr>
          <w:color w:val="030303"/>
          <w:spacing w:val="40"/>
        </w:rPr>
        <w:t xml:space="preserve"> </w:t>
      </w:r>
      <w:r>
        <w:rPr>
          <w:color w:val="030303"/>
        </w:rPr>
        <w:t>will be determined</w:t>
      </w:r>
      <w:r>
        <w:rPr>
          <w:color w:val="030303"/>
          <w:spacing w:val="40"/>
        </w:rPr>
        <w:t xml:space="preserve"> </w:t>
      </w:r>
      <w:r>
        <w:rPr>
          <w:color w:val="030303"/>
        </w:rPr>
        <w:t>in</w:t>
      </w:r>
      <w:r>
        <w:rPr>
          <w:color w:val="030303"/>
          <w:spacing w:val="40"/>
        </w:rPr>
        <w:t xml:space="preserve"> </w:t>
      </w:r>
      <w:r>
        <w:rPr>
          <w:color w:val="030303"/>
        </w:rPr>
        <w:t>coordination</w:t>
      </w:r>
      <w:r>
        <w:rPr>
          <w:color w:val="030303"/>
          <w:spacing w:val="40"/>
        </w:rPr>
        <w:t xml:space="preserve"> </w:t>
      </w:r>
      <w:r>
        <w:rPr>
          <w:color w:val="030303"/>
        </w:rPr>
        <w:t xml:space="preserve">with the UNICEF Evaluation </w:t>
      </w:r>
      <w:r>
        <w:rPr>
          <w:color w:val="030303"/>
          <w:w w:val="110"/>
        </w:rPr>
        <w:t>Office</w:t>
      </w:r>
      <w:r>
        <w:rPr>
          <w:color w:val="030303"/>
          <w:spacing w:val="-4"/>
          <w:w w:val="110"/>
        </w:rPr>
        <w:t xml:space="preserve"> </w:t>
      </w:r>
      <w:r>
        <w:rPr>
          <w:color w:val="030303"/>
          <w:w w:val="110"/>
        </w:rPr>
        <w:t>and</w:t>
      </w:r>
      <w:r>
        <w:rPr>
          <w:color w:val="030303"/>
          <w:spacing w:val="-11"/>
          <w:w w:val="110"/>
        </w:rPr>
        <w:t xml:space="preserve"> </w:t>
      </w:r>
      <w:r>
        <w:rPr>
          <w:color w:val="030303"/>
          <w:w w:val="110"/>
        </w:rPr>
        <w:t>its Regional</w:t>
      </w:r>
      <w:r>
        <w:rPr>
          <w:color w:val="030303"/>
          <w:spacing w:val="-15"/>
          <w:w w:val="110"/>
        </w:rPr>
        <w:t xml:space="preserve"> </w:t>
      </w:r>
      <w:r>
        <w:rPr>
          <w:color w:val="030303"/>
          <w:w w:val="110"/>
        </w:rPr>
        <w:t>NECD</w:t>
      </w:r>
      <w:r>
        <w:rPr>
          <w:color w:val="030303"/>
          <w:spacing w:val="-5"/>
          <w:w w:val="110"/>
        </w:rPr>
        <w:t xml:space="preserve"> </w:t>
      </w:r>
      <w:r>
        <w:rPr>
          <w:color w:val="030303"/>
          <w:w w:val="110"/>
        </w:rPr>
        <w:t>focal</w:t>
      </w:r>
      <w:r>
        <w:rPr>
          <w:color w:val="030303"/>
          <w:spacing w:val="-21"/>
          <w:w w:val="110"/>
        </w:rPr>
        <w:t xml:space="preserve"> </w:t>
      </w:r>
      <w:r>
        <w:rPr>
          <w:color w:val="030303"/>
          <w:w w:val="110"/>
        </w:rPr>
        <w:t>points.</w:t>
      </w:r>
    </w:p>
    <w:p w14:paraId="0B2D0F4D" w14:textId="77777777" w:rsidR="00122838" w:rsidRDefault="00F86AB9" w:rsidP="008D6E53">
      <w:pPr>
        <w:pStyle w:val="BodyText"/>
        <w:spacing w:before="110" w:line="278" w:lineRule="auto"/>
        <w:ind w:left="628" w:right="612" w:hanging="7"/>
        <w:jc w:val="both"/>
      </w:pPr>
      <w:r>
        <w:rPr>
          <w:color w:val="030303"/>
          <w:spacing w:val="-2"/>
          <w:w w:val="110"/>
        </w:rPr>
        <w:t>The</w:t>
      </w:r>
      <w:r>
        <w:rPr>
          <w:color w:val="030303"/>
          <w:spacing w:val="-10"/>
          <w:w w:val="110"/>
        </w:rPr>
        <w:t xml:space="preserve"> </w:t>
      </w:r>
      <w:r>
        <w:rPr>
          <w:color w:val="030303"/>
          <w:spacing w:val="-2"/>
          <w:w w:val="110"/>
        </w:rPr>
        <w:t>LTA/s</w:t>
      </w:r>
      <w:r>
        <w:rPr>
          <w:color w:val="030303"/>
          <w:spacing w:val="-3"/>
          <w:w w:val="110"/>
        </w:rPr>
        <w:t xml:space="preserve"> </w:t>
      </w:r>
      <w:r>
        <w:rPr>
          <w:color w:val="030303"/>
          <w:spacing w:val="-2"/>
          <w:w w:val="110"/>
        </w:rPr>
        <w:t>shall</w:t>
      </w:r>
      <w:r>
        <w:rPr>
          <w:color w:val="030303"/>
          <w:spacing w:val="-22"/>
          <w:w w:val="110"/>
        </w:rPr>
        <w:t xml:space="preserve"> </w:t>
      </w:r>
      <w:r>
        <w:rPr>
          <w:color w:val="030303"/>
          <w:spacing w:val="-2"/>
          <w:w w:val="110"/>
        </w:rPr>
        <w:t>be</w:t>
      </w:r>
      <w:r>
        <w:rPr>
          <w:color w:val="030303"/>
          <w:spacing w:val="-18"/>
          <w:w w:val="110"/>
        </w:rPr>
        <w:t xml:space="preserve"> </w:t>
      </w:r>
      <w:r>
        <w:rPr>
          <w:color w:val="030303"/>
          <w:spacing w:val="-2"/>
          <w:w w:val="110"/>
        </w:rPr>
        <w:t>valid</w:t>
      </w:r>
      <w:r>
        <w:rPr>
          <w:color w:val="030303"/>
          <w:spacing w:val="-8"/>
          <w:w w:val="110"/>
        </w:rPr>
        <w:t xml:space="preserve"> </w:t>
      </w:r>
      <w:r>
        <w:rPr>
          <w:color w:val="030303"/>
          <w:spacing w:val="-2"/>
          <w:w w:val="110"/>
        </w:rPr>
        <w:t>for</w:t>
      </w:r>
      <w:r>
        <w:rPr>
          <w:color w:val="030303"/>
          <w:spacing w:val="-5"/>
          <w:w w:val="110"/>
        </w:rPr>
        <w:t xml:space="preserve"> </w:t>
      </w:r>
      <w:r>
        <w:rPr>
          <w:color w:val="030303"/>
          <w:spacing w:val="-2"/>
          <w:w w:val="110"/>
        </w:rPr>
        <w:t>a</w:t>
      </w:r>
      <w:r>
        <w:rPr>
          <w:color w:val="030303"/>
          <w:spacing w:val="-8"/>
          <w:w w:val="110"/>
        </w:rPr>
        <w:t xml:space="preserve"> </w:t>
      </w:r>
      <w:r>
        <w:rPr>
          <w:color w:val="030303"/>
          <w:spacing w:val="-2"/>
          <w:w w:val="110"/>
        </w:rPr>
        <w:t>period of</w:t>
      </w:r>
      <w:r>
        <w:rPr>
          <w:color w:val="030303"/>
          <w:spacing w:val="-8"/>
          <w:w w:val="110"/>
        </w:rPr>
        <w:t xml:space="preserve"> </w:t>
      </w:r>
      <w:r>
        <w:rPr>
          <w:color w:val="030303"/>
          <w:spacing w:val="-2"/>
          <w:w w:val="110"/>
        </w:rPr>
        <w:t>3</w:t>
      </w:r>
      <w:r>
        <w:rPr>
          <w:color w:val="030303"/>
          <w:spacing w:val="-21"/>
          <w:w w:val="110"/>
        </w:rPr>
        <w:t xml:space="preserve"> </w:t>
      </w:r>
      <w:r>
        <w:rPr>
          <w:color w:val="030303"/>
          <w:spacing w:val="-2"/>
          <w:w w:val="110"/>
        </w:rPr>
        <w:t>years,</w:t>
      </w:r>
      <w:r>
        <w:rPr>
          <w:color w:val="030303"/>
          <w:spacing w:val="-11"/>
          <w:w w:val="110"/>
        </w:rPr>
        <w:t xml:space="preserve"> </w:t>
      </w:r>
      <w:r>
        <w:rPr>
          <w:color w:val="030303"/>
          <w:spacing w:val="-2"/>
          <w:w w:val="110"/>
        </w:rPr>
        <w:t>with</w:t>
      </w:r>
      <w:r>
        <w:rPr>
          <w:color w:val="030303"/>
          <w:spacing w:val="-17"/>
          <w:w w:val="110"/>
        </w:rPr>
        <w:t xml:space="preserve"> </w:t>
      </w:r>
      <w:r>
        <w:rPr>
          <w:color w:val="030303"/>
          <w:spacing w:val="-2"/>
          <w:w w:val="110"/>
        </w:rPr>
        <w:t>potential</w:t>
      </w:r>
      <w:r>
        <w:rPr>
          <w:color w:val="030303"/>
          <w:spacing w:val="-17"/>
          <w:w w:val="110"/>
        </w:rPr>
        <w:t xml:space="preserve"> </w:t>
      </w:r>
      <w:r>
        <w:rPr>
          <w:color w:val="030303"/>
          <w:spacing w:val="-2"/>
          <w:w w:val="110"/>
        </w:rPr>
        <w:t>extension of 2</w:t>
      </w:r>
      <w:r>
        <w:rPr>
          <w:color w:val="030303"/>
          <w:spacing w:val="-22"/>
          <w:w w:val="110"/>
        </w:rPr>
        <w:t xml:space="preserve"> </w:t>
      </w:r>
      <w:r>
        <w:rPr>
          <w:color w:val="030303"/>
          <w:spacing w:val="-2"/>
          <w:w w:val="110"/>
        </w:rPr>
        <w:t>years</w:t>
      </w:r>
      <w:r>
        <w:rPr>
          <w:color w:val="030303"/>
          <w:spacing w:val="-7"/>
          <w:w w:val="110"/>
        </w:rPr>
        <w:t xml:space="preserve"> </w:t>
      </w:r>
      <w:r>
        <w:rPr>
          <w:color w:val="030303"/>
          <w:spacing w:val="-2"/>
          <w:w w:val="110"/>
        </w:rPr>
        <w:t>at</w:t>
      </w:r>
      <w:r>
        <w:rPr>
          <w:color w:val="030303"/>
          <w:spacing w:val="-17"/>
          <w:w w:val="110"/>
        </w:rPr>
        <w:t xml:space="preserve"> </w:t>
      </w:r>
      <w:r>
        <w:rPr>
          <w:color w:val="030303"/>
          <w:spacing w:val="-2"/>
          <w:w w:val="110"/>
        </w:rPr>
        <w:t>the</w:t>
      </w:r>
      <w:r>
        <w:rPr>
          <w:color w:val="030303"/>
          <w:spacing w:val="-10"/>
          <w:w w:val="110"/>
        </w:rPr>
        <w:t xml:space="preserve"> </w:t>
      </w:r>
      <w:r>
        <w:rPr>
          <w:color w:val="030303"/>
          <w:spacing w:val="-2"/>
          <w:w w:val="110"/>
        </w:rPr>
        <w:t xml:space="preserve">discretion </w:t>
      </w:r>
      <w:r>
        <w:rPr>
          <w:color w:val="030303"/>
        </w:rPr>
        <w:t>of</w:t>
      </w:r>
      <w:r>
        <w:rPr>
          <w:color w:val="030303"/>
          <w:spacing w:val="27"/>
        </w:rPr>
        <w:t xml:space="preserve"> </w:t>
      </w:r>
      <w:r>
        <w:rPr>
          <w:color w:val="030303"/>
        </w:rPr>
        <w:t>UNICEF</w:t>
      </w:r>
      <w:r>
        <w:rPr>
          <w:color w:val="030303"/>
          <w:spacing w:val="32"/>
        </w:rPr>
        <w:t xml:space="preserve"> </w:t>
      </w:r>
      <w:r>
        <w:rPr>
          <w:color w:val="030303"/>
        </w:rPr>
        <w:t>and</w:t>
      </w:r>
      <w:r>
        <w:rPr>
          <w:color w:val="030303"/>
          <w:spacing w:val="35"/>
        </w:rPr>
        <w:t xml:space="preserve"> </w:t>
      </w:r>
      <w:r>
        <w:rPr>
          <w:color w:val="030303"/>
        </w:rPr>
        <w:t>subject</w:t>
      </w:r>
      <w:r>
        <w:rPr>
          <w:color w:val="030303"/>
          <w:spacing w:val="39"/>
        </w:rPr>
        <w:t xml:space="preserve"> </w:t>
      </w:r>
      <w:r>
        <w:rPr>
          <w:color w:val="030303"/>
        </w:rPr>
        <w:t>to</w:t>
      </w:r>
      <w:r>
        <w:rPr>
          <w:color w:val="030303"/>
          <w:spacing w:val="33"/>
        </w:rPr>
        <w:t xml:space="preserve"> </w:t>
      </w:r>
      <w:r>
        <w:rPr>
          <w:color w:val="030303"/>
        </w:rPr>
        <w:t>satisfactory</w:t>
      </w:r>
      <w:r>
        <w:rPr>
          <w:color w:val="030303"/>
          <w:spacing w:val="40"/>
        </w:rPr>
        <w:t xml:space="preserve"> </w:t>
      </w:r>
      <w:r>
        <w:rPr>
          <w:color w:val="030303"/>
        </w:rPr>
        <w:t>performance</w:t>
      </w:r>
      <w:r>
        <w:rPr>
          <w:color w:val="030303"/>
          <w:spacing w:val="40"/>
        </w:rPr>
        <w:t xml:space="preserve"> </w:t>
      </w:r>
      <w:r>
        <w:rPr>
          <w:color w:val="030303"/>
        </w:rPr>
        <w:t>and UNICEF's</w:t>
      </w:r>
      <w:r>
        <w:rPr>
          <w:color w:val="030303"/>
          <w:spacing w:val="39"/>
        </w:rPr>
        <w:t xml:space="preserve"> </w:t>
      </w:r>
      <w:r>
        <w:rPr>
          <w:color w:val="030303"/>
        </w:rPr>
        <w:t>needs.</w:t>
      </w:r>
      <w:r>
        <w:rPr>
          <w:color w:val="030303"/>
          <w:spacing w:val="20"/>
        </w:rPr>
        <w:t xml:space="preserve"> </w:t>
      </w:r>
      <w:r>
        <w:rPr>
          <w:color w:val="030303"/>
        </w:rPr>
        <w:t>The</w:t>
      </w:r>
      <w:r>
        <w:rPr>
          <w:color w:val="030303"/>
          <w:spacing w:val="23"/>
        </w:rPr>
        <w:t xml:space="preserve"> </w:t>
      </w:r>
      <w:r>
        <w:rPr>
          <w:color w:val="030303"/>
        </w:rPr>
        <w:t>LTA/s</w:t>
      </w:r>
      <w:r>
        <w:rPr>
          <w:color w:val="030303"/>
          <w:spacing w:val="39"/>
        </w:rPr>
        <w:t xml:space="preserve"> </w:t>
      </w:r>
      <w:r>
        <w:rPr>
          <w:color w:val="030303"/>
        </w:rPr>
        <w:t>shall be</w:t>
      </w:r>
      <w:r>
        <w:rPr>
          <w:color w:val="030303"/>
          <w:spacing w:val="23"/>
        </w:rPr>
        <w:t xml:space="preserve"> </w:t>
      </w:r>
      <w:r>
        <w:rPr>
          <w:color w:val="030303"/>
        </w:rPr>
        <w:t>a mutual agreement</w:t>
      </w:r>
      <w:r>
        <w:rPr>
          <w:color w:val="030303"/>
          <w:spacing w:val="40"/>
        </w:rPr>
        <w:t xml:space="preserve"> </w:t>
      </w:r>
      <w:r>
        <w:rPr>
          <w:color w:val="030303"/>
        </w:rPr>
        <w:t>between</w:t>
      </w:r>
      <w:r>
        <w:rPr>
          <w:color w:val="030303"/>
          <w:spacing w:val="39"/>
        </w:rPr>
        <w:t xml:space="preserve"> </w:t>
      </w:r>
      <w:r>
        <w:rPr>
          <w:color w:val="030303"/>
        </w:rPr>
        <w:t>UNICEF</w:t>
      </w:r>
      <w:r>
        <w:rPr>
          <w:color w:val="030303"/>
          <w:spacing w:val="40"/>
        </w:rPr>
        <w:t xml:space="preserve"> </w:t>
      </w:r>
      <w:r>
        <w:rPr>
          <w:color w:val="030303"/>
        </w:rPr>
        <w:t>and</w:t>
      </w:r>
      <w:r>
        <w:rPr>
          <w:color w:val="030303"/>
          <w:spacing w:val="35"/>
        </w:rPr>
        <w:t xml:space="preserve"> </w:t>
      </w:r>
      <w:r>
        <w:rPr>
          <w:color w:val="030303"/>
        </w:rPr>
        <w:t>the</w:t>
      </w:r>
      <w:r>
        <w:rPr>
          <w:color w:val="030303"/>
          <w:spacing w:val="39"/>
        </w:rPr>
        <w:t xml:space="preserve"> </w:t>
      </w:r>
      <w:r>
        <w:rPr>
          <w:color w:val="030303"/>
        </w:rPr>
        <w:t>firm(s)/institution(s)</w:t>
      </w:r>
      <w:r>
        <w:rPr>
          <w:color w:val="030303"/>
          <w:spacing w:val="28"/>
        </w:rPr>
        <w:t xml:space="preserve"> </w:t>
      </w:r>
      <w:r>
        <w:rPr>
          <w:color w:val="030303"/>
        </w:rPr>
        <w:t>to</w:t>
      </w:r>
      <w:r>
        <w:rPr>
          <w:color w:val="030303"/>
          <w:spacing w:val="40"/>
        </w:rPr>
        <w:t xml:space="preserve"> </w:t>
      </w:r>
      <w:r>
        <w:rPr>
          <w:color w:val="030303"/>
        </w:rPr>
        <w:t>provide</w:t>
      </w:r>
      <w:r>
        <w:rPr>
          <w:color w:val="030303"/>
          <w:spacing w:val="37"/>
        </w:rPr>
        <w:t xml:space="preserve"> </w:t>
      </w:r>
      <w:r>
        <w:rPr>
          <w:color w:val="030303"/>
        </w:rPr>
        <w:t>the</w:t>
      </w:r>
      <w:r>
        <w:rPr>
          <w:color w:val="030303"/>
          <w:spacing w:val="37"/>
        </w:rPr>
        <w:t xml:space="preserve"> </w:t>
      </w:r>
      <w:r>
        <w:rPr>
          <w:color w:val="030303"/>
        </w:rPr>
        <w:t>required</w:t>
      </w:r>
      <w:r>
        <w:rPr>
          <w:color w:val="030303"/>
          <w:spacing w:val="40"/>
        </w:rPr>
        <w:t xml:space="preserve"> </w:t>
      </w:r>
      <w:r>
        <w:rPr>
          <w:color w:val="030303"/>
        </w:rPr>
        <w:t>services</w:t>
      </w:r>
      <w:r>
        <w:rPr>
          <w:color w:val="030303"/>
          <w:spacing w:val="40"/>
        </w:rPr>
        <w:t xml:space="preserve"> </w:t>
      </w:r>
      <w:r>
        <w:rPr>
          <w:color w:val="030303"/>
        </w:rPr>
        <w:t xml:space="preserve">at </w:t>
      </w:r>
      <w:r>
        <w:rPr>
          <w:color w:val="030303"/>
          <w:spacing w:val="-2"/>
          <w:w w:val="110"/>
        </w:rPr>
        <w:t>agreed</w:t>
      </w:r>
      <w:r>
        <w:rPr>
          <w:color w:val="030303"/>
          <w:spacing w:val="-4"/>
          <w:w w:val="110"/>
        </w:rPr>
        <w:t xml:space="preserve"> </w:t>
      </w:r>
      <w:r>
        <w:rPr>
          <w:color w:val="030303"/>
          <w:spacing w:val="-2"/>
          <w:w w:val="110"/>
        </w:rPr>
        <w:t>fees</w:t>
      </w:r>
      <w:r>
        <w:rPr>
          <w:color w:val="030303"/>
          <w:spacing w:val="-14"/>
          <w:w w:val="110"/>
        </w:rPr>
        <w:t xml:space="preserve"> </w:t>
      </w:r>
      <w:r>
        <w:rPr>
          <w:color w:val="030303"/>
          <w:spacing w:val="-2"/>
          <w:w w:val="110"/>
        </w:rPr>
        <w:t>over</w:t>
      </w:r>
      <w:r>
        <w:rPr>
          <w:color w:val="030303"/>
          <w:spacing w:val="-4"/>
          <w:w w:val="110"/>
        </w:rPr>
        <w:t xml:space="preserve"> </w:t>
      </w:r>
      <w:r>
        <w:rPr>
          <w:color w:val="030303"/>
          <w:spacing w:val="-2"/>
          <w:w w:val="110"/>
        </w:rPr>
        <w:t>a</w:t>
      </w:r>
      <w:r>
        <w:rPr>
          <w:color w:val="030303"/>
          <w:spacing w:val="-15"/>
          <w:w w:val="110"/>
        </w:rPr>
        <w:t xml:space="preserve"> </w:t>
      </w:r>
      <w:r>
        <w:rPr>
          <w:color w:val="030303"/>
          <w:spacing w:val="-2"/>
          <w:w w:val="110"/>
        </w:rPr>
        <w:t>period</w:t>
      </w:r>
      <w:r>
        <w:rPr>
          <w:color w:val="030303"/>
          <w:spacing w:val="-8"/>
          <w:w w:val="110"/>
        </w:rPr>
        <w:t xml:space="preserve"> </w:t>
      </w:r>
      <w:r>
        <w:rPr>
          <w:color w:val="030303"/>
          <w:spacing w:val="-2"/>
          <w:w w:val="110"/>
        </w:rPr>
        <w:t>of</w:t>
      </w:r>
      <w:r>
        <w:rPr>
          <w:color w:val="030303"/>
          <w:spacing w:val="-8"/>
          <w:w w:val="110"/>
        </w:rPr>
        <w:t xml:space="preserve"> </w:t>
      </w:r>
      <w:r>
        <w:rPr>
          <w:color w:val="030303"/>
          <w:spacing w:val="-2"/>
          <w:w w:val="110"/>
        </w:rPr>
        <w:t>time.</w:t>
      </w:r>
      <w:r>
        <w:rPr>
          <w:color w:val="030303"/>
          <w:spacing w:val="-17"/>
          <w:w w:val="110"/>
        </w:rPr>
        <w:t xml:space="preserve"> </w:t>
      </w:r>
      <w:r>
        <w:rPr>
          <w:color w:val="030303"/>
          <w:spacing w:val="-2"/>
          <w:w w:val="110"/>
        </w:rPr>
        <w:t>UNICEF</w:t>
      </w:r>
      <w:r>
        <w:rPr>
          <w:color w:val="030303"/>
          <w:spacing w:val="-4"/>
          <w:w w:val="110"/>
        </w:rPr>
        <w:t xml:space="preserve"> </w:t>
      </w:r>
      <w:r>
        <w:rPr>
          <w:color w:val="030303"/>
          <w:spacing w:val="-2"/>
          <w:w w:val="110"/>
        </w:rPr>
        <w:t>shall</w:t>
      </w:r>
      <w:r>
        <w:rPr>
          <w:color w:val="030303"/>
          <w:spacing w:val="-23"/>
          <w:w w:val="110"/>
        </w:rPr>
        <w:t xml:space="preserve"> </w:t>
      </w:r>
      <w:r>
        <w:rPr>
          <w:color w:val="030303"/>
          <w:spacing w:val="-2"/>
          <w:w w:val="110"/>
        </w:rPr>
        <w:t>provide</w:t>
      </w:r>
      <w:r>
        <w:rPr>
          <w:color w:val="030303"/>
          <w:spacing w:val="-6"/>
          <w:w w:val="110"/>
        </w:rPr>
        <w:t xml:space="preserve"> </w:t>
      </w:r>
      <w:r>
        <w:rPr>
          <w:color w:val="030303"/>
          <w:spacing w:val="-2"/>
          <w:w w:val="110"/>
        </w:rPr>
        <w:t>specific</w:t>
      </w:r>
      <w:r>
        <w:rPr>
          <w:color w:val="030303"/>
          <w:spacing w:val="6"/>
          <w:w w:val="110"/>
        </w:rPr>
        <w:t xml:space="preserve"> </w:t>
      </w:r>
      <w:r>
        <w:rPr>
          <w:color w:val="030303"/>
          <w:spacing w:val="-2"/>
          <w:w w:val="110"/>
        </w:rPr>
        <w:t>deliverables and</w:t>
      </w:r>
      <w:r>
        <w:rPr>
          <w:color w:val="030303"/>
          <w:spacing w:val="-20"/>
          <w:w w:val="110"/>
        </w:rPr>
        <w:t xml:space="preserve"> </w:t>
      </w:r>
      <w:r>
        <w:rPr>
          <w:color w:val="030303"/>
          <w:spacing w:val="-2"/>
          <w:w w:val="110"/>
        </w:rPr>
        <w:t>time</w:t>
      </w:r>
      <w:r>
        <w:rPr>
          <w:color w:val="030303"/>
          <w:spacing w:val="-9"/>
          <w:w w:val="110"/>
        </w:rPr>
        <w:t xml:space="preserve"> </w:t>
      </w:r>
      <w:r>
        <w:rPr>
          <w:color w:val="030303"/>
          <w:spacing w:val="-2"/>
          <w:w w:val="110"/>
        </w:rPr>
        <w:t>frames</w:t>
      </w:r>
      <w:r>
        <w:rPr>
          <w:color w:val="030303"/>
          <w:spacing w:val="-7"/>
          <w:w w:val="110"/>
        </w:rPr>
        <w:t xml:space="preserve"> </w:t>
      </w:r>
      <w:r>
        <w:rPr>
          <w:color w:val="030303"/>
          <w:spacing w:val="-2"/>
          <w:w w:val="110"/>
        </w:rPr>
        <w:t xml:space="preserve">for </w:t>
      </w:r>
      <w:r>
        <w:rPr>
          <w:color w:val="030303"/>
        </w:rPr>
        <w:t>each</w:t>
      </w:r>
      <w:r>
        <w:rPr>
          <w:color w:val="030303"/>
          <w:spacing w:val="27"/>
        </w:rPr>
        <w:t xml:space="preserve"> </w:t>
      </w:r>
      <w:r>
        <w:rPr>
          <w:color w:val="030303"/>
        </w:rPr>
        <w:t>task</w:t>
      </w:r>
      <w:r>
        <w:rPr>
          <w:color w:val="030303"/>
          <w:spacing w:val="36"/>
        </w:rPr>
        <w:t xml:space="preserve"> </w:t>
      </w:r>
      <w:r>
        <w:rPr>
          <w:color w:val="030303"/>
        </w:rPr>
        <w:t>when</w:t>
      </w:r>
      <w:r>
        <w:rPr>
          <w:color w:val="030303"/>
          <w:spacing w:val="28"/>
        </w:rPr>
        <w:t xml:space="preserve"> </w:t>
      </w:r>
      <w:r>
        <w:rPr>
          <w:color w:val="030303"/>
        </w:rPr>
        <w:t>required</w:t>
      </w:r>
      <w:r>
        <w:rPr>
          <w:color w:val="030303"/>
          <w:spacing w:val="40"/>
        </w:rPr>
        <w:t xml:space="preserve"> </w:t>
      </w:r>
      <w:r>
        <w:rPr>
          <w:color w:val="030303"/>
        </w:rPr>
        <w:t>by</w:t>
      </w:r>
      <w:r>
        <w:rPr>
          <w:color w:val="030303"/>
          <w:spacing w:val="27"/>
        </w:rPr>
        <w:t xml:space="preserve"> </w:t>
      </w:r>
      <w:r>
        <w:rPr>
          <w:color w:val="030303"/>
        </w:rPr>
        <w:t>issuing Institutional</w:t>
      </w:r>
      <w:r>
        <w:rPr>
          <w:color w:val="030303"/>
          <w:spacing w:val="32"/>
        </w:rPr>
        <w:t xml:space="preserve"> </w:t>
      </w:r>
      <w:r>
        <w:rPr>
          <w:color w:val="030303"/>
        </w:rPr>
        <w:t>Contracts</w:t>
      </w:r>
      <w:r>
        <w:rPr>
          <w:color w:val="030303"/>
          <w:spacing w:val="40"/>
        </w:rPr>
        <w:t xml:space="preserve"> </w:t>
      </w:r>
      <w:r>
        <w:rPr>
          <w:color w:val="030303"/>
        </w:rPr>
        <w:t>using the</w:t>
      </w:r>
      <w:r>
        <w:rPr>
          <w:color w:val="030303"/>
          <w:spacing w:val="23"/>
        </w:rPr>
        <w:t xml:space="preserve"> </w:t>
      </w:r>
      <w:r>
        <w:rPr>
          <w:color w:val="030303"/>
        </w:rPr>
        <w:t>terms</w:t>
      </w:r>
      <w:r>
        <w:rPr>
          <w:color w:val="030303"/>
          <w:spacing w:val="38"/>
        </w:rPr>
        <w:t xml:space="preserve"> </w:t>
      </w:r>
      <w:r>
        <w:rPr>
          <w:color w:val="030303"/>
        </w:rPr>
        <w:t>and</w:t>
      </w:r>
      <w:r>
        <w:rPr>
          <w:color w:val="030303"/>
          <w:spacing w:val="30"/>
        </w:rPr>
        <w:t xml:space="preserve"> </w:t>
      </w:r>
      <w:r>
        <w:rPr>
          <w:color w:val="030303"/>
        </w:rPr>
        <w:t>conditions</w:t>
      </w:r>
      <w:r>
        <w:rPr>
          <w:color w:val="030303"/>
          <w:spacing w:val="40"/>
        </w:rPr>
        <w:t xml:space="preserve"> </w:t>
      </w:r>
      <w:r>
        <w:rPr>
          <w:color w:val="030303"/>
        </w:rPr>
        <w:t>agreed</w:t>
      </w:r>
      <w:r>
        <w:rPr>
          <w:color w:val="030303"/>
          <w:spacing w:val="40"/>
        </w:rPr>
        <w:t xml:space="preserve"> </w:t>
      </w:r>
      <w:r>
        <w:rPr>
          <w:color w:val="030303"/>
        </w:rPr>
        <w:t xml:space="preserve">in </w:t>
      </w:r>
      <w:r>
        <w:rPr>
          <w:color w:val="030303"/>
          <w:w w:val="110"/>
        </w:rPr>
        <w:t>the</w:t>
      </w:r>
      <w:r>
        <w:rPr>
          <w:color w:val="030303"/>
          <w:spacing w:val="-15"/>
          <w:w w:val="110"/>
        </w:rPr>
        <w:t xml:space="preserve"> </w:t>
      </w:r>
      <w:r>
        <w:rPr>
          <w:color w:val="030303"/>
          <w:w w:val="110"/>
        </w:rPr>
        <w:t>LTA;</w:t>
      </w:r>
      <w:r>
        <w:rPr>
          <w:color w:val="030303"/>
          <w:spacing w:val="-15"/>
          <w:w w:val="110"/>
        </w:rPr>
        <w:t xml:space="preserve"> </w:t>
      </w:r>
      <w:r>
        <w:rPr>
          <w:color w:val="030303"/>
          <w:w w:val="110"/>
        </w:rPr>
        <w:t>the</w:t>
      </w:r>
      <w:r>
        <w:rPr>
          <w:color w:val="030303"/>
          <w:spacing w:val="-15"/>
          <w:w w:val="110"/>
        </w:rPr>
        <w:t xml:space="preserve"> </w:t>
      </w:r>
      <w:r>
        <w:rPr>
          <w:color w:val="030303"/>
          <w:w w:val="110"/>
        </w:rPr>
        <w:t>agreed</w:t>
      </w:r>
      <w:r>
        <w:rPr>
          <w:color w:val="030303"/>
          <w:spacing w:val="-14"/>
          <w:w w:val="110"/>
        </w:rPr>
        <w:t xml:space="preserve"> </w:t>
      </w:r>
      <w:r>
        <w:rPr>
          <w:color w:val="030303"/>
          <w:w w:val="110"/>
        </w:rPr>
        <w:t>rate/fee</w:t>
      </w:r>
      <w:r>
        <w:rPr>
          <w:color w:val="030303"/>
          <w:spacing w:val="-15"/>
          <w:w w:val="110"/>
        </w:rPr>
        <w:t xml:space="preserve"> </w:t>
      </w:r>
      <w:r>
        <w:rPr>
          <w:color w:val="030303"/>
          <w:w w:val="110"/>
        </w:rPr>
        <w:t>stated</w:t>
      </w:r>
      <w:r>
        <w:rPr>
          <w:color w:val="030303"/>
          <w:spacing w:val="-14"/>
          <w:w w:val="110"/>
        </w:rPr>
        <w:t xml:space="preserve"> </w:t>
      </w:r>
      <w:r>
        <w:rPr>
          <w:color w:val="030303"/>
          <w:w w:val="110"/>
        </w:rPr>
        <w:t>in</w:t>
      </w:r>
      <w:r>
        <w:rPr>
          <w:color w:val="030303"/>
          <w:spacing w:val="-15"/>
          <w:w w:val="110"/>
        </w:rPr>
        <w:t xml:space="preserve"> </w:t>
      </w:r>
      <w:r>
        <w:rPr>
          <w:color w:val="030303"/>
          <w:w w:val="110"/>
        </w:rPr>
        <w:t>the</w:t>
      </w:r>
      <w:r>
        <w:rPr>
          <w:color w:val="030303"/>
          <w:spacing w:val="-14"/>
          <w:w w:val="110"/>
        </w:rPr>
        <w:t xml:space="preserve"> </w:t>
      </w:r>
      <w:r>
        <w:rPr>
          <w:color w:val="030303"/>
          <w:w w:val="110"/>
        </w:rPr>
        <w:t>LTA</w:t>
      </w:r>
      <w:r>
        <w:rPr>
          <w:color w:val="030303"/>
          <w:spacing w:val="-15"/>
          <w:w w:val="110"/>
        </w:rPr>
        <w:t xml:space="preserve"> </w:t>
      </w:r>
      <w:r>
        <w:rPr>
          <w:color w:val="030303"/>
          <w:w w:val="110"/>
        </w:rPr>
        <w:t>will</w:t>
      </w:r>
      <w:r>
        <w:rPr>
          <w:color w:val="030303"/>
          <w:spacing w:val="-29"/>
          <w:w w:val="110"/>
        </w:rPr>
        <w:t xml:space="preserve"> </w:t>
      </w:r>
      <w:r>
        <w:rPr>
          <w:color w:val="030303"/>
          <w:w w:val="110"/>
        </w:rPr>
        <w:t>be</w:t>
      </w:r>
      <w:r>
        <w:rPr>
          <w:color w:val="030303"/>
          <w:spacing w:val="-15"/>
          <w:w w:val="110"/>
        </w:rPr>
        <w:t xml:space="preserve"> </w:t>
      </w:r>
      <w:r>
        <w:rPr>
          <w:color w:val="030303"/>
          <w:w w:val="110"/>
        </w:rPr>
        <w:t>used</w:t>
      </w:r>
      <w:r>
        <w:rPr>
          <w:color w:val="030303"/>
          <w:spacing w:val="-14"/>
          <w:w w:val="110"/>
        </w:rPr>
        <w:t xml:space="preserve"> </w:t>
      </w:r>
      <w:r>
        <w:rPr>
          <w:color w:val="030303"/>
          <w:w w:val="110"/>
        </w:rPr>
        <w:t>to</w:t>
      </w:r>
      <w:r>
        <w:rPr>
          <w:color w:val="030303"/>
          <w:spacing w:val="-15"/>
          <w:w w:val="110"/>
        </w:rPr>
        <w:t xml:space="preserve"> </w:t>
      </w:r>
      <w:r>
        <w:rPr>
          <w:color w:val="030303"/>
          <w:w w:val="110"/>
        </w:rPr>
        <w:t>calculate</w:t>
      </w:r>
      <w:r>
        <w:rPr>
          <w:color w:val="030303"/>
          <w:spacing w:val="-14"/>
          <w:w w:val="110"/>
        </w:rPr>
        <w:t xml:space="preserve"> </w:t>
      </w:r>
      <w:r>
        <w:rPr>
          <w:color w:val="030303"/>
          <w:w w:val="110"/>
        </w:rPr>
        <w:t>the</w:t>
      </w:r>
      <w:r>
        <w:rPr>
          <w:color w:val="030303"/>
          <w:spacing w:val="-15"/>
          <w:w w:val="110"/>
        </w:rPr>
        <w:t xml:space="preserve"> </w:t>
      </w:r>
      <w:r>
        <w:rPr>
          <w:color w:val="030303"/>
          <w:w w:val="110"/>
        </w:rPr>
        <w:t>contract</w:t>
      </w:r>
      <w:r>
        <w:rPr>
          <w:color w:val="030303"/>
          <w:spacing w:val="-14"/>
          <w:w w:val="110"/>
        </w:rPr>
        <w:t xml:space="preserve"> </w:t>
      </w:r>
      <w:r>
        <w:rPr>
          <w:color w:val="030303"/>
          <w:w w:val="110"/>
        </w:rPr>
        <w:t>amount.</w:t>
      </w:r>
    </w:p>
    <w:p w14:paraId="41C8F396" w14:textId="77777777" w:rsidR="00122838" w:rsidRDefault="00122838">
      <w:pPr>
        <w:pStyle w:val="BodyText"/>
        <w:spacing w:line="278" w:lineRule="auto"/>
        <w:sectPr w:rsidR="00122838">
          <w:pgSz w:w="12240" w:h="15840"/>
          <w:pgMar w:top="1240" w:right="1080" w:bottom="820" w:left="1080" w:header="634" w:footer="628" w:gutter="0"/>
          <w:cols w:space="720"/>
        </w:sectPr>
      </w:pPr>
    </w:p>
    <w:p w14:paraId="1568492E" w14:textId="77777777" w:rsidR="00122838" w:rsidRDefault="00F86AB9" w:rsidP="008D6E53">
      <w:pPr>
        <w:pStyle w:val="BodyText"/>
        <w:spacing w:before="92" w:line="278" w:lineRule="auto"/>
        <w:ind w:left="633" w:right="633" w:hanging="8"/>
        <w:jc w:val="both"/>
      </w:pPr>
      <w:r>
        <w:rPr>
          <w:color w:val="030303"/>
          <w:w w:val="105"/>
        </w:rPr>
        <w:lastRenderedPageBreak/>
        <w:t>UNICEF reserves the right to rescind the Arrangement</w:t>
      </w:r>
      <w:r>
        <w:rPr>
          <w:color w:val="030303"/>
          <w:spacing w:val="36"/>
          <w:w w:val="105"/>
        </w:rPr>
        <w:t xml:space="preserve"> </w:t>
      </w:r>
      <w:r>
        <w:rPr>
          <w:color w:val="030303"/>
          <w:w w:val="105"/>
        </w:rPr>
        <w:t>during</w:t>
      </w:r>
      <w:r>
        <w:rPr>
          <w:color w:val="030303"/>
          <w:spacing w:val="-8"/>
          <w:w w:val="105"/>
        </w:rPr>
        <w:t xml:space="preserve"> </w:t>
      </w:r>
      <w:r>
        <w:rPr>
          <w:color w:val="030303"/>
          <w:w w:val="105"/>
        </w:rPr>
        <w:t>that period, should performance not meet its requirements. Under a</w:t>
      </w:r>
      <w:r>
        <w:rPr>
          <w:color w:val="030303"/>
          <w:spacing w:val="-2"/>
          <w:w w:val="105"/>
        </w:rPr>
        <w:t xml:space="preserve"> </w:t>
      </w:r>
      <w:r>
        <w:rPr>
          <w:color w:val="030303"/>
          <w:w w:val="105"/>
        </w:rPr>
        <w:t>Long-Term Arrangement, UNICEF</w:t>
      </w:r>
      <w:r>
        <w:rPr>
          <w:color w:val="030303"/>
          <w:spacing w:val="-2"/>
          <w:w w:val="105"/>
        </w:rPr>
        <w:t xml:space="preserve"> </w:t>
      </w:r>
      <w:r>
        <w:rPr>
          <w:color w:val="030303"/>
          <w:w w:val="105"/>
        </w:rPr>
        <w:t>does not warrant that any quantity of services shall</w:t>
      </w:r>
      <w:r>
        <w:rPr>
          <w:color w:val="030303"/>
          <w:spacing w:val="-14"/>
          <w:w w:val="105"/>
        </w:rPr>
        <w:t xml:space="preserve"> </w:t>
      </w:r>
      <w:r>
        <w:rPr>
          <w:color w:val="030303"/>
          <w:w w:val="105"/>
        </w:rPr>
        <w:t>be purchased during</w:t>
      </w:r>
      <w:r>
        <w:rPr>
          <w:color w:val="030303"/>
          <w:spacing w:val="-5"/>
          <w:w w:val="105"/>
        </w:rPr>
        <w:t xml:space="preserve"> </w:t>
      </w:r>
      <w:r>
        <w:rPr>
          <w:color w:val="030303"/>
          <w:w w:val="105"/>
        </w:rPr>
        <w:t>the</w:t>
      </w:r>
      <w:r>
        <w:rPr>
          <w:color w:val="030303"/>
          <w:spacing w:val="-1"/>
          <w:w w:val="105"/>
        </w:rPr>
        <w:t xml:space="preserve"> </w:t>
      </w:r>
      <w:r>
        <w:rPr>
          <w:color w:val="030303"/>
          <w:w w:val="105"/>
        </w:rPr>
        <w:t>term of the Arrangement</w:t>
      </w:r>
      <w:r>
        <w:rPr>
          <w:color w:val="030303"/>
          <w:spacing w:val="33"/>
          <w:w w:val="105"/>
        </w:rPr>
        <w:t xml:space="preserve"> </w:t>
      </w:r>
      <w:r>
        <w:rPr>
          <w:color w:val="030303"/>
          <w:w w:val="105"/>
        </w:rPr>
        <w:t>and is not bound to purchase any</w:t>
      </w:r>
      <w:r>
        <w:rPr>
          <w:color w:val="030303"/>
          <w:spacing w:val="-12"/>
          <w:w w:val="105"/>
        </w:rPr>
        <w:t xml:space="preserve"> </w:t>
      </w:r>
      <w:r>
        <w:rPr>
          <w:color w:val="030303"/>
          <w:w w:val="105"/>
        </w:rPr>
        <w:t>minimum amount of</w:t>
      </w:r>
      <w:r>
        <w:rPr>
          <w:color w:val="030303"/>
          <w:spacing w:val="-3"/>
          <w:w w:val="105"/>
        </w:rPr>
        <w:t xml:space="preserve"> </w:t>
      </w:r>
      <w:r>
        <w:rPr>
          <w:color w:val="030303"/>
          <w:w w:val="105"/>
        </w:rPr>
        <w:t>services. UNICEF</w:t>
      </w:r>
      <w:r>
        <w:rPr>
          <w:color w:val="030303"/>
          <w:spacing w:val="-3"/>
          <w:w w:val="105"/>
        </w:rPr>
        <w:t xml:space="preserve"> </w:t>
      </w:r>
      <w:r>
        <w:rPr>
          <w:color w:val="030303"/>
          <w:w w:val="105"/>
        </w:rPr>
        <w:t>reserves the</w:t>
      </w:r>
      <w:r>
        <w:rPr>
          <w:color w:val="030303"/>
          <w:spacing w:val="-9"/>
          <w:w w:val="105"/>
        </w:rPr>
        <w:t xml:space="preserve"> </w:t>
      </w:r>
      <w:r>
        <w:rPr>
          <w:color w:val="030303"/>
          <w:w w:val="105"/>
        </w:rPr>
        <w:t>right</w:t>
      </w:r>
      <w:r>
        <w:rPr>
          <w:color w:val="030303"/>
          <w:spacing w:val="-10"/>
          <w:w w:val="105"/>
        </w:rPr>
        <w:t xml:space="preserve"> </w:t>
      </w:r>
      <w:r>
        <w:rPr>
          <w:color w:val="030303"/>
          <w:w w:val="105"/>
        </w:rPr>
        <w:t>to utilize</w:t>
      </w:r>
      <w:r>
        <w:rPr>
          <w:color w:val="030303"/>
          <w:spacing w:val="-3"/>
          <w:w w:val="105"/>
        </w:rPr>
        <w:t xml:space="preserve"> </w:t>
      </w:r>
      <w:r>
        <w:rPr>
          <w:color w:val="030303"/>
          <w:w w:val="105"/>
        </w:rPr>
        <w:t>other sources at</w:t>
      </w:r>
      <w:r>
        <w:rPr>
          <w:color w:val="030303"/>
          <w:spacing w:val="-5"/>
          <w:w w:val="105"/>
        </w:rPr>
        <w:t xml:space="preserve"> </w:t>
      </w:r>
      <w:r>
        <w:rPr>
          <w:color w:val="030303"/>
          <w:w w:val="105"/>
        </w:rPr>
        <w:t xml:space="preserve">its </w:t>
      </w:r>
      <w:r>
        <w:rPr>
          <w:color w:val="030303"/>
          <w:spacing w:val="-2"/>
          <w:w w:val="105"/>
        </w:rPr>
        <w:t>discretion.</w:t>
      </w:r>
    </w:p>
    <w:p w14:paraId="0FD428D7" w14:textId="77777777" w:rsidR="00122838" w:rsidRPr="009A561F" w:rsidRDefault="00F86AB9" w:rsidP="009A561F">
      <w:pPr>
        <w:pStyle w:val="Heading3"/>
        <w:numPr>
          <w:ilvl w:val="0"/>
          <w:numId w:val="6"/>
        </w:numPr>
        <w:tabs>
          <w:tab w:val="left" w:pos="901"/>
        </w:tabs>
        <w:spacing w:before="251"/>
        <w:ind w:left="901" w:hanging="270"/>
        <w:rPr>
          <w:color w:val="030303"/>
          <w:spacing w:val="-2"/>
          <w:w w:val="105"/>
        </w:rPr>
      </w:pPr>
      <w:r w:rsidRPr="009A561F">
        <w:rPr>
          <w:color w:val="030303"/>
          <w:spacing w:val="-2"/>
          <w:w w:val="105"/>
        </w:rPr>
        <w:t xml:space="preserve">Project </w:t>
      </w:r>
      <w:r>
        <w:rPr>
          <w:color w:val="030303"/>
          <w:spacing w:val="-2"/>
          <w:w w:val="105"/>
        </w:rPr>
        <w:t>Management</w:t>
      </w:r>
    </w:p>
    <w:p w14:paraId="2D25B4B8" w14:textId="77777777" w:rsidR="00122838" w:rsidRDefault="00F86AB9" w:rsidP="008D6E53">
      <w:pPr>
        <w:pStyle w:val="BodyText"/>
        <w:spacing w:before="226" w:line="280" w:lineRule="auto"/>
        <w:ind w:left="633" w:right="707" w:hanging="7"/>
        <w:jc w:val="both"/>
      </w:pPr>
      <w:r>
        <w:rPr>
          <w:color w:val="030303"/>
        </w:rPr>
        <w:t>The implementation of the</w:t>
      </w:r>
      <w:r>
        <w:rPr>
          <w:color w:val="030303"/>
          <w:spacing w:val="32"/>
        </w:rPr>
        <w:t xml:space="preserve"> </w:t>
      </w:r>
      <w:r>
        <w:rPr>
          <w:color w:val="030303"/>
        </w:rPr>
        <w:t>ExCEL Programme</w:t>
      </w:r>
      <w:r>
        <w:rPr>
          <w:color w:val="030303"/>
          <w:spacing w:val="40"/>
        </w:rPr>
        <w:t xml:space="preserve"> </w:t>
      </w:r>
      <w:r>
        <w:rPr>
          <w:color w:val="030303"/>
        </w:rPr>
        <w:t>will be managed</w:t>
      </w:r>
      <w:r>
        <w:rPr>
          <w:color w:val="030303"/>
          <w:spacing w:val="40"/>
        </w:rPr>
        <w:t xml:space="preserve"> </w:t>
      </w:r>
      <w:r>
        <w:rPr>
          <w:color w:val="030303"/>
        </w:rPr>
        <w:t>by the UNICEF</w:t>
      </w:r>
      <w:r>
        <w:rPr>
          <w:color w:val="030303"/>
          <w:spacing w:val="34"/>
        </w:rPr>
        <w:t xml:space="preserve"> </w:t>
      </w:r>
      <w:r>
        <w:rPr>
          <w:color w:val="030303"/>
        </w:rPr>
        <w:t>Evaluation</w:t>
      </w:r>
      <w:r>
        <w:rPr>
          <w:color w:val="030303"/>
          <w:spacing w:val="34"/>
        </w:rPr>
        <w:t xml:space="preserve"> </w:t>
      </w:r>
      <w:r>
        <w:rPr>
          <w:color w:val="030303"/>
        </w:rPr>
        <w:t xml:space="preserve">Office, </w:t>
      </w:r>
      <w:r>
        <w:rPr>
          <w:color w:val="030303"/>
          <w:w w:val="110"/>
        </w:rPr>
        <w:t>under</w:t>
      </w:r>
      <w:r>
        <w:rPr>
          <w:color w:val="030303"/>
          <w:spacing w:val="-11"/>
          <w:w w:val="110"/>
        </w:rPr>
        <w:t xml:space="preserve"> </w:t>
      </w:r>
      <w:r>
        <w:rPr>
          <w:color w:val="030303"/>
          <w:w w:val="110"/>
        </w:rPr>
        <w:t>the</w:t>
      </w:r>
      <w:r>
        <w:rPr>
          <w:color w:val="030303"/>
          <w:spacing w:val="-13"/>
          <w:w w:val="110"/>
        </w:rPr>
        <w:t xml:space="preserve"> </w:t>
      </w:r>
      <w:r>
        <w:rPr>
          <w:color w:val="030303"/>
          <w:w w:val="110"/>
        </w:rPr>
        <w:t>supervision</w:t>
      </w:r>
      <w:r>
        <w:rPr>
          <w:color w:val="030303"/>
          <w:spacing w:val="-4"/>
          <w:w w:val="110"/>
        </w:rPr>
        <w:t xml:space="preserve"> </w:t>
      </w:r>
      <w:r>
        <w:rPr>
          <w:color w:val="030303"/>
          <w:w w:val="110"/>
        </w:rPr>
        <w:t>of</w:t>
      </w:r>
      <w:r>
        <w:rPr>
          <w:color w:val="030303"/>
          <w:spacing w:val="-10"/>
          <w:w w:val="110"/>
        </w:rPr>
        <w:t xml:space="preserve"> </w:t>
      </w:r>
      <w:r>
        <w:rPr>
          <w:color w:val="030303"/>
          <w:w w:val="110"/>
        </w:rPr>
        <w:t>the</w:t>
      </w:r>
      <w:r>
        <w:rPr>
          <w:color w:val="030303"/>
          <w:spacing w:val="-11"/>
          <w:w w:val="110"/>
        </w:rPr>
        <w:t xml:space="preserve"> </w:t>
      </w:r>
      <w:r>
        <w:rPr>
          <w:color w:val="030303"/>
          <w:w w:val="110"/>
        </w:rPr>
        <w:t>Deputy</w:t>
      </w:r>
      <w:r>
        <w:rPr>
          <w:color w:val="030303"/>
          <w:spacing w:val="-1"/>
          <w:w w:val="110"/>
        </w:rPr>
        <w:t xml:space="preserve"> </w:t>
      </w:r>
      <w:r>
        <w:rPr>
          <w:color w:val="030303"/>
          <w:w w:val="110"/>
        </w:rPr>
        <w:t>Director.</w:t>
      </w:r>
      <w:r>
        <w:rPr>
          <w:color w:val="030303"/>
          <w:spacing w:val="-13"/>
          <w:w w:val="110"/>
        </w:rPr>
        <w:t xml:space="preserve"> </w:t>
      </w:r>
      <w:r>
        <w:rPr>
          <w:color w:val="030303"/>
          <w:w w:val="110"/>
        </w:rPr>
        <w:t>The</w:t>
      </w:r>
      <w:r>
        <w:rPr>
          <w:color w:val="030303"/>
          <w:spacing w:val="-16"/>
          <w:w w:val="110"/>
        </w:rPr>
        <w:t xml:space="preserve"> </w:t>
      </w:r>
      <w:r>
        <w:rPr>
          <w:color w:val="030303"/>
          <w:w w:val="110"/>
        </w:rPr>
        <w:t>firm/institution</w:t>
      </w:r>
      <w:r>
        <w:rPr>
          <w:color w:val="030303"/>
          <w:spacing w:val="-24"/>
          <w:w w:val="110"/>
        </w:rPr>
        <w:t xml:space="preserve"> </w:t>
      </w:r>
      <w:r>
        <w:rPr>
          <w:color w:val="030303"/>
          <w:w w:val="110"/>
        </w:rPr>
        <w:t>is</w:t>
      </w:r>
      <w:r>
        <w:rPr>
          <w:color w:val="030303"/>
          <w:spacing w:val="-15"/>
          <w:w w:val="110"/>
        </w:rPr>
        <w:t xml:space="preserve"> </w:t>
      </w:r>
      <w:r>
        <w:rPr>
          <w:color w:val="030303"/>
          <w:w w:val="110"/>
        </w:rPr>
        <w:t>expected</w:t>
      </w:r>
      <w:r>
        <w:rPr>
          <w:color w:val="030303"/>
          <w:spacing w:val="-13"/>
          <w:w w:val="110"/>
        </w:rPr>
        <w:t xml:space="preserve"> </w:t>
      </w:r>
      <w:r>
        <w:rPr>
          <w:color w:val="030303"/>
          <w:w w:val="110"/>
        </w:rPr>
        <w:t>to work</w:t>
      </w:r>
      <w:r>
        <w:rPr>
          <w:color w:val="030303"/>
          <w:spacing w:val="-8"/>
          <w:w w:val="110"/>
        </w:rPr>
        <w:t xml:space="preserve"> </w:t>
      </w:r>
      <w:r>
        <w:rPr>
          <w:color w:val="030303"/>
          <w:w w:val="110"/>
        </w:rPr>
        <w:t>in</w:t>
      </w:r>
      <w:r>
        <w:rPr>
          <w:color w:val="030303"/>
          <w:spacing w:val="-16"/>
          <w:w w:val="110"/>
        </w:rPr>
        <w:t xml:space="preserve"> </w:t>
      </w:r>
      <w:r>
        <w:rPr>
          <w:color w:val="030303"/>
          <w:w w:val="110"/>
        </w:rPr>
        <w:t xml:space="preserve">full </w:t>
      </w:r>
      <w:r>
        <w:rPr>
          <w:color w:val="030303"/>
        </w:rPr>
        <w:t>collaboration</w:t>
      </w:r>
      <w:r>
        <w:rPr>
          <w:color w:val="030303"/>
          <w:spacing w:val="40"/>
        </w:rPr>
        <w:t xml:space="preserve"> </w:t>
      </w:r>
      <w:r>
        <w:rPr>
          <w:color w:val="030303"/>
        </w:rPr>
        <w:t>with UNICEF</w:t>
      </w:r>
      <w:r>
        <w:rPr>
          <w:color w:val="030303"/>
          <w:spacing w:val="25"/>
        </w:rPr>
        <w:t xml:space="preserve"> </w:t>
      </w:r>
      <w:r>
        <w:rPr>
          <w:color w:val="030303"/>
        </w:rPr>
        <w:t>managers</w:t>
      </w:r>
      <w:r>
        <w:rPr>
          <w:color w:val="030303"/>
          <w:spacing w:val="40"/>
        </w:rPr>
        <w:t xml:space="preserve"> </w:t>
      </w:r>
      <w:r>
        <w:rPr>
          <w:color w:val="030303"/>
        </w:rPr>
        <w:t>in</w:t>
      </w:r>
      <w:r>
        <w:rPr>
          <w:color w:val="030303"/>
          <w:spacing w:val="35"/>
        </w:rPr>
        <w:t xml:space="preserve"> </w:t>
      </w:r>
      <w:r>
        <w:rPr>
          <w:color w:val="030303"/>
        </w:rPr>
        <w:t>order</w:t>
      </w:r>
      <w:r>
        <w:rPr>
          <w:color w:val="030303"/>
          <w:spacing w:val="28"/>
        </w:rPr>
        <w:t xml:space="preserve"> </w:t>
      </w:r>
      <w:r>
        <w:rPr>
          <w:color w:val="030303"/>
        </w:rPr>
        <w:t>to</w:t>
      </w:r>
      <w:r>
        <w:rPr>
          <w:color w:val="030303"/>
          <w:spacing w:val="40"/>
        </w:rPr>
        <w:t xml:space="preserve"> </w:t>
      </w:r>
      <w:r>
        <w:rPr>
          <w:color w:val="030303"/>
        </w:rPr>
        <w:t>deliver</w:t>
      </w:r>
      <w:r>
        <w:rPr>
          <w:color w:val="030303"/>
          <w:spacing w:val="40"/>
        </w:rPr>
        <w:t xml:space="preserve"> </w:t>
      </w:r>
      <w:r>
        <w:rPr>
          <w:color w:val="030303"/>
        </w:rPr>
        <w:t>a</w:t>
      </w:r>
      <w:r>
        <w:rPr>
          <w:color w:val="030303"/>
          <w:spacing w:val="25"/>
        </w:rPr>
        <w:t xml:space="preserve"> </w:t>
      </w:r>
      <w:r>
        <w:rPr>
          <w:color w:val="030303"/>
        </w:rPr>
        <w:t>high-quality</w:t>
      </w:r>
      <w:r>
        <w:rPr>
          <w:color w:val="030303"/>
          <w:spacing w:val="40"/>
        </w:rPr>
        <w:t xml:space="preserve"> </w:t>
      </w:r>
      <w:r>
        <w:rPr>
          <w:color w:val="030303"/>
        </w:rPr>
        <w:t>training programme</w:t>
      </w:r>
      <w:r>
        <w:rPr>
          <w:color w:val="030303"/>
          <w:spacing w:val="40"/>
        </w:rPr>
        <w:t xml:space="preserve"> </w:t>
      </w:r>
      <w:r>
        <w:rPr>
          <w:color w:val="030303"/>
        </w:rPr>
        <w:t>that</w:t>
      </w:r>
      <w:r>
        <w:rPr>
          <w:color w:val="030303"/>
          <w:spacing w:val="25"/>
        </w:rPr>
        <w:t xml:space="preserve"> </w:t>
      </w:r>
      <w:r>
        <w:rPr>
          <w:color w:val="030303"/>
        </w:rPr>
        <w:t xml:space="preserve">is </w:t>
      </w:r>
      <w:r>
        <w:rPr>
          <w:color w:val="030303"/>
          <w:w w:val="110"/>
        </w:rPr>
        <w:t>responsive</w:t>
      </w:r>
      <w:r>
        <w:rPr>
          <w:color w:val="030303"/>
          <w:spacing w:val="-10"/>
          <w:w w:val="110"/>
        </w:rPr>
        <w:t xml:space="preserve"> </w:t>
      </w:r>
      <w:r>
        <w:rPr>
          <w:color w:val="030303"/>
          <w:w w:val="110"/>
        </w:rPr>
        <w:t>to</w:t>
      </w:r>
      <w:r>
        <w:rPr>
          <w:color w:val="030303"/>
          <w:spacing w:val="-8"/>
          <w:w w:val="110"/>
        </w:rPr>
        <w:t xml:space="preserve"> </w:t>
      </w:r>
      <w:r>
        <w:rPr>
          <w:color w:val="030303"/>
          <w:w w:val="110"/>
        </w:rPr>
        <w:t>UNICEF</w:t>
      </w:r>
      <w:r>
        <w:rPr>
          <w:color w:val="030303"/>
          <w:spacing w:val="-15"/>
          <w:w w:val="110"/>
        </w:rPr>
        <w:t xml:space="preserve"> </w:t>
      </w:r>
      <w:r>
        <w:rPr>
          <w:color w:val="030303"/>
          <w:w w:val="110"/>
        </w:rPr>
        <w:t>needs.</w:t>
      </w:r>
    </w:p>
    <w:p w14:paraId="0BA53B49" w14:textId="77777777" w:rsidR="00122838" w:rsidRPr="009A561F" w:rsidRDefault="00F86AB9" w:rsidP="009A561F">
      <w:pPr>
        <w:pStyle w:val="Heading3"/>
        <w:numPr>
          <w:ilvl w:val="0"/>
          <w:numId w:val="6"/>
        </w:numPr>
        <w:tabs>
          <w:tab w:val="left" w:pos="925"/>
        </w:tabs>
        <w:spacing w:before="251"/>
        <w:ind w:left="901" w:hanging="270"/>
        <w:rPr>
          <w:color w:val="030303"/>
          <w:spacing w:val="-2"/>
          <w:w w:val="105"/>
        </w:rPr>
      </w:pPr>
      <w:r w:rsidRPr="009A561F">
        <w:rPr>
          <w:color w:val="030303"/>
          <w:spacing w:val="-2"/>
          <w:w w:val="105"/>
        </w:rPr>
        <w:t xml:space="preserve">Expected Results (Measurable </w:t>
      </w:r>
      <w:r>
        <w:rPr>
          <w:color w:val="030303"/>
          <w:spacing w:val="-2"/>
          <w:w w:val="105"/>
        </w:rPr>
        <w:t>Results)</w:t>
      </w:r>
    </w:p>
    <w:p w14:paraId="4B9C836F" w14:textId="77777777" w:rsidR="00122838" w:rsidRDefault="00F86AB9" w:rsidP="008D6E53">
      <w:pPr>
        <w:pStyle w:val="BodyText"/>
        <w:spacing w:before="227" w:line="278" w:lineRule="auto"/>
        <w:ind w:left="631" w:right="612" w:hanging="3"/>
        <w:jc w:val="both"/>
      </w:pPr>
      <w:r>
        <w:rPr>
          <w:color w:val="030303"/>
          <w:w w:val="105"/>
        </w:rPr>
        <w:t>Within the</w:t>
      </w:r>
      <w:r>
        <w:rPr>
          <w:color w:val="030303"/>
          <w:spacing w:val="-3"/>
          <w:w w:val="105"/>
        </w:rPr>
        <w:t xml:space="preserve"> </w:t>
      </w:r>
      <w:r>
        <w:rPr>
          <w:color w:val="030303"/>
          <w:w w:val="105"/>
        </w:rPr>
        <w:t xml:space="preserve">validity of the LTA/s, UNICEF may </w:t>
      </w:r>
      <w:r>
        <w:rPr>
          <w:color w:val="181818"/>
          <w:w w:val="105"/>
        </w:rPr>
        <w:t xml:space="preserve">issue </w:t>
      </w:r>
      <w:r>
        <w:rPr>
          <w:color w:val="030303"/>
          <w:w w:val="105"/>
        </w:rPr>
        <w:t>deliverable-based</w:t>
      </w:r>
      <w:r>
        <w:rPr>
          <w:color w:val="030303"/>
          <w:spacing w:val="-5"/>
          <w:w w:val="105"/>
        </w:rPr>
        <w:t xml:space="preserve"> </w:t>
      </w:r>
      <w:r>
        <w:rPr>
          <w:color w:val="030303"/>
          <w:w w:val="105"/>
        </w:rPr>
        <w:t>contracts for specific service requirements. Each contract will</w:t>
      </w:r>
      <w:r>
        <w:rPr>
          <w:color w:val="030303"/>
          <w:spacing w:val="-11"/>
          <w:w w:val="105"/>
        </w:rPr>
        <w:t xml:space="preserve"> </w:t>
      </w:r>
      <w:r>
        <w:rPr>
          <w:color w:val="030303"/>
          <w:w w:val="105"/>
        </w:rPr>
        <w:t>provide specific deliverables and activities within the scope described</w:t>
      </w:r>
      <w:r>
        <w:rPr>
          <w:color w:val="030303"/>
          <w:spacing w:val="-5"/>
          <w:w w:val="105"/>
        </w:rPr>
        <w:t xml:space="preserve"> </w:t>
      </w:r>
      <w:r>
        <w:rPr>
          <w:color w:val="030303"/>
          <w:w w:val="105"/>
        </w:rPr>
        <w:t>below.</w:t>
      </w:r>
      <w:r>
        <w:rPr>
          <w:color w:val="030303"/>
          <w:spacing w:val="-17"/>
          <w:w w:val="105"/>
        </w:rPr>
        <w:t xml:space="preserve"> </w:t>
      </w:r>
      <w:r>
        <w:rPr>
          <w:color w:val="030303"/>
          <w:w w:val="105"/>
        </w:rPr>
        <w:t>The</w:t>
      </w:r>
      <w:r>
        <w:rPr>
          <w:color w:val="030303"/>
          <w:spacing w:val="-5"/>
          <w:w w:val="105"/>
        </w:rPr>
        <w:t xml:space="preserve"> </w:t>
      </w:r>
      <w:r>
        <w:rPr>
          <w:color w:val="030303"/>
          <w:w w:val="105"/>
        </w:rPr>
        <w:t>number and</w:t>
      </w:r>
      <w:r>
        <w:rPr>
          <w:color w:val="030303"/>
          <w:spacing w:val="-13"/>
          <w:w w:val="105"/>
        </w:rPr>
        <w:t xml:space="preserve"> </w:t>
      </w:r>
      <w:r>
        <w:rPr>
          <w:color w:val="030303"/>
          <w:w w:val="105"/>
        </w:rPr>
        <w:t>location</w:t>
      </w:r>
      <w:r>
        <w:rPr>
          <w:color w:val="030303"/>
          <w:spacing w:val="-3"/>
          <w:w w:val="105"/>
        </w:rPr>
        <w:t xml:space="preserve"> </w:t>
      </w:r>
      <w:r>
        <w:rPr>
          <w:color w:val="030303"/>
          <w:w w:val="105"/>
        </w:rPr>
        <w:t>of</w:t>
      </w:r>
      <w:r>
        <w:rPr>
          <w:color w:val="030303"/>
          <w:spacing w:val="-9"/>
          <w:w w:val="105"/>
        </w:rPr>
        <w:t xml:space="preserve"> </w:t>
      </w:r>
      <w:r>
        <w:rPr>
          <w:color w:val="030303"/>
          <w:w w:val="105"/>
        </w:rPr>
        <w:t>ToT</w:t>
      </w:r>
      <w:r>
        <w:rPr>
          <w:color w:val="030303"/>
          <w:spacing w:val="-13"/>
          <w:w w:val="105"/>
        </w:rPr>
        <w:t xml:space="preserve"> </w:t>
      </w:r>
      <w:r>
        <w:rPr>
          <w:color w:val="030303"/>
          <w:w w:val="105"/>
        </w:rPr>
        <w:t>sessions and</w:t>
      </w:r>
      <w:r>
        <w:rPr>
          <w:color w:val="030303"/>
          <w:spacing w:val="-5"/>
          <w:w w:val="105"/>
        </w:rPr>
        <w:t xml:space="preserve"> </w:t>
      </w:r>
      <w:r>
        <w:rPr>
          <w:color w:val="030303"/>
          <w:w w:val="105"/>
        </w:rPr>
        <w:t>ExCEL</w:t>
      </w:r>
      <w:r>
        <w:rPr>
          <w:color w:val="030303"/>
          <w:spacing w:val="-13"/>
          <w:w w:val="105"/>
        </w:rPr>
        <w:t xml:space="preserve"> </w:t>
      </w:r>
      <w:r>
        <w:rPr>
          <w:color w:val="030303"/>
          <w:w w:val="105"/>
        </w:rPr>
        <w:t>cohorts</w:t>
      </w:r>
      <w:r>
        <w:rPr>
          <w:color w:val="030303"/>
          <w:spacing w:val="-7"/>
          <w:w w:val="105"/>
        </w:rPr>
        <w:t xml:space="preserve"> </w:t>
      </w:r>
      <w:r>
        <w:rPr>
          <w:color w:val="030303"/>
          <w:w w:val="105"/>
        </w:rPr>
        <w:t>in</w:t>
      </w:r>
      <w:r>
        <w:rPr>
          <w:color w:val="030303"/>
          <w:spacing w:val="-11"/>
          <w:w w:val="105"/>
        </w:rPr>
        <w:t xml:space="preserve"> </w:t>
      </w:r>
      <w:r>
        <w:rPr>
          <w:color w:val="030303"/>
          <w:w w:val="105"/>
        </w:rPr>
        <w:t>any</w:t>
      </w:r>
      <w:r>
        <w:rPr>
          <w:color w:val="030303"/>
          <w:spacing w:val="-12"/>
          <w:w w:val="105"/>
        </w:rPr>
        <w:t xml:space="preserve"> </w:t>
      </w:r>
      <w:r>
        <w:rPr>
          <w:color w:val="030303"/>
          <w:w w:val="105"/>
        </w:rPr>
        <w:t>given</w:t>
      </w:r>
      <w:r>
        <w:rPr>
          <w:color w:val="030303"/>
          <w:spacing w:val="-14"/>
          <w:w w:val="105"/>
        </w:rPr>
        <w:t xml:space="preserve"> </w:t>
      </w:r>
      <w:r>
        <w:rPr>
          <w:color w:val="030303"/>
          <w:w w:val="105"/>
        </w:rPr>
        <w:t>year</w:t>
      </w:r>
      <w:r>
        <w:rPr>
          <w:color w:val="030303"/>
          <w:spacing w:val="-4"/>
          <w:w w:val="105"/>
        </w:rPr>
        <w:t xml:space="preserve"> </w:t>
      </w:r>
      <w:r>
        <w:rPr>
          <w:color w:val="030303"/>
          <w:w w:val="105"/>
        </w:rPr>
        <w:t>will be determined in coordination with the</w:t>
      </w:r>
      <w:r>
        <w:rPr>
          <w:color w:val="030303"/>
          <w:spacing w:val="-3"/>
          <w:w w:val="105"/>
        </w:rPr>
        <w:t xml:space="preserve"> </w:t>
      </w:r>
      <w:r>
        <w:rPr>
          <w:color w:val="030303"/>
          <w:w w:val="105"/>
        </w:rPr>
        <w:t>UNICEF Evaluation Office and</w:t>
      </w:r>
      <w:r>
        <w:rPr>
          <w:color w:val="030303"/>
          <w:spacing w:val="-2"/>
          <w:w w:val="105"/>
        </w:rPr>
        <w:t xml:space="preserve"> </w:t>
      </w:r>
      <w:r>
        <w:rPr>
          <w:color w:val="030303"/>
          <w:w w:val="105"/>
        </w:rPr>
        <w:t>its NECD Regional</w:t>
      </w:r>
      <w:r>
        <w:rPr>
          <w:color w:val="030303"/>
          <w:spacing w:val="-6"/>
          <w:w w:val="105"/>
        </w:rPr>
        <w:t xml:space="preserve"> </w:t>
      </w:r>
      <w:r>
        <w:rPr>
          <w:color w:val="030303"/>
          <w:w w:val="105"/>
        </w:rPr>
        <w:t xml:space="preserve">Focal </w:t>
      </w:r>
      <w:r>
        <w:rPr>
          <w:color w:val="030303"/>
          <w:spacing w:val="-2"/>
          <w:w w:val="105"/>
        </w:rPr>
        <w:t>Points.</w:t>
      </w:r>
    </w:p>
    <w:p w14:paraId="39D689AB" w14:textId="77777777" w:rsidR="00122838" w:rsidRDefault="00F86AB9" w:rsidP="009A561F">
      <w:pPr>
        <w:pStyle w:val="BodyText"/>
        <w:spacing w:before="112" w:line="280" w:lineRule="auto"/>
        <w:ind w:left="633" w:right="634" w:hanging="2"/>
        <w:jc w:val="both"/>
      </w:pPr>
      <w:r>
        <w:rPr>
          <w:color w:val="030303"/>
          <w:w w:val="105"/>
        </w:rPr>
        <w:t>Beyond</w:t>
      </w:r>
      <w:r>
        <w:rPr>
          <w:color w:val="030303"/>
          <w:spacing w:val="-9"/>
          <w:w w:val="105"/>
        </w:rPr>
        <w:t xml:space="preserve"> </w:t>
      </w:r>
      <w:r>
        <w:rPr>
          <w:color w:val="030303"/>
          <w:w w:val="105"/>
        </w:rPr>
        <w:t>the</w:t>
      </w:r>
      <w:r>
        <w:rPr>
          <w:color w:val="030303"/>
          <w:spacing w:val="-5"/>
          <w:w w:val="105"/>
        </w:rPr>
        <w:t xml:space="preserve"> </w:t>
      </w:r>
      <w:r>
        <w:rPr>
          <w:color w:val="030303"/>
          <w:w w:val="105"/>
        </w:rPr>
        <w:t>delivery of activities,</w:t>
      </w:r>
      <w:r>
        <w:rPr>
          <w:color w:val="030303"/>
          <w:spacing w:val="-2"/>
          <w:w w:val="105"/>
        </w:rPr>
        <w:t xml:space="preserve"> </w:t>
      </w:r>
      <w:r>
        <w:rPr>
          <w:color w:val="030303"/>
          <w:w w:val="105"/>
        </w:rPr>
        <w:t>satisfactory performance under</w:t>
      </w:r>
      <w:r>
        <w:rPr>
          <w:color w:val="030303"/>
          <w:spacing w:val="-6"/>
          <w:w w:val="105"/>
        </w:rPr>
        <w:t xml:space="preserve"> </w:t>
      </w:r>
      <w:r>
        <w:rPr>
          <w:color w:val="030303"/>
          <w:w w:val="105"/>
        </w:rPr>
        <w:t>the</w:t>
      </w:r>
      <w:r>
        <w:rPr>
          <w:color w:val="030303"/>
          <w:spacing w:val="-3"/>
          <w:w w:val="105"/>
        </w:rPr>
        <w:t xml:space="preserve"> </w:t>
      </w:r>
      <w:r>
        <w:rPr>
          <w:color w:val="030303"/>
          <w:w w:val="105"/>
        </w:rPr>
        <w:t>LTA/s will</w:t>
      </w:r>
      <w:r>
        <w:rPr>
          <w:color w:val="030303"/>
          <w:spacing w:val="-14"/>
          <w:w w:val="105"/>
        </w:rPr>
        <w:t xml:space="preserve"> </w:t>
      </w:r>
      <w:r>
        <w:rPr>
          <w:color w:val="030303"/>
          <w:w w:val="105"/>
        </w:rPr>
        <w:t>be</w:t>
      </w:r>
      <w:r>
        <w:rPr>
          <w:color w:val="030303"/>
          <w:spacing w:val="-7"/>
          <w:w w:val="105"/>
        </w:rPr>
        <w:t xml:space="preserve"> </w:t>
      </w:r>
      <w:r>
        <w:rPr>
          <w:color w:val="030303"/>
          <w:w w:val="105"/>
        </w:rPr>
        <w:t>assessed against measurable results. These include, at a minimum, participant satisfaction scores and post-training evaluation reports; and readiness of trainers certified through the</w:t>
      </w:r>
      <w:r>
        <w:rPr>
          <w:color w:val="030303"/>
          <w:spacing w:val="-3"/>
          <w:w w:val="105"/>
        </w:rPr>
        <w:t xml:space="preserve"> </w:t>
      </w:r>
      <w:r>
        <w:rPr>
          <w:color w:val="030303"/>
          <w:w w:val="105"/>
        </w:rPr>
        <w:t>Training of Trainers.</w:t>
      </w:r>
    </w:p>
    <w:p w14:paraId="21CA42E4" w14:textId="77777777" w:rsidR="00122838" w:rsidRDefault="00F86AB9" w:rsidP="009A561F">
      <w:pPr>
        <w:pStyle w:val="Heading4"/>
        <w:spacing w:before="103"/>
        <w:ind w:left="632"/>
        <w:jc w:val="both"/>
      </w:pPr>
      <w:r>
        <w:rPr>
          <w:color w:val="030303"/>
        </w:rPr>
        <w:t>Deliverable</w:t>
      </w:r>
      <w:r>
        <w:rPr>
          <w:color w:val="030303"/>
          <w:spacing w:val="24"/>
        </w:rPr>
        <w:t xml:space="preserve"> </w:t>
      </w:r>
      <w:r>
        <w:rPr>
          <w:color w:val="030303"/>
        </w:rPr>
        <w:t>1:</w:t>
      </w:r>
      <w:r>
        <w:rPr>
          <w:color w:val="030303"/>
          <w:spacing w:val="-15"/>
        </w:rPr>
        <w:t xml:space="preserve"> </w:t>
      </w:r>
      <w:r>
        <w:rPr>
          <w:color w:val="030303"/>
        </w:rPr>
        <w:t>Training of</w:t>
      </w:r>
      <w:r>
        <w:rPr>
          <w:color w:val="030303"/>
          <w:spacing w:val="7"/>
        </w:rPr>
        <w:t xml:space="preserve"> </w:t>
      </w:r>
      <w:r>
        <w:rPr>
          <w:color w:val="030303"/>
        </w:rPr>
        <w:t>Trainers</w:t>
      </w:r>
      <w:r>
        <w:rPr>
          <w:color w:val="030303"/>
          <w:spacing w:val="10"/>
        </w:rPr>
        <w:t xml:space="preserve"> </w:t>
      </w:r>
      <w:r>
        <w:rPr>
          <w:color w:val="030303"/>
          <w:spacing w:val="-4"/>
        </w:rPr>
        <w:t>(ToT)</w:t>
      </w:r>
    </w:p>
    <w:p w14:paraId="553B48D9" w14:textId="77777777" w:rsidR="00122838" w:rsidRDefault="00F86AB9" w:rsidP="008D6E53">
      <w:pPr>
        <w:pStyle w:val="BodyText"/>
        <w:spacing w:before="113" w:line="278" w:lineRule="auto"/>
        <w:ind w:left="628" w:right="633" w:hanging="2"/>
        <w:jc w:val="both"/>
      </w:pPr>
      <w:r>
        <w:rPr>
          <w:color w:val="030303"/>
          <w:w w:val="105"/>
        </w:rPr>
        <w:t>The firm/institution</w:t>
      </w:r>
      <w:r>
        <w:rPr>
          <w:color w:val="030303"/>
          <w:spacing w:val="-7"/>
          <w:w w:val="105"/>
        </w:rPr>
        <w:t xml:space="preserve"> </w:t>
      </w:r>
      <w:r>
        <w:rPr>
          <w:color w:val="030303"/>
          <w:w w:val="105"/>
        </w:rPr>
        <w:t>will</w:t>
      </w:r>
      <w:r>
        <w:rPr>
          <w:color w:val="030303"/>
          <w:spacing w:val="-14"/>
          <w:w w:val="105"/>
        </w:rPr>
        <w:t xml:space="preserve"> </w:t>
      </w:r>
      <w:r>
        <w:rPr>
          <w:color w:val="030303"/>
          <w:w w:val="105"/>
        </w:rPr>
        <w:t>deliver Training of Trainers (ToT) sessions to</w:t>
      </w:r>
      <w:r>
        <w:rPr>
          <w:color w:val="030303"/>
          <w:spacing w:val="28"/>
          <w:w w:val="105"/>
        </w:rPr>
        <w:t xml:space="preserve"> </w:t>
      </w:r>
      <w:r>
        <w:rPr>
          <w:color w:val="030303"/>
          <w:w w:val="105"/>
        </w:rPr>
        <w:t>selected trainers who will deliver future</w:t>
      </w:r>
      <w:r>
        <w:rPr>
          <w:color w:val="030303"/>
          <w:spacing w:val="-4"/>
          <w:w w:val="105"/>
        </w:rPr>
        <w:t xml:space="preserve"> </w:t>
      </w:r>
      <w:r>
        <w:rPr>
          <w:color w:val="030303"/>
          <w:w w:val="105"/>
        </w:rPr>
        <w:t>ExCEL</w:t>
      </w:r>
      <w:r>
        <w:rPr>
          <w:color w:val="030303"/>
          <w:spacing w:val="-8"/>
          <w:w w:val="105"/>
        </w:rPr>
        <w:t xml:space="preserve"> </w:t>
      </w:r>
      <w:r>
        <w:rPr>
          <w:color w:val="030303"/>
          <w:w w:val="105"/>
        </w:rPr>
        <w:t>cohorts.</w:t>
      </w:r>
      <w:r>
        <w:rPr>
          <w:color w:val="030303"/>
          <w:spacing w:val="-1"/>
          <w:w w:val="105"/>
        </w:rPr>
        <w:t xml:space="preserve"> </w:t>
      </w:r>
      <w:r>
        <w:rPr>
          <w:color w:val="030303"/>
          <w:w w:val="105"/>
        </w:rPr>
        <w:t>The</w:t>
      </w:r>
      <w:r>
        <w:rPr>
          <w:color w:val="030303"/>
          <w:spacing w:val="-4"/>
          <w:w w:val="105"/>
        </w:rPr>
        <w:t xml:space="preserve"> </w:t>
      </w:r>
      <w:r>
        <w:rPr>
          <w:color w:val="030303"/>
          <w:w w:val="105"/>
        </w:rPr>
        <w:t>ToT</w:t>
      </w:r>
      <w:r>
        <w:rPr>
          <w:color w:val="030303"/>
          <w:spacing w:val="-8"/>
          <w:w w:val="105"/>
        </w:rPr>
        <w:t xml:space="preserve"> </w:t>
      </w:r>
      <w:r>
        <w:rPr>
          <w:color w:val="030303"/>
          <w:w w:val="105"/>
        </w:rPr>
        <w:t>sessions are</w:t>
      </w:r>
      <w:r>
        <w:rPr>
          <w:color w:val="030303"/>
          <w:spacing w:val="-2"/>
          <w:w w:val="105"/>
        </w:rPr>
        <w:t xml:space="preserve"> </w:t>
      </w:r>
      <w:r>
        <w:rPr>
          <w:color w:val="030303"/>
          <w:w w:val="105"/>
        </w:rPr>
        <w:t>expected to last</w:t>
      </w:r>
      <w:r>
        <w:rPr>
          <w:color w:val="030303"/>
          <w:spacing w:val="-2"/>
          <w:w w:val="105"/>
        </w:rPr>
        <w:t xml:space="preserve"> </w:t>
      </w:r>
      <w:r>
        <w:rPr>
          <w:color w:val="030303"/>
          <w:w w:val="105"/>
        </w:rPr>
        <w:t>up</w:t>
      </w:r>
      <w:r>
        <w:rPr>
          <w:color w:val="030303"/>
          <w:spacing w:val="-8"/>
          <w:w w:val="105"/>
        </w:rPr>
        <w:t xml:space="preserve"> </w:t>
      </w:r>
      <w:r>
        <w:rPr>
          <w:color w:val="030303"/>
          <w:w w:val="105"/>
        </w:rPr>
        <w:t>to 5</w:t>
      </w:r>
      <w:r>
        <w:rPr>
          <w:color w:val="030303"/>
          <w:spacing w:val="-8"/>
          <w:w w:val="105"/>
        </w:rPr>
        <w:t xml:space="preserve"> </w:t>
      </w:r>
      <w:r>
        <w:rPr>
          <w:color w:val="030303"/>
          <w:w w:val="105"/>
        </w:rPr>
        <w:t>days (with</w:t>
      </w:r>
      <w:r>
        <w:rPr>
          <w:color w:val="030303"/>
          <w:spacing w:val="-4"/>
          <w:w w:val="105"/>
        </w:rPr>
        <w:t xml:space="preserve"> </w:t>
      </w:r>
      <w:r>
        <w:rPr>
          <w:color w:val="030303"/>
          <w:w w:val="105"/>
        </w:rPr>
        <w:t>at least 4 days in person and</w:t>
      </w:r>
      <w:r>
        <w:rPr>
          <w:color w:val="030303"/>
          <w:spacing w:val="-3"/>
          <w:w w:val="105"/>
        </w:rPr>
        <w:t xml:space="preserve"> </w:t>
      </w:r>
      <w:r>
        <w:rPr>
          <w:color w:val="030303"/>
          <w:w w:val="105"/>
        </w:rPr>
        <w:t>1</w:t>
      </w:r>
      <w:r>
        <w:rPr>
          <w:color w:val="030303"/>
          <w:spacing w:val="-8"/>
          <w:w w:val="105"/>
        </w:rPr>
        <w:t xml:space="preserve"> </w:t>
      </w:r>
      <w:r>
        <w:rPr>
          <w:color w:val="030303"/>
          <w:w w:val="105"/>
        </w:rPr>
        <w:t>day</w:t>
      </w:r>
      <w:r>
        <w:rPr>
          <w:color w:val="030303"/>
          <w:spacing w:val="-1"/>
          <w:w w:val="105"/>
        </w:rPr>
        <w:t xml:space="preserve"> </w:t>
      </w:r>
      <w:r>
        <w:rPr>
          <w:color w:val="030303"/>
          <w:w w:val="105"/>
        </w:rPr>
        <w:t>remote) and</w:t>
      </w:r>
      <w:r>
        <w:rPr>
          <w:color w:val="030303"/>
          <w:spacing w:val="-1"/>
          <w:w w:val="105"/>
        </w:rPr>
        <w:t xml:space="preserve"> </w:t>
      </w:r>
      <w:r>
        <w:rPr>
          <w:color w:val="030303"/>
          <w:w w:val="105"/>
        </w:rPr>
        <w:t>will</w:t>
      </w:r>
      <w:r>
        <w:rPr>
          <w:color w:val="030303"/>
          <w:spacing w:val="-17"/>
          <w:w w:val="105"/>
        </w:rPr>
        <w:t xml:space="preserve"> </w:t>
      </w:r>
      <w:r>
        <w:rPr>
          <w:color w:val="030303"/>
          <w:w w:val="105"/>
        </w:rPr>
        <w:t>cover the</w:t>
      </w:r>
      <w:r>
        <w:rPr>
          <w:color w:val="030303"/>
          <w:spacing w:val="-1"/>
          <w:w w:val="105"/>
        </w:rPr>
        <w:t xml:space="preserve"> </w:t>
      </w:r>
      <w:r>
        <w:rPr>
          <w:color w:val="030303"/>
          <w:w w:val="105"/>
        </w:rPr>
        <w:t>ExCEL</w:t>
      </w:r>
      <w:r>
        <w:rPr>
          <w:color w:val="030303"/>
          <w:spacing w:val="-1"/>
          <w:w w:val="105"/>
        </w:rPr>
        <w:t xml:space="preserve"> </w:t>
      </w:r>
      <w:r>
        <w:rPr>
          <w:color w:val="030303"/>
          <w:w w:val="105"/>
        </w:rPr>
        <w:t>Curriculum, pedagogical</w:t>
      </w:r>
      <w:r>
        <w:rPr>
          <w:color w:val="030303"/>
          <w:spacing w:val="-1"/>
          <w:w w:val="105"/>
        </w:rPr>
        <w:t xml:space="preserve"> </w:t>
      </w:r>
      <w:r>
        <w:rPr>
          <w:color w:val="030303"/>
          <w:w w:val="105"/>
        </w:rPr>
        <w:t>approach, and quality assurance mechanisms. Trainer candidates will</w:t>
      </w:r>
      <w:r>
        <w:rPr>
          <w:color w:val="030303"/>
          <w:spacing w:val="-15"/>
          <w:w w:val="105"/>
        </w:rPr>
        <w:t xml:space="preserve"> </w:t>
      </w:r>
      <w:r>
        <w:rPr>
          <w:color w:val="030303"/>
          <w:w w:val="105"/>
        </w:rPr>
        <w:t>be identified and selected by UNICEF, together</w:t>
      </w:r>
      <w:r>
        <w:rPr>
          <w:color w:val="030303"/>
          <w:spacing w:val="29"/>
          <w:w w:val="105"/>
        </w:rPr>
        <w:t xml:space="preserve"> </w:t>
      </w:r>
      <w:r>
        <w:rPr>
          <w:color w:val="030303"/>
          <w:w w:val="105"/>
        </w:rPr>
        <w:t>with its Regional and Country Offices; the firm/institution supports</w:t>
      </w:r>
      <w:r>
        <w:rPr>
          <w:color w:val="030303"/>
          <w:spacing w:val="27"/>
          <w:w w:val="105"/>
        </w:rPr>
        <w:t xml:space="preserve"> </w:t>
      </w:r>
      <w:r>
        <w:rPr>
          <w:color w:val="030303"/>
          <w:w w:val="105"/>
        </w:rPr>
        <w:t>the selection, including by participating</w:t>
      </w:r>
      <w:r>
        <w:rPr>
          <w:color w:val="030303"/>
          <w:spacing w:val="-3"/>
          <w:w w:val="105"/>
        </w:rPr>
        <w:t xml:space="preserve"> </w:t>
      </w:r>
      <w:r>
        <w:rPr>
          <w:color w:val="030303"/>
          <w:w w:val="105"/>
        </w:rPr>
        <w:t>in interviews with shortlisted candidates where requested. Languages of the ToT sessions will</w:t>
      </w:r>
      <w:r>
        <w:rPr>
          <w:color w:val="030303"/>
          <w:spacing w:val="-10"/>
          <w:w w:val="105"/>
        </w:rPr>
        <w:t xml:space="preserve"> </w:t>
      </w:r>
      <w:r>
        <w:rPr>
          <w:color w:val="030303"/>
          <w:w w:val="105"/>
        </w:rPr>
        <w:t>include English and French, as required.</w:t>
      </w:r>
    </w:p>
    <w:p w14:paraId="629FDD7D" w14:textId="77777777" w:rsidR="00122838" w:rsidRDefault="00F86AB9" w:rsidP="008D6E53">
      <w:pPr>
        <w:pStyle w:val="BodyText"/>
        <w:spacing w:before="110"/>
        <w:ind w:left="627"/>
        <w:jc w:val="both"/>
      </w:pPr>
      <w:r>
        <w:rPr>
          <w:color w:val="030303"/>
          <w:spacing w:val="4"/>
        </w:rPr>
        <w:t>The</w:t>
      </w:r>
      <w:r>
        <w:rPr>
          <w:color w:val="030303"/>
          <w:spacing w:val="16"/>
        </w:rPr>
        <w:t xml:space="preserve"> </w:t>
      </w:r>
      <w:r>
        <w:rPr>
          <w:color w:val="030303"/>
          <w:spacing w:val="4"/>
        </w:rPr>
        <w:t>firm/institution's</w:t>
      </w:r>
      <w:r>
        <w:rPr>
          <w:color w:val="030303"/>
          <w:spacing w:val="14"/>
        </w:rPr>
        <w:t xml:space="preserve"> </w:t>
      </w:r>
      <w:r>
        <w:rPr>
          <w:color w:val="030303"/>
          <w:spacing w:val="4"/>
        </w:rPr>
        <w:t>responsibilities</w:t>
      </w:r>
      <w:r>
        <w:rPr>
          <w:color w:val="030303"/>
          <w:spacing w:val="5"/>
        </w:rPr>
        <w:t xml:space="preserve"> </w:t>
      </w:r>
      <w:r>
        <w:rPr>
          <w:color w:val="030303"/>
          <w:spacing w:val="4"/>
        </w:rPr>
        <w:t>for</w:t>
      </w:r>
      <w:r>
        <w:rPr>
          <w:color w:val="030303"/>
          <w:spacing w:val="29"/>
        </w:rPr>
        <w:t xml:space="preserve"> </w:t>
      </w:r>
      <w:r>
        <w:rPr>
          <w:color w:val="030303"/>
          <w:spacing w:val="4"/>
        </w:rPr>
        <w:t>Deliverable</w:t>
      </w:r>
      <w:r>
        <w:rPr>
          <w:color w:val="030303"/>
          <w:spacing w:val="39"/>
        </w:rPr>
        <w:t xml:space="preserve"> </w:t>
      </w:r>
      <w:r>
        <w:rPr>
          <w:color w:val="030303"/>
          <w:spacing w:val="4"/>
        </w:rPr>
        <w:t>1</w:t>
      </w:r>
      <w:r>
        <w:rPr>
          <w:color w:val="030303"/>
          <w:spacing w:val="14"/>
        </w:rPr>
        <w:t xml:space="preserve"> </w:t>
      </w:r>
      <w:r>
        <w:rPr>
          <w:color w:val="030303"/>
          <w:spacing w:val="-2"/>
        </w:rPr>
        <w:t>include:</w:t>
      </w:r>
    </w:p>
    <w:p w14:paraId="7405276C" w14:textId="77777777" w:rsidR="00122838" w:rsidRDefault="00F86AB9" w:rsidP="008D6E53">
      <w:pPr>
        <w:pStyle w:val="ListParagraph"/>
        <w:numPr>
          <w:ilvl w:val="0"/>
          <w:numId w:val="4"/>
        </w:numPr>
        <w:tabs>
          <w:tab w:val="left" w:pos="631"/>
        </w:tabs>
        <w:spacing w:before="94"/>
        <w:ind w:left="631"/>
        <w:jc w:val="both"/>
        <w:rPr>
          <w:color w:val="030303"/>
          <w:sz w:val="19"/>
        </w:rPr>
      </w:pPr>
      <w:r>
        <w:rPr>
          <w:color w:val="030303"/>
          <w:w w:val="105"/>
          <w:sz w:val="19"/>
        </w:rPr>
        <w:t>Prepare</w:t>
      </w:r>
      <w:r>
        <w:rPr>
          <w:color w:val="030303"/>
          <w:spacing w:val="-10"/>
          <w:w w:val="105"/>
          <w:sz w:val="19"/>
        </w:rPr>
        <w:t xml:space="preserve"> </w:t>
      </w:r>
      <w:r>
        <w:rPr>
          <w:color w:val="030303"/>
          <w:w w:val="105"/>
          <w:sz w:val="19"/>
        </w:rPr>
        <w:t>all</w:t>
      </w:r>
      <w:r>
        <w:rPr>
          <w:color w:val="030303"/>
          <w:spacing w:val="-4"/>
          <w:w w:val="105"/>
          <w:sz w:val="19"/>
        </w:rPr>
        <w:t xml:space="preserve"> </w:t>
      </w:r>
      <w:r>
        <w:rPr>
          <w:color w:val="030303"/>
          <w:w w:val="105"/>
          <w:sz w:val="19"/>
        </w:rPr>
        <w:t>ToT</w:t>
      </w:r>
      <w:r>
        <w:rPr>
          <w:color w:val="030303"/>
          <w:spacing w:val="-14"/>
          <w:w w:val="105"/>
          <w:sz w:val="19"/>
        </w:rPr>
        <w:t xml:space="preserve"> </w:t>
      </w:r>
      <w:r>
        <w:rPr>
          <w:color w:val="030303"/>
          <w:w w:val="105"/>
          <w:sz w:val="19"/>
        </w:rPr>
        <w:t>materials</w:t>
      </w:r>
      <w:r>
        <w:rPr>
          <w:color w:val="030303"/>
          <w:spacing w:val="-7"/>
          <w:w w:val="105"/>
          <w:sz w:val="19"/>
        </w:rPr>
        <w:t xml:space="preserve"> </w:t>
      </w:r>
      <w:r>
        <w:rPr>
          <w:color w:val="030303"/>
          <w:w w:val="105"/>
          <w:sz w:val="19"/>
        </w:rPr>
        <w:t>in</w:t>
      </w:r>
      <w:r>
        <w:rPr>
          <w:color w:val="030303"/>
          <w:spacing w:val="-14"/>
          <w:w w:val="105"/>
          <w:sz w:val="19"/>
        </w:rPr>
        <w:t xml:space="preserve"> </w:t>
      </w:r>
      <w:r>
        <w:rPr>
          <w:color w:val="030303"/>
          <w:w w:val="105"/>
          <w:sz w:val="19"/>
        </w:rPr>
        <w:t>the</w:t>
      </w:r>
      <w:r>
        <w:rPr>
          <w:color w:val="030303"/>
          <w:spacing w:val="-14"/>
          <w:w w:val="105"/>
          <w:sz w:val="19"/>
        </w:rPr>
        <w:t xml:space="preserve"> </w:t>
      </w:r>
      <w:r>
        <w:rPr>
          <w:color w:val="030303"/>
          <w:w w:val="105"/>
          <w:sz w:val="19"/>
        </w:rPr>
        <w:t>relevant</w:t>
      </w:r>
      <w:r>
        <w:rPr>
          <w:color w:val="030303"/>
          <w:spacing w:val="-3"/>
          <w:w w:val="105"/>
          <w:sz w:val="19"/>
        </w:rPr>
        <w:t xml:space="preserve"> </w:t>
      </w:r>
      <w:r>
        <w:rPr>
          <w:color w:val="030303"/>
          <w:spacing w:val="-2"/>
          <w:w w:val="105"/>
          <w:sz w:val="19"/>
        </w:rPr>
        <w:t>languages;</w:t>
      </w:r>
    </w:p>
    <w:p w14:paraId="5E201D85" w14:textId="77777777" w:rsidR="00122838" w:rsidRDefault="00F86AB9" w:rsidP="008D6E53">
      <w:pPr>
        <w:pStyle w:val="ListParagraph"/>
        <w:numPr>
          <w:ilvl w:val="0"/>
          <w:numId w:val="4"/>
        </w:numPr>
        <w:tabs>
          <w:tab w:val="left" w:pos="628"/>
        </w:tabs>
        <w:spacing w:before="146" w:line="278" w:lineRule="auto"/>
        <w:ind w:right="806" w:hanging="334"/>
        <w:jc w:val="both"/>
        <w:rPr>
          <w:color w:val="030303"/>
          <w:sz w:val="19"/>
        </w:rPr>
      </w:pPr>
      <w:r>
        <w:rPr>
          <w:color w:val="030303"/>
          <w:sz w:val="19"/>
        </w:rPr>
        <w:t>Source</w:t>
      </w:r>
      <w:r>
        <w:rPr>
          <w:color w:val="030303"/>
          <w:spacing w:val="37"/>
          <w:sz w:val="19"/>
        </w:rPr>
        <w:t xml:space="preserve"> </w:t>
      </w:r>
      <w:r>
        <w:rPr>
          <w:color w:val="030303"/>
          <w:sz w:val="19"/>
        </w:rPr>
        <w:t>and arrange</w:t>
      </w:r>
      <w:r>
        <w:rPr>
          <w:color w:val="030303"/>
          <w:spacing w:val="40"/>
          <w:sz w:val="19"/>
        </w:rPr>
        <w:t xml:space="preserve"> </w:t>
      </w:r>
      <w:r>
        <w:rPr>
          <w:color w:val="030303"/>
          <w:sz w:val="19"/>
        </w:rPr>
        <w:t>a</w:t>
      </w:r>
      <w:r>
        <w:rPr>
          <w:color w:val="030303"/>
          <w:spacing w:val="37"/>
          <w:sz w:val="19"/>
        </w:rPr>
        <w:t xml:space="preserve"> </w:t>
      </w:r>
      <w:r>
        <w:rPr>
          <w:color w:val="030303"/>
          <w:sz w:val="19"/>
        </w:rPr>
        <w:t>suitable</w:t>
      </w:r>
      <w:r>
        <w:rPr>
          <w:color w:val="030303"/>
          <w:spacing w:val="36"/>
          <w:sz w:val="19"/>
        </w:rPr>
        <w:t xml:space="preserve"> </w:t>
      </w:r>
      <w:r>
        <w:rPr>
          <w:color w:val="030303"/>
          <w:sz w:val="19"/>
        </w:rPr>
        <w:t>venue</w:t>
      </w:r>
      <w:r>
        <w:rPr>
          <w:color w:val="030303"/>
          <w:spacing w:val="40"/>
          <w:sz w:val="19"/>
        </w:rPr>
        <w:t xml:space="preserve"> </w:t>
      </w:r>
      <w:r>
        <w:rPr>
          <w:color w:val="030303"/>
          <w:sz w:val="19"/>
        </w:rPr>
        <w:t>for the ToT sessions,</w:t>
      </w:r>
      <w:r>
        <w:rPr>
          <w:color w:val="030303"/>
          <w:spacing w:val="40"/>
          <w:sz w:val="19"/>
        </w:rPr>
        <w:t xml:space="preserve"> </w:t>
      </w:r>
      <w:r>
        <w:rPr>
          <w:color w:val="030303"/>
          <w:sz w:val="19"/>
        </w:rPr>
        <w:t>including appropriate</w:t>
      </w:r>
      <w:r>
        <w:rPr>
          <w:color w:val="030303"/>
          <w:spacing w:val="40"/>
          <w:sz w:val="19"/>
        </w:rPr>
        <w:t xml:space="preserve"> </w:t>
      </w:r>
      <w:r>
        <w:rPr>
          <w:color w:val="030303"/>
          <w:sz w:val="19"/>
        </w:rPr>
        <w:t>meeting room facilities</w:t>
      </w:r>
      <w:r>
        <w:rPr>
          <w:color w:val="030303"/>
          <w:spacing w:val="30"/>
          <w:sz w:val="19"/>
        </w:rPr>
        <w:t xml:space="preserve"> </w:t>
      </w:r>
      <w:r>
        <w:rPr>
          <w:color w:val="030303"/>
          <w:sz w:val="19"/>
        </w:rPr>
        <w:t>and equipment.</w:t>
      </w:r>
      <w:r>
        <w:rPr>
          <w:color w:val="030303"/>
          <w:spacing w:val="33"/>
          <w:sz w:val="19"/>
        </w:rPr>
        <w:t xml:space="preserve"> </w:t>
      </w:r>
      <w:r>
        <w:rPr>
          <w:color w:val="030303"/>
          <w:sz w:val="19"/>
        </w:rPr>
        <w:t>Venue</w:t>
      </w:r>
      <w:r>
        <w:rPr>
          <w:color w:val="030303"/>
          <w:spacing w:val="31"/>
          <w:sz w:val="19"/>
        </w:rPr>
        <w:t xml:space="preserve"> </w:t>
      </w:r>
      <w:r>
        <w:rPr>
          <w:color w:val="030303"/>
          <w:sz w:val="19"/>
        </w:rPr>
        <w:t>costs for ToT</w:t>
      </w:r>
      <w:r>
        <w:rPr>
          <w:color w:val="030303"/>
          <w:spacing w:val="19"/>
          <w:sz w:val="19"/>
        </w:rPr>
        <w:t xml:space="preserve"> </w:t>
      </w:r>
      <w:r>
        <w:rPr>
          <w:color w:val="030303"/>
          <w:sz w:val="19"/>
        </w:rPr>
        <w:t>sessions</w:t>
      </w:r>
      <w:r>
        <w:rPr>
          <w:color w:val="030303"/>
          <w:spacing w:val="36"/>
          <w:sz w:val="19"/>
        </w:rPr>
        <w:t xml:space="preserve"> </w:t>
      </w:r>
      <w:r>
        <w:rPr>
          <w:color w:val="030303"/>
          <w:sz w:val="19"/>
        </w:rPr>
        <w:t>are not</w:t>
      </w:r>
      <w:r>
        <w:rPr>
          <w:color w:val="030303"/>
          <w:spacing w:val="18"/>
          <w:sz w:val="19"/>
        </w:rPr>
        <w:t xml:space="preserve"> </w:t>
      </w:r>
      <w:r>
        <w:rPr>
          <w:color w:val="030303"/>
          <w:sz w:val="19"/>
        </w:rPr>
        <w:t>to</w:t>
      </w:r>
      <w:r>
        <w:rPr>
          <w:color w:val="030303"/>
          <w:spacing w:val="25"/>
          <w:sz w:val="19"/>
        </w:rPr>
        <w:t xml:space="preserve"> </w:t>
      </w:r>
      <w:r>
        <w:rPr>
          <w:color w:val="030303"/>
          <w:sz w:val="19"/>
        </w:rPr>
        <w:t>be included</w:t>
      </w:r>
      <w:r>
        <w:rPr>
          <w:color w:val="030303"/>
          <w:spacing w:val="19"/>
          <w:sz w:val="19"/>
        </w:rPr>
        <w:t xml:space="preserve"> </w:t>
      </w:r>
      <w:r>
        <w:rPr>
          <w:color w:val="181818"/>
          <w:sz w:val="19"/>
        </w:rPr>
        <w:t xml:space="preserve">in </w:t>
      </w:r>
      <w:r>
        <w:rPr>
          <w:color w:val="030303"/>
          <w:sz w:val="19"/>
        </w:rPr>
        <w:t>the LTA</w:t>
      </w:r>
      <w:r>
        <w:rPr>
          <w:color w:val="030303"/>
          <w:spacing w:val="19"/>
          <w:sz w:val="19"/>
        </w:rPr>
        <w:t xml:space="preserve"> </w:t>
      </w:r>
      <w:r>
        <w:rPr>
          <w:color w:val="030303"/>
          <w:sz w:val="19"/>
        </w:rPr>
        <w:t>rate</w:t>
      </w:r>
      <w:r>
        <w:rPr>
          <w:color w:val="030303"/>
          <w:spacing w:val="22"/>
          <w:sz w:val="19"/>
        </w:rPr>
        <w:t xml:space="preserve"> </w:t>
      </w:r>
      <w:r>
        <w:rPr>
          <w:color w:val="030303"/>
          <w:sz w:val="19"/>
        </w:rPr>
        <w:t xml:space="preserve">card; </w:t>
      </w:r>
      <w:r>
        <w:rPr>
          <w:color w:val="030303"/>
          <w:w w:val="110"/>
          <w:sz w:val="19"/>
        </w:rPr>
        <w:t>they</w:t>
      </w:r>
      <w:r>
        <w:rPr>
          <w:color w:val="030303"/>
          <w:spacing w:val="-15"/>
          <w:w w:val="110"/>
          <w:sz w:val="19"/>
        </w:rPr>
        <w:t xml:space="preserve"> </w:t>
      </w:r>
      <w:r>
        <w:rPr>
          <w:color w:val="030303"/>
          <w:w w:val="110"/>
          <w:sz w:val="19"/>
        </w:rPr>
        <w:t>will</w:t>
      </w:r>
      <w:r>
        <w:rPr>
          <w:color w:val="030303"/>
          <w:spacing w:val="-23"/>
          <w:w w:val="110"/>
          <w:sz w:val="19"/>
        </w:rPr>
        <w:t xml:space="preserve"> </w:t>
      </w:r>
      <w:r>
        <w:rPr>
          <w:color w:val="030303"/>
          <w:w w:val="110"/>
          <w:sz w:val="19"/>
        </w:rPr>
        <w:t>be</w:t>
      </w:r>
      <w:r>
        <w:rPr>
          <w:color w:val="030303"/>
          <w:spacing w:val="-15"/>
          <w:w w:val="110"/>
          <w:sz w:val="19"/>
        </w:rPr>
        <w:t xml:space="preserve"> </w:t>
      </w:r>
      <w:r>
        <w:rPr>
          <w:color w:val="030303"/>
          <w:w w:val="110"/>
          <w:sz w:val="19"/>
        </w:rPr>
        <w:t>reimbursed</w:t>
      </w:r>
      <w:r>
        <w:rPr>
          <w:color w:val="030303"/>
          <w:spacing w:val="-14"/>
          <w:w w:val="110"/>
          <w:sz w:val="19"/>
        </w:rPr>
        <w:t xml:space="preserve"> </w:t>
      </w:r>
      <w:r>
        <w:rPr>
          <w:color w:val="030303"/>
          <w:w w:val="110"/>
          <w:sz w:val="19"/>
        </w:rPr>
        <w:t>by</w:t>
      </w:r>
      <w:r>
        <w:rPr>
          <w:color w:val="030303"/>
          <w:spacing w:val="-15"/>
          <w:w w:val="110"/>
          <w:sz w:val="19"/>
        </w:rPr>
        <w:t xml:space="preserve"> </w:t>
      </w:r>
      <w:r>
        <w:rPr>
          <w:color w:val="030303"/>
          <w:w w:val="110"/>
          <w:sz w:val="19"/>
        </w:rPr>
        <w:t>UNICEF</w:t>
      </w:r>
      <w:r>
        <w:rPr>
          <w:color w:val="030303"/>
          <w:spacing w:val="-14"/>
          <w:w w:val="110"/>
          <w:sz w:val="19"/>
        </w:rPr>
        <w:t xml:space="preserve"> </w:t>
      </w:r>
      <w:r>
        <w:rPr>
          <w:color w:val="030303"/>
          <w:w w:val="110"/>
          <w:sz w:val="19"/>
        </w:rPr>
        <w:t>under</w:t>
      </w:r>
      <w:r>
        <w:rPr>
          <w:color w:val="030303"/>
          <w:spacing w:val="-15"/>
          <w:w w:val="110"/>
          <w:sz w:val="19"/>
        </w:rPr>
        <w:t xml:space="preserve"> </w:t>
      </w:r>
      <w:r>
        <w:rPr>
          <w:color w:val="030303"/>
          <w:w w:val="110"/>
          <w:sz w:val="19"/>
        </w:rPr>
        <w:t>the</w:t>
      </w:r>
      <w:r>
        <w:rPr>
          <w:color w:val="030303"/>
          <w:spacing w:val="-14"/>
          <w:w w:val="110"/>
          <w:sz w:val="19"/>
        </w:rPr>
        <w:t xml:space="preserve"> </w:t>
      </w:r>
      <w:r>
        <w:rPr>
          <w:color w:val="030303"/>
          <w:w w:val="110"/>
          <w:sz w:val="19"/>
        </w:rPr>
        <w:t>relevant</w:t>
      </w:r>
      <w:r>
        <w:rPr>
          <w:color w:val="030303"/>
          <w:spacing w:val="-15"/>
          <w:w w:val="110"/>
          <w:sz w:val="19"/>
        </w:rPr>
        <w:t xml:space="preserve"> </w:t>
      </w:r>
      <w:r>
        <w:rPr>
          <w:color w:val="030303"/>
          <w:w w:val="110"/>
          <w:sz w:val="19"/>
        </w:rPr>
        <w:t>Institutional</w:t>
      </w:r>
      <w:r>
        <w:rPr>
          <w:color w:val="030303"/>
          <w:spacing w:val="-17"/>
          <w:w w:val="110"/>
          <w:sz w:val="19"/>
        </w:rPr>
        <w:t xml:space="preserve"> </w:t>
      </w:r>
      <w:r>
        <w:rPr>
          <w:color w:val="030303"/>
          <w:w w:val="110"/>
          <w:sz w:val="19"/>
        </w:rPr>
        <w:t>Contract</w:t>
      </w:r>
      <w:r>
        <w:rPr>
          <w:color w:val="030303"/>
          <w:spacing w:val="-15"/>
          <w:w w:val="110"/>
          <w:sz w:val="19"/>
        </w:rPr>
        <w:t xml:space="preserve"> </w:t>
      </w:r>
      <w:r>
        <w:rPr>
          <w:color w:val="030303"/>
          <w:w w:val="110"/>
          <w:sz w:val="19"/>
        </w:rPr>
        <w:t>against</w:t>
      </w:r>
      <w:r>
        <w:rPr>
          <w:color w:val="030303"/>
          <w:spacing w:val="-14"/>
          <w:w w:val="110"/>
          <w:sz w:val="19"/>
        </w:rPr>
        <w:t xml:space="preserve"> </w:t>
      </w:r>
      <w:r>
        <w:rPr>
          <w:color w:val="030303"/>
          <w:w w:val="110"/>
          <w:sz w:val="19"/>
        </w:rPr>
        <w:t xml:space="preserve">supporting </w:t>
      </w:r>
      <w:r>
        <w:rPr>
          <w:color w:val="030303"/>
          <w:spacing w:val="-2"/>
          <w:w w:val="110"/>
          <w:sz w:val="19"/>
        </w:rPr>
        <w:t>documentation;</w:t>
      </w:r>
    </w:p>
    <w:p w14:paraId="0836503B" w14:textId="77777777" w:rsidR="00122838" w:rsidRDefault="00F86AB9" w:rsidP="008D6E53">
      <w:pPr>
        <w:pStyle w:val="ListParagraph"/>
        <w:numPr>
          <w:ilvl w:val="0"/>
          <w:numId w:val="4"/>
        </w:numPr>
        <w:tabs>
          <w:tab w:val="left" w:pos="631"/>
        </w:tabs>
        <w:spacing w:before="116"/>
        <w:ind w:left="631"/>
        <w:jc w:val="both"/>
        <w:rPr>
          <w:color w:val="030303"/>
          <w:sz w:val="19"/>
        </w:rPr>
      </w:pPr>
      <w:r>
        <w:rPr>
          <w:color w:val="030303"/>
          <w:w w:val="105"/>
          <w:sz w:val="19"/>
        </w:rPr>
        <w:t>Deliver</w:t>
      </w:r>
      <w:r>
        <w:rPr>
          <w:color w:val="030303"/>
          <w:spacing w:val="-14"/>
          <w:w w:val="105"/>
          <w:sz w:val="19"/>
        </w:rPr>
        <w:t xml:space="preserve"> </w:t>
      </w:r>
      <w:r>
        <w:rPr>
          <w:color w:val="030303"/>
          <w:w w:val="105"/>
          <w:sz w:val="19"/>
        </w:rPr>
        <w:t>the</w:t>
      </w:r>
      <w:r>
        <w:rPr>
          <w:color w:val="030303"/>
          <w:spacing w:val="-16"/>
          <w:w w:val="105"/>
          <w:sz w:val="19"/>
        </w:rPr>
        <w:t xml:space="preserve"> </w:t>
      </w:r>
      <w:r>
        <w:rPr>
          <w:color w:val="030303"/>
          <w:w w:val="105"/>
          <w:sz w:val="19"/>
        </w:rPr>
        <w:t>ToT</w:t>
      </w:r>
      <w:r>
        <w:rPr>
          <w:color w:val="030303"/>
          <w:spacing w:val="-14"/>
          <w:w w:val="105"/>
          <w:sz w:val="19"/>
        </w:rPr>
        <w:t xml:space="preserve"> </w:t>
      </w:r>
      <w:r>
        <w:rPr>
          <w:color w:val="030303"/>
          <w:w w:val="105"/>
          <w:sz w:val="19"/>
        </w:rPr>
        <w:t>Programme</w:t>
      </w:r>
      <w:r>
        <w:rPr>
          <w:color w:val="030303"/>
          <w:spacing w:val="-4"/>
          <w:w w:val="105"/>
          <w:sz w:val="19"/>
        </w:rPr>
        <w:t xml:space="preserve"> </w:t>
      </w:r>
      <w:r>
        <w:rPr>
          <w:color w:val="030303"/>
          <w:w w:val="105"/>
          <w:sz w:val="19"/>
        </w:rPr>
        <w:t>based</w:t>
      </w:r>
      <w:r>
        <w:rPr>
          <w:color w:val="030303"/>
          <w:spacing w:val="-4"/>
          <w:w w:val="105"/>
          <w:sz w:val="19"/>
        </w:rPr>
        <w:t xml:space="preserve"> </w:t>
      </w:r>
      <w:r>
        <w:rPr>
          <w:color w:val="030303"/>
          <w:w w:val="105"/>
          <w:sz w:val="19"/>
        </w:rPr>
        <w:t>on</w:t>
      </w:r>
      <w:r>
        <w:rPr>
          <w:color w:val="030303"/>
          <w:spacing w:val="-14"/>
          <w:w w:val="105"/>
          <w:sz w:val="19"/>
        </w:rPr>
        <w:t xml:space="preserve"> </w:t>
      </w:r>
      <w:r>
        <w:rPr>
          <w:color w:val="030303"/>
          <w:w w:val="105"/>
          <w:sz w:val="19"/>
        </w:rPr>
        <w:t>the</w:t>
      </w:r>
      <w:r>
        <w:rPr>
          <w:color w:val="030303"/>
          <w:spacing w:val="-13"/>
          <w:w w:val="105"/>
          <w:sz w:val="19"/>
        </w:rPr>
        <w:t xml:space="preserve"> </w:t>
      </w:r>
      <w:r>
        <w:rPr>
          <w:color w:val="030303"/>
          <w:w w:val="105"/>
          <w:sz w:val="19"/>
        </w:rPr>
        <w:t>ExCEL</w:t>
      </w:r>
      <w:r>
        <w:rPr>
          <w:color w:val="030303"/>
          <w:spacing w:val="-14"/>
          <w:w w:val="105"/>
          <w:sz w:val="19"/>
        </w:rPr>
        <w:t xml:space="preserve"> </w:t>
      </w:r>
      <w:r>
        <w:rPr>
          <w:color w:val="030303"/>
          <w:w w:val="105"/>
          <w:sz w:val="19"/>
        </w:rPr>
        <w:t>Curriculum</w:t>
      </w:r>
      <w:r>
        <w:rPr>
          <w:color w:val="030303"/>
          <w:spacing w:val="-5"/>
          <w:w w:val="105"/>
          <w:sz w:val="19"/>
        </w:rPr>
        <w:t xml:space="preserve"> </w:t>
      </w:r>
      <w:r>
        <w:rPr>
          <w:color w:val="030303"/>
          <w:w w:val="105"/>
          <w:sz w:val="19"/>
        </w:rPr>
        <w:t>and</w:t>
      </w:r>
      <w:r>
        <w:rPr>
          <w:color w:val="030303"/>
          <w:spacing w:val="-14"/>
          <w:w w:val="105"/>
          <w:sz w:val="19"/>
        </w:rPr>
        <w:t xml:space="preserve"> </w:t>
      </w:r>
      <w:r>
        <w:rPr>
          <w:color w:val="030303"/>
          <w:w w:val="105"/>
          <w:sz w:val="19"/>
        </w:rPr>
        <w:t>materials</w:t>
      </w:r>
      <w:r>
        <w:rPr>
          <w:color w:val="030303"/>
          <w:spacing w:val="-6"/>
          <w:w w:val="105"/>
          <w:sz w:val="19"/>
        </w:rPr>
        <w:t xml:space="preserve"> </w:t>
      </w:r>
      <w:r>
        <w:rPr>
          <w:color w:val="030303"/>
          <w:w w:val="105"/>
          <w:sz w:val="19"/>
        </w:rPr>
        <w:t>provided</w:t>
      </w:r>
      <w:r>
        <w:rPr>
          <w:color w:val="030303"/>
          <w:spacing w:val="-9"/>
          <w:w w:val="105"/>
          <w:sz w:val="19"/>
        </w:rPr>
        <w:t xml:space="preserve"> </w:t>
      </w:r>
      <w:r>
        <w:rPr>
          <w:color w:val="030303"/>
          <w:w w:val="105"/>
          <w:sz w:val="19"/>
        </w:rPr>
        <w:t>by</w:t>
      </w:r>
      <w:r>
        <w:rPr>
          <w:color w:val="030303"/>
          <w:spacing w:val="-16"/>
          <w:w w:val="105"/>
          <w:sz w:val="19"/>
        </w:rPr>
        <w:t xml:space="preserve"> </w:t>
      </w:r>
      <w:r>
        <w:rPr>
          <w:color w:val="030303"/>
          <w:spacing w:val="-2"/>
          <w:w w:val="105"/>
          <w:sz w:val="19"/>
        </w:rPr>
        <w:t>UNICEF;</w:t>
      </w:r>
    </w:p>
    <w:p w14:paraId="04EB67D8" w14:textId="77777777" w:rsidR="00122838" w:rsidRDefault="00F86AB9" w:rsidP="008D6E53">
      <w:pPr>
        <w:pStyle w:val="ListParagraph"/>
        <w:numPr>
          <w:ilvl w:val="0"/>
          <w:numId w:val="4"/>
        </w:numPr>
        <w:tabs>
          <w:tab w:val="left" w:pos="627"/>
        </w:tabs>
        <w:ind w:left="627" w:hanging="333"/>
        <w:jc w:val="both"/>
        <w:rPr>
          <w:color w:val="030303"/>
          <w:sz w:val="19"/>
        </w:rPr>
      </w:pPr>
      <w:r>
        <w:rPr>
          <w:color w:val="030303"/>
          <w:w w:val="105"/>
          <w:sz w:val="19"/>
        </w:rPr>
        <w:t>Train local</w:t>
      </w:r>
      <w:r>
        <w:rPr>
          <w:color w:val="030303"/>
          <w:spacing w:val="-22"/>
          <w:w w:val="105"/>
          <w:sz w:val="19"/>
        </w:rPr>
        <w:t xml:space="preserve"> </w:t>
      </w:r>
      <w:r>
        <w:rPr>
          <w:color w:val="030303"/>
          <w:w w:val="105"/>
          <w:sz w:val="19"/>
        </w:rPr>
        <w:t>trainers</w:t>
      </w:r>
      <w:r>
        <w:rPr>
          <w:color w:val="030303"/>
          <w:spacing w:val="4"/>
          <w:w w:val="105"/>
          <w:sz w:val="19"/>
        </w:rPr>
        <w:t xml:space="preserve"> </w:t>
      </w:r>
      <w:r>
        <w:rPr>
          <w:color w:val="030303"/>
          <w:w w:val="105"/>
          <w:sz w:val="19"/>
        </w:rPr>
        <w:t>in</w:t>
      </w:r>
      <w:r>
        <w:rPr>
          <w:color w:val="030303"/>
          <w:spacing w:val="4"/>
          <w:w w:val="105"/>
          <w:sz w:val="19"/>
        </w:rPr>
        <w:t xml:space="preserve"> </w:t>
      </w:r>
      <w:r>
        <w:rPr>
          <w:color w:val="030303"/>
          <w:w w:val="105"/>
          <w:sz w:val="19"/>
        </w:rPr>
        <w:t>pedagogical</w:t>
      </w:r>
      <w:r>
        <w:rPr>
          <w:color w:val="030303"/>
          <w:spacing w:val="-9"/>
          <w:w w:val="105"/>
          <w:sz w:val="19"/>
        </w:rPr>
        <w:t xml:space="preserve"> </w:t>
      </w:r>
      <w:r>
        <w:rPr>
          <w:color w:val="030303"/>
          <w:w w:val="105"/>
          <w:sz w:val="19"/>
        </w:rPr>
        <w:t>methods</w:t>
      </w:r>
      <w:r>
        <w:rPr>
          <w:color w:val="030303"/>
          <w:spacing w:val="6"/>
          <w:w w:val="105"/>
          <w:sz w:val="19"/>
        </w:rPr>
        <w:t xml:space="preserve"> </w:t>
      </w:r>
      <w:r>
        <w:rPr>
          <w:color w:val="030303"/>
          <w:w w:val="105"/>
          <w:sz w:val="19"/>
        </w:rPr>
        <w:t>and</w:t>
      </w:r>
      <w:r>
        <w:rPr>
          <w:color w:val="030303"/>
          <w:spacing w:val="-6"/>
          <w:w w:val="105"/>
          <w:sz w:val="19"/>
        </w:rPr>
        <w:t xml:space="preserve"> </w:t>
      </w:r>
      <w:r>
        <w:rPr>
          <w:color w:val="030303"/>
          <w:w w:val="105"/>
          <w:sz w:val="19"/>
        </w:rPr>
        <w:t>case-based</w:t>
      </w:r>
      <w:r>
        <w:rPr>
          <w:color w:val="030303"/>
          <w:spacing w:val="15"/>
          <w:w w:val="105"/>
          <w:sz w:val="19"/>
        </w:rPr>
        <w:t xml:space="preserve"> </w:t>
      </w:r>
      <w:r>
        <w:rPr>
          <w:color w:val="030303"/>
          <w:w w:val="105"/>
          <w:sz w:val="19"/>
        </w:rPr>
        <w:t>teaching</w:t>
      </w:r>
      <w:r>
        <w:rPr>
          <w:color w:val="030303"/>
          <w:spacing w:val="-9"/>
          <w:w w:val="105"/>
          <w:sz w:val="19"/>
        </w:rPr>
        <w:t xml:space="preserve"> </w:t>
      </w:r>
      <w:r>
        <w:rPr>
          <w:color w:val="030303"/>
          <w:w w:val="105"/>
          <w:sz w:val="19"/>
        </w:rPr>
        <w:t>approaches</w:t>
      </w:r>
      <w:r>
        <w:rPr>
          <w:color w:val="030303"/>
          <w:spacing w:val="12"/>
          <w:w w:val="105"/>
          <w:sz w:val="19"/>
        </w:rPr>
        <w:t xml:space="preserve"> </w:t>
      </w:r>
      <w:r>
        <w:rPr>
          <w:color w:val="030303"/>
          <w:w w:val="105"/>
          <w:sz w:val="19"/>
        </w:rPr>
        <w:t>used</w:t>
      </w:r>
      <w:r>
        <w:rPr>
          <w:color w:val="030303"/>
          <w:spacing w:val="3"/>
          <w:w w:val="105"/>
          <w:sz w:val="19"/>
        </w:rPr>
        <w:t xml:space="preserve"> </w:t>
      </w:r>
      <w:r>
        <w:rPr>
          <w:color w:val="030303"/>
          <w:w w:val="105"/>
          <w:sz w:val="19"/>
        </w:rPr>
        <w:t>in</w:t>
      </w:r>
      <w:r>
        <w:rPr>
          <w:color w:val="030303"/>
          <w:spacing w:val="-6"/>
          <w:w w:val="105"/>
          <w:sz w:val="19"/>
        </w:rPr>
        <w:t xml:space="preserve"> </w:t>
      </w:r>
      <w:r>
        <w:rPr>
          <w:color w:val="030303"/>
          <w:spacing w:val="-2"/>
          <w:w w:val="105"/>
          <w:sz w:val="19"/>
        </w:rPr>
        <w:t>ExCEL;</w:t>
      </w:r>
    </w:p>
    <w:p w14:paraId="0C84204E" w14:textId="77777777" w:rsidR="00122838" w:rsidRDefault="00F86AB9" w:rsidP="008D6E53">
      <w:pPr>
        <w:pStyle w:val="ListParagraph"/>
        <w:numPr>
          <w:ilvl w:val="0"/>
          <w:numId w:val="4"/>
        </w:numPr>
        <w:tabs>
          <w:tab w:val="left" w:pos="631"/>
          <w:tab w:val="left" w:pos="633"/>
        </w:tabs>
        <w:spacing w:line="276" w:lineRule="auto"/>
        <w:ind w:left="633" w:right="1162" w:hanging="339"/>
        <w:jc w:val="both"/>
        <w:rPr>
          <w:color w:val="030303"/>
          <w:sz w:val="19"/>
        </w:rPr>
      </w:pPr>
      <w:r>
        <w:rPr>
          <w:color w:val="030303"/>
          <w:w w:val="105"/>
          <w:sz w:val="19"/>
        </w:rPr>
        <w:t>Provide a ToT</w:t>
      </w:r>
      <w:r>
        <w:rPr>
          <w:color w:val="030303"/>
          <w:spacing w:val="-7"/>
          <w:w w:val="105"/>
          <w:sz w:val="19"/>
        </w:rPr>
        <w:t xml:space="preserve"> </w:t>
      </w:r>
      <w:r>
        <w:rPr>
          <w:color w:val="030303"/>
          <w:w w:val="105"/>
          <w:sz w:val="19"/>
        </w:rPr>
        <w:t>Completion Report with a comprehensive</w:t>
      </w:r>
      <w:r>
        <w:rPr>
          <w:color w:val="030303"/>
          <w:spacing w:val="38"/>
          <w:w w:val="105"/>
          <w:sz w:val="19"/>
        </w:rPr>
        <w:t xml:space="preserve"> </w:t>
      </w:r>
      <w:r>
        <w:rPr>
          <w:color w:val="030303"/>
          <w:w w:val="105"/>
          <w:sz w:val="19"/>
        </w:rPr>
        <w:t>assessment of trainers' readiness, covering, at</w:t>
      </w:r>
      <w:r>
        <w:rPr>
          <w:color w:val="030303"/>
          <w:spacing w:val="-4"/>
          <w:w w:val="105"/>
          <w:sz w:val="19"/>
        </w:rPr>
        <w:t xml:space="preserve"> </w:t>
      </w:r>
      <w:r>
        <w:rPr>
          <w:color w:val="030303"/>
          <w:w w:val="105"/>
          <w:sz w:val="19"/>
        </w:rPr>
        <w:t>a</w:t>
      </w:r>
      <w:r>
        <w:rPr>
          <w:color w:val="030303"/>
          <w:spacing w:val="-6"/>
          <w:w w:val="105"/>
          <w:sz w:val="19"/>
        </w:rPr>
        <w:t xml:space="preserve"> </w:t>
      </w:r>
      <w:r>
        <w:rPr>
          <w:color w:val="030303"/>
          <w:w w:val="105"/>
          <w:sz w:val="19"/>
        </w:rPr>
        <w:t>minimum, attendance, trainer assessment, readiness for</w:t>
      </w:r>
      <w:r>
        <w:rPr>
          <w:color w:val="030303"/>
          <w:spacing w:val="-3"/>
          <w:w w:val="105"/>
          <w:sz w:val="19"/>
        </w:rPr>
        <w:t xml:space="preserve"> </w:t>
      </w:r>
      <w:r>
        <w:rPr>
          <w:color w:val="030303"/>
          <w:w w:val="105"/>
          <w:sz w:val="19"/>
        </w:rPr>
        <w:t>independent delivery, recommendations and lessons learned;</w:t>
      </w:r>
    </w:p>
    <w:p w14:paraId="1EFC7342" w14:textId="77777777" w:rsidR="00122838" w:rsidRDefault="00F86AB9" w:rsidP="008D6E53">
      <w:pPr>
        <w:pStyle w:val="Heading4"/>
        <w:spacing w:before="120"/>
        <w:ind w:left="632"/>
        <w:jc w:val="both"/>
      </w:pPr>
      <w:r>
        <w:rPr>
          <w:color w:val="030303"/>
        </w:rPr>
        <w:t>Deliverable</w:t>
      </w:r>
      <w:r>
        <w:rPr>
          <w:color w:val="030303"/>
          <w:spacing w:val="20"/>
        </w:rPr>
        <w:t xml:space="preserve"> </w:t>
      </w:r>
      <w:r>
        <w:rPr>
          <w:color w:val="030303"/>
        </w:rPr>
        <w:t>2:</w:t>
      </w:r>
      <w:r>
        <w:rPr>
          <w:color w:val="030303"/>
          <w:spacing w:val="-12"/>
        </w:rPr>
        <w:t xml:space="preserve"> </w:t>
      </w:r>
      <w:r>
        <w:rPr>
          <w:color w:val="030303"/>
        </w:rPr>
        <w:t>Delivery</w:t>
      </w:r>
      <w:r>
        <w:rPr>
          <w:color w:val="030303"/>
          <w:spacing w:val="6"/>
        </w:rPr>
        <w:t xml:space="preserve"> </w:t>
      </w:r>
      <w:r>
        <w:rPr>
          <w:color w:val="030303"/>
        </w:rPr>
        <w:t>of</w:t>
      </w:r>
      <w:r>
        <w:rPr>
          <w:color w:val="030303"/>
          <w:spacing w:val="8"/>
        </w:rPr>
        <w:t xml:space="preserve"> </w:t>
      </w:r>
      <w:r>
        <w:rPr>
          <w:color w:val="030303"/>
        </w:rPr>
        <w:t>ExCEL</w:t>
      </w:r>
      <w:r>
        <w:rPr>
          <w:color w:val="030303"/>
          <w:spacing w:val="1"/>
        </w:rPr>
        <w:t xml:space="preserve"> </w:t>
      </w:r>
      <w:r>
        <w:rPr>
          <w:color w:val="030303"/>
          <w:spacing w:val="-2"/>
        </w:rPr>
        <w:t>Cohorts</w:t>
      </w:r>
    </w:p>
    <w:p w14:paraId="530CE6AC" w14:textId="77777777" w:rsidR="00122838" w:rsidRDefault="00F86AB9" w:rsidP="008D6E53">
      <w:pPr>
        <w:pStyle w:val="BodyText"/>
        <w:spacing w:before="109" w:line="278" w:lineRule="auto"/>
        <w:ind w:left="628" w:right="633" w:hanging="2"/>
        <w:jc w:val="both"/>
      </w:pPr>
      <w:r>
        <w:rPr>
          <w:color w:val="030303"/>
          <w:w w:val="105"/>
        </w:rPr>
        <w:t>The</w:t>
      </w:r>
      <w:r>
        <w:rPr>
          <w:color w:val="030303"/>
          <w:spacing w:val="-1"/>
          <w:w w:val="105"/>
        </w:rPr>
        <w:t xml:space="preserve"> </w:t>
      </w:r>
      <w:r>
        <w:rPr>
          <w:color w:val="030303"/>
          <w:w w:val="105"/>
        </w:rPr>
        <w:t>firm/institution</w:t>
      </w:r>
      <w:r>
        <w:rPr>
          <w:color w:val="030303"/>
          <w:spacing w:val="-10"/>
          <w:w w:val="105"/>
        </w:rPr>
        <w:t xml:space="preserve"> </w:t>
      </w:r>
      <w:r>
        <w:rPr>
          <w:color w:val="030303"/>
          <w:w w:val="105"/>
        </w:rPr>
        <w:t>will</w:t>
      </w:r>
      <w:r>
        <w:rPr>
          <w:color w:val="030303"/>
          <w:spacing w:val="-17"/>
          <w:w w:val="105"/>
        </w:rPr>
        <w:t xml:space="preserve"> </w:t>
      </w:r>
      <w:r>
        <w:rPr>
          <w:color w:val="030303"/>
          <w:w w:val="105"/>
        </w:rPr>
        <w:t>deliver ExCEL cohorts (each a two-week, face-to-face, executive evaluation training</w:t>
      </w:r>
      <w:r>
        <w:rPr>
          <w:color w:val="030303"/>
          <w:spacing w:val="-15"/>
          <w:w w:val="105"/>
        </w:rPr>
        <w:t xml:space="preserve"> </w:t>
      </w:r>
      <w:r>
        <w:rPr>
          <w:color w:val="030303"/>
          <w:w w:val="105"/>
        </w:rPr>
        <w:t>programme) in</w:t>
      </w:r>
      <w:r>
        <w:rPr>
          <w:color w:val="030303"/>
          <w:spacing w:val="-1"/>
          <w:w w:val="105"/>
        </w:rPr>
        <w:t xml:space="preserve"> </w:t>
      </w:r>
      <w:r>
        <w:rPr>
          <w:color w:val="030303"/>
          <w:w w:val="105"/>
        </w:rPr>
        <w:t>English</w:t>
      </w:r>
      <w:r>
        <w:rPr>
          <w:color w:val="030303"/>
          <w:spacing w:val="-2"/>
          <w:w w:val="105"/>
        </w:rPr>
        <w:t xml:space="preserve"> </w:t>
      </w:r>
      <w:r>
        <w:rPr>
          <w:color w:val="030303"/>
          <w:w w:val="105"/>
        </w:rPr>
        <w:t>and</w:t>
      </w:r>
      <w:r>
        <w:rPr>
          <w:color w:val="030303"/>
          <w:spacing w:val="-9"/>
          <w:w w:val="105"/>
        </w:rPr>
        <w:t xml:space="preserve"> </w:t>
      </w:r>
      <w:r>
        <w:rPr>
          <w:color w:val="030303"/>
          <w:w w:val="105"/>
        </w:rPr>
        <w:t>French across</w:t>
      </w:r>
      <w:r>
        <w:rPr>
          <w:color w:val="030303"/>
          <w:spacing w:val="-6"/>
          <w:w w:val="105"/>
        </w:rPr>
        <w:t xml:space="preserve"> </w:t>
      </w:r>
      <w:r>
        <w:rPr>
          <w:color w:val="030303"/>
          <w:w w:val="105"/>
        </w:rPr>
        <w:t>various</w:t>
      </w:r>
      <w:r>
        <w:rPr>
          <w:color w:val="030303"/>
          <w:spacing w:val="-2"/>
          <w:w w:val="105"/>
        </w:rPr>
        <w:t xml:space="preserve"> </w:t>
      </w:r>
      <w:r>
        <w:rPr>
          <w:color w:val="030303"/>
          <w:w w:val="105"/>
        </w:rPr>
        <w:t>geographical</w:t>
      </w:r>
      <w:r>
        <w:rPr>
          <w:color w:val="030303"/>
          <w:spacing w:val="-6"/>
          <w:w w:val="105"/>
        </w:rPr>
        <w:t xml:space="preserve"> </w:t>
      </w:r>
      <w:r>
        <w:rPr>
          <w:color w:val="030303"/>
          <w:w w:val="105"/>
        </w:rPr>
        <w:t>regions.</w:t>
      </w:r>
      <w:r>
        <w:rPr>
          <w:color w:val="030303"/>
          <w:spacing w:val="-2"/>
          <w:w w:val="105"/>
        </w:rPr>
        <w:t xml:space="preserve"> </w:t>
      </w:r>
      <w:r>
        <w:rPr>
          <w:color w:val="030303"/>
          <w:w w:val="105"/>
        </w:rPr>
        <w:t>ExCEL</w:t>
      </w:r>
      <w:r>
        <w:rPr>
          <w:color w:val="030303"/>
          <w:spacing w:val="-6"/>
          <w:w w:val="105"/>
        </w:rPr>
        <w:t xml:space="preserve"> </w:t>
      </w:r>
      <w:r>
        <w:rPr>
          <w:color w:val="030303"/>
          <w:w w:val="105"/>
        </w:rPr>
        <w:t>cohorts</w:t>
      </w:r>
      <w:r>
        <w:rPr>
          <w:color w:val="030303"/>
          <w:spacing w:val="-10"/>
          <w:w w:val="105"/>
        </w:rPr>
        <w:t xml:space="preserve"> </w:t>
      </w:r>
      <w:r>
        <w:rPr>
          <w:color w:val="030303"/>
          <w:w w:val="105"/>
        </w:rPr>
        <w:t>are delivered face-to-face</w:t>
      </w:r>
      <w:r>
        <w:rPr>
          <w:color w:val="030303"/>
          <w:spacing w:val="30"/>
          <w:w w:val="105"/>
        </w:rPr>
        <w:t xml:space="preserve"> </w:t>
      </w:r>
      <w:r>
        <w:rPr>
          <w:color w:val="030303"/>
          <w:w w:val="105"/>
        </w:rPr>
        <w:t>as standard. Hybrid or fully remote</w:t>
      </w:r>
      <w:r>
        <w:rPr>
          <w:color w:val="030303"/>
          <w:spacing w:val="28"/>
          <w:w w:val="105"/>
        </w:rPr>
        <w:t xml:space="preserve"> </w:t>
      </w:r>
      <w:r>
        <w:rPr>
          <w:color w:val="030303"/>
          <w:w w:val="105"/>
        </w:rPr>
        <w:t>delivery may exceptionally be requested by</w:t>
      </w:r>
      <w:r>
        <w:rPr>
          <w:color w:val="030303"/>
          <w:spacing w:val="-7"/>
          <w:w w:val="105"/>
        </w:rPr>
        <w:t xml:space="preserve"> </w:t>
      </w:r>
      <w:r>
        <w:rPr>
          <w:color w:val="030303"/>
          <w:w w:val="105"/>
        </w:rPr>
        <w:t>UNICEF,</w:t>
      </w:r>
      <w:r>
        <w:rPr>
          <w:color w:val="030303"/>
          <w:spacing w:val="-2"/>
          <w:w w:val="105"/>
        </w:rPr>
        <w:t xml:space="preserve"> </w:t>
      </w:r>
      <w:r>
        <w:rPr>
          <w:color w:val="030303"/>
          <w:w w:val="105"/>
        </w:rPr>
        <w:t>in which case</w:t>
      </w:r>
      <w:r>
        <w:rPr>
          <w:color w:val="030303"/>
          <w:spacing w:val="-4"/>
          <w:w w:val="105"/>
        </w:rPr>
        <w:t xml:space="preserve"> </w:t>
      </w:r>
      <w:r>
        <w:rPr>
          <w:color w:val="030303"/>
          <w:w w:val="105"/>
        </w:rPr>
        <w:t>the</w:t>
      </w:r>
      <w:r>
        <w:rPr>
          <w:color w:val="030303"/>
          <w:spacing w:val="-6"/>
          <w:w w:val="105"/>
        </w:rPr>
        <w:t xml:space="preserve"> </w:t>
      </w:r>
      <w:r>
        <w:rPr>
          <w:color w:val="030303"/>
          <w:w w:val="105"/>
        </w:rPr>
        <w:t>modality,</w:t>
      </w:r>
      <w:r>
        <w:rPr>
          <w:color w:val="030303"/>
          <w:spacing w:val="-4"/>
          <w:w w:val="105"/>
        </w:rPr>
        <w:t xml:space="preserve"> </w:t>
      </w:r>
      <w:r>
        <w:rPr>
          <w:color w:val="030303"/>
          <w:w w:val="105"/>
        </w:rPr>
        <w:t>the sessions concerned and</w:t>
      </w:r>
      <w:r>
        <w:rPr>
          <w:color w:val="030303"/>
          <w:spacing w:val="-7"/>
          <w:w w:val="105"/>
        </w:rPr>
        <w:t xml:space="preserve"> </w:t>
      </w:r>
      <w:r>
        <w:rPr>
          <w:color w:val="030303"/>
          <w:w w:val="105"/>
        </w:rPr>
        <w:t>any</w:t>
      </w:r>
      <w:r>
        <w:rPr>
          <w:color w:val="030303"/>
          <w:spacing w:val="-8"/>
          <w:w w:val="105"/>
        </w:rPr>
        <w:t xml:space="preserve"> </w:t>
      </w:r>
      <w:r>
        <w:rPr>
          <w:color w:val="030303"/>
          <w:w w:val="105"/>
        </w:rPr>
        <w:t>consequent adjustment to fees will</w:t>
      </w:r>
      <w:r>
        <w:rPr>
          <w:color w:val="030303"/>
          <w:spacing w:val="-7"/>
          <w:w w:val="105"/>
        </w:rPr>
        <w:t xml:space="preserve"> </w:t>
      </w:r>
      <w:r>
        <w:rPr>
          <w:color w:val="030303"/>
          <w:w w:val="105"/>
        </w:rPr>
        <w:t>be specified in the relevant Institutional Contract. Cohorts may be delivered according to one of the following modalities:</w:t>
      </w:r>
    </w:p>
    <w:p w14:paraId="72A3D3EC" w14:textId="77777777" w:rsidR="00122838" w:rsidRDefault="00122838">
      <w:pPr>
        <w:pStyle w:val="BodyText"/>
        <w:spacing w:line="278" w:lineRule="auto"/>
        <w:sectPr w:rsidR="00122838">
          <w:pgSz w:w="12240" w:h="15840"/>
          <w:pgMar w:top="1240" w:right="1080" w:bottom="820" w:left="1080" w:header="634" w:footer="628" w:gutter="0"/>
          <w:cols w:space="720"/>
        </w:sectPr>
      </w:pPr>
    </w:p>
    <w:p w14:paraId="50BFAE87" w14:textId="77777777" w:rsidR="00122838" w:rsidRDefault="00F86AB9" w:rsidP="008D6E53">
      <w:pPr>
        <w:pStyle w:val="ListParagraph"/>
        <w:numPr>
          <w:ilvl w:val="1"/>
          <w:numId w:val="4"/>
        </w:numPr>
        <w:tabs>
          <w:tab w:val="left" w:pos="1309"/>
        </w:tabs>
        <w:spacing w:before="92"/>
        <w:ind w:left="1309" w:hanging="332"/>
        <w:jc w:val="both"/>
        <w:rPr>
          <w:sz w:val="19"/>
        </w:rPr>
      </w:pPr>
      <w:r>
        <w:rPr>
          <w:b/>
          <w:color w:val="030303"/>
          <w:w w:val="105"/>
          <w:sz w:val="19"/>
        </w:rPr>
        <w:lastRenderedPageBreak/>
        <w:t>Full</w:t>
      </w:r>
      <w:r>
        <w:rPr>
          <w:b/>
          <w:color w:val="030303"/>
          <w:spacing w:val="-19"/>
          <w:w w:val="105"/>
          <w:sz w:val="19"/>
        </w:rPr>
        <w:t xml:space="preserve"> </w:t>
      </w:r>
      <w:r>
        <w:rPr>
          <w:b/>
          <w:color w:val="030303"/>
          <w:w w:val="105"/>
          <w:sz w:val="19"/>
        </w:rPr>
        <w:t>delivery:</w:t>
      </w:r>
      <w:r>
        <w:rPr>
          <w:b/>
          <w:color w:val="030303"/>
          <w:spacing w:val="-6"/>
          <w:w w:val="105"/>
          <w:sz w:val="19"/>
        </w:rPr>
        <w:t xml:space="preserve"> </w:t>
      </w:r>
      <w:r>
        <w:rPr>
          <w:color w:val="030303"/>
          <w:w w:val="105"/>
          <w:sz w:val="19"/>
        </w:rPr>
        <w:t>The</w:t>
      </w:r>
      <w:r>
        <w:rPr>
          <w:color w:val="030303"/>
          <w:spacing w:val="-3"/>
          <w:w w:val="105"/>
          <w:sz w:val="19"/>
        </w:rPr>
        <w:t xml:space="preserve"> </w:t>
      </w:r>
      <w:r>
        <w:rPr>
          <w:color w:val="030303"/>
          <w:w w:val="105"/>
          <w:sz w:val="19"/>
        </w:rPr>
        <w:t>firm/institution</w:t>
      </w:r>
      <w:r>
        <w:rPr>
          <w:color w:val="030303"/>
          <w:spacing w:val="-12"/>
          <w:w w:val="105"/>
          <w:sz w:val="19"/>
        </w:rPr>
        <w:t xml:space="preserve"> </w:t>
      </w:r>
      <w:r>
        <w:rPr>
          <w:color w:val="030303"/>
          <w:w w:val="105"/>
          <w:sz w:val="19"/>
        </w:rPr>
        <w:t>delivers</w:t>
      </w:r>
      <w:r>
        <w:rPr>
          <w:color w:val="030303"/>
          <w:spacing w:val="15"/>
          <w:w w:val="105"/>
          <w:sz w:val="19"/>
        </w:rPr>
        <w:t xml:space="preserve"> </w:t>
      </w:r>
      <w:r>
        <w:rPr>
          <w:color w:val="030303"/>
          <w:w w:val="105"/>
          <w:sz w:val="19"/>
        </w:rPr>
        <w:t>the</w:t>
      </w:r>
      <w:r>
        <w:rPr>
          <w:color w:val="030303"/>
          <w:spacing w:val="2"/>
          <w:w w:val="105"/>
          <w:sz w:val="19"/>
        </w:rPr>
        <w:t xml:space="preserve"> </w:t>
      </w:r>
      <w:r>
        <w:rPr>
          <w:color w:val="030303"/>
          <w:w w:val="105"/>
          <w:sz w:val="19"/>
        </w:rPr>
        <w:t>full</w:t>
      </w:r>
      <w:r>
        <w:rPr>
          <w:color w:val="030303"/>
          <w:spacing w:val="-20"/>
          <w:w w:val="105"/>
          <w:sz w:val="19"/>
        </w:rPr>
        <w:t xml:space="preserve"> </w:t>
      </w:r>
      <w:r>
        <w:rPr>
          <w:color w:val="030303"/>
          <w:w w:val="105"/>
          <w:sz w:val="19"/>
        </w:rPr>
        <w:t>two-week</w:t>
      </w:r>
      <w:r>
        <w:rPr>
          <w:color w:val="030303"/>
          <w:spacing w:val="18"/>
          <w:w w:val="105"/>
          <w:sz w:val="19"/>
        </w:rPr>
        <w:t xml:space="preserve"> </w:t>
      </w:r>
      <w:r>
        <w:rPr>
          <w:color w:val="030303"/>
          <w:w w:val="105"/>
          <w:sz w:val="19"/>
        </w:rPr>
        <w:t>(10</w:t>
      </w:r>
      <w:r>
        <w:rPr>
          <w:color w:val="030303"/>
          <w:spacing w:val="-3"/>
          <w:w w:val="105"/>
          <w:sz w:val="19"/>
        </w:rPr>
        <w:t xml:space="preserve"> </w:t>
      </w:r>
      <w:r>
        <w:rPr>
          <w:color w:val="030303"/>
          <w:w w:val="105"/>
          <w:sz w:val="19"/>
        </w:rPr>
        <w:t>working</w:t>
      </w:r>
      <w:r>
        <w:rPr>
          <w:color w:val="030303"/>
          <w:spacing w:val="-3"/>
          <w:w w:val="105"/>
          <w:sz w:val="19"/>
        </w:rPr>
        <w:t xml:space="preserve"> </w:t>
      </w:r>
      <w:r>
        <w:rPr>
          <w:color w:val="030303"/>
          <w:w w:val="105"/>
          <w:sz w:val="19"/>
        </w:rPr>
        <w:t>days)</w:t>
      </w:r>
      <w:r>
        <w:rPr>
          <w:color w:val="030303"/>
          <w:spacing w:val="12"/>
          <w:w w:val="105"/>
          <w:sz w:val="19"/>
        </w:rPr>
        <w:t xml:space="preserve"> </w:t>
      </w:r>
      <w:r>
        <w:rPr>
          <w:color w:val="030303"/>
          <w:spacing w:val="-2"/>
          <w:w w:val="105"/>
          <w:sz w:val="19"/>
        </w:rPr>
        <w:t>Programme.</w:t>
      </w:r>
    </w:p>
    <w:p w14:paraId="7D3A0EFE" w14:textId="77777777" w:rsidR="00122838" w:rsidRDefault="00F86AB9" w:rsidP="008D6E53">
      <w:pPr>
        <w:pStyle w:val="ListParagraph"/>
        <w:numPr>
          <w:ilvl w:val="1"/>
          <w:numId w:val="4"/>
        </w:numPr>
        <w:tabs>
          <w:tab w:val="left" w:pos="1308"/>
        </w:tabs>
        <w:spacing w:line="278" w:lineRule="auto"/>
        <w:ind w:right="692" w:hanging="331"/>
        <w:jc w:val="both"/>
        <w:rPr>
          <w:sz w:val="19"/>
        </w:rPr>
      </w:pPr>
      <w:r>
        <w:rPr>
          <w:b/>
          <w:color w:val="030303"/>
          <w:w w:val="105"/>
          <w:sz w:val="19"/>
        </w:rPr>
        <w:t>Partial</w:t>
      </w:r>
      <w:r>
        <w:rPr>
          <w:b/>
          <w:color w:val="030303"/>
          <w:spacing w:val="-18"/>
          <w:w w:val="105"/>
          <w:sz w:val="19"/>
        </w:rPr>
        <w:t xml:space="preserve"> </w:t>
      </w:r>
      <w:r>
        <w:rPr>
          <w:b/>
          <w:color w:val="030303"/>
          <w:w w:val="105"/>
          <w:sz w:val="19"/>
        </w:rPr>
        <w:t>delivery with</w:t>
      </w:r>
      <w:r>
        <w:rPr>
          <w:b/>
          <w:color w:val="030303"/>
          <w:spacing w:val="-4"/>
          <w:w w:val="105"/>
          <w:sz w:val="19"/>
        </w:rPr>
        <w:t xml:space="preserve"> </w:t>
      </w:r>
      <w:r>
        <w:rPr>
          <w:b/>
          <w:color w:val="030303"/>
          <w:w w:val="105"/>
          <w:sz w:val="19"/>
        </w:rPr>
        <w:t xml:space="preserve">supervision: </w:t>
      </w:r>
      <w:r>
        <w:rPr>
          <w:color w:val="030303"/>
          <w:w w:val="105"/>
          <w:sz w:val="19"/>
        </w:rPr>
        <w:t>The</w:t>
      </w:r>
      <w:r>
        <w:rPr>
          <w:color w:val="030303"/>
          <w:spacing w:val="-12"/>
          <w:w w:val="105"/>
          <w:sz w:val="19"/>
        </w:rPr>
        <w:t xml:space="preserve"> </w:t>
      </w:r>
      <w:r>
        <w:rPr>
          <w:color w:val="030303"/>
          <w:w w:val="105"/>
          <w:sz w:val="19"/>
        </w:rPr>
        <w:t>firm/institution</w:t>
      </w:r>
      <w:r>
        <w:rPr>
          <w:color w:val="030303"/>
          <w:spacing w:val="-20"/>
          <w:w w:val="105"/>
          <w:sz w:val="19"/>
        </w:rPr>
        <w:t xml:space="preserve"> </w:t>
      </w:r>
      <w:r>
        <w:rPr>
          <w:color w:val="030303"/>
          <w:w w:val="105"/>
          <w:sz w:val="19"/>
        </w:rPr>
        <w:t>delivers one</w:t>
      </w:r>
      <w:r>
        <w:rPr>
          <w:color w:val="030303"/>
          <w:spacing w:val="-4"/>
          <w:w w:val="105"/>
          <w:sz w:val="19"/>
        </w:rPr>
        <w:t xml:space="preserve"> </w:t>
      </w:r>
      <w:r>
        <w:rPr>
          <w:color w:val="030303"/>
          <w:w w:val="105"/>
          <w:sz w:val="19"/>
        </w:rPr>
        <w:t>week</w:t>
      </w:r>
      <w:r>
        <w:rPr>
          <w:color w:val="030303"/>
          <w:spacing w:val="-3"/>
          <w:w w:val="105"/>
          <w:sz w:val="19"/>
        </w:rPr>
        <w:t xml:space="preserve"> </w:t>
      </w:r>
      <w:r>
        <w:rPr>
          <w:color w:val="030303"/>
          <w:w w:val="105"/>
          <w:sz w:val="19"/>
        </w:rPr>
        <w:t>of</w:t>
      </w:r>
      <w:r>
        <w:rPr>
          <w:color w:val="030303"/>
          <w:spacing w:val="-4"/>
          <w:w w:val="105"/>
          <w:sz w:val="19"/>
        </w:rPr>
        <w:t xml:space="preserve"> </w:t>
      </w:r>
      <w:r>
        <w:rPr>
          <w:color w:val="030303"/>
          <w:w w:val="105"/>
          <w:sz w:val="19"/>
        </w:rPr>
        <w:t>the</w:t>
      </w:r>
      <w:r>
        <w:rPr>
          <w:color w:val="030303"/>
          <w:spacing w:val="-5"/>
          <w:w w:val="105"/>
          <w:sz w:val="19"/>
        </w:rPr>
        <w:t xml:space="preserve"> </w:t>
      </w:r>
      <w:r>
        <w:rPr>
          <w:color w:val="030303"/>
          <w:w w:val="105"/>
          <w:sz w:val="19"/>
        </w:rPr>
        <w:t>Programme and</w:t>
      </w:r>
      <w:r>
        <w:rPr>
          <w:color w:val="030303"/>
          <w:spacing w:val="-1"/>
          <w:w w:val="105"/>
          <w:sz w:val="19"/>
        </w:rPr>
        <w:t xml:space="preserve"> </w:t>
      </w:r>
      <w:r>
        <w:rPr>
          <w:color w:val="030303"/>
          <w:w w:val="105"/>
          <w:sz w:val="19"/>
        </w:rPr>
        <w:t>provides supervision and quality assurance for the remaining</w:t>
      </w:r>
      <w:r>
        <w:rPr>
          <w:color w:val="030303"/>
          <w:spacing w:val="-5"/>
          <w:w w:val="105"/>
          <w:sz w:val="19"/>
        </w:rPr>
        <w:t xml:space="preserve"> </w:t>
      </w:r>
      <w:r>
        <w:rPr>
          <w:color w:val="030303"/>
          <w:w w:val="105"/>
          <w:sz w:val="19"/>
        </w:rPr>
        <w:t>week, which is delivered by</w:t>
      </w:r>
      <w:r>
        <w:rPr>
          <w:color w:val="030303"/>
          <w:spacing w:val="-1"/>
          <w:w w:val="105"/>
          <w:sz w:val="19"/>
        </w:rPr>
        <w:t xml:space="preserve"> </w:t>
      </w:r>
      <w:r>
        <w:rPr>
          <w:color w:val="030303"/>
          <w:w w:val="105"/>
          <w:sz w:val="19"/>
        </w:rPr>
        <w:t>ToT-trained trainers. For the purpose of this arrangement,</w:t>
      </w:r>
      <w:r>
        <w:rPr>
          <w:color w:val="030303"/>
          <w:spacing w:val="30"/>
          <w:w w:val="105"/>
          <w:sz w:val="19"/>
        </w:rPr>
        <w:t xml:space="preserve"> </w:t>
      </w:r>
      <w:r>
        <w:rPr>
          <w:color w:val="030303"/>
          <w:w w:val="105"/>
          <w:sz w:val="19"/>
        </w:rPr>
        <w:t>supervision includes guidance, mentoring</w:t>
      </w:r>
      <w:r>
        <w:rPr>
          <w:color w:val="030303"/>
          <w:spacing w:val="-2"/>
          <w:w w:val="105"/>
          <w:sz w:val="19"/>
        </w:rPr>
        <w:t xml:space="preserve"> </w:t>
      </w:r>
      <w:r>
        <w:rPr>
          <w:color w:val="030303"/>
          <w:w w:val="105"/>
          <w:sz w:val="19"/>
        </w:rPr>
        <w:t>and</w:t>
      </w:r>
      <w:r>
        <w:rPr>
          <w:color w:val="030303"/>
          <w:spacing w:val="-8"/>
          <w:w w:val="105"/>
          <w:sz w:val="19"/>
        </w:rPr>
        <w:t xml:space="preserve"> </w:t>
      </w:r>
      <w:r>
        <w:rPr>
          <w:color w:val="030303"/>
          <w:w w:val="105"/>
          <w:sz w:val="19"/>
        </w:rPr>
        <w:t>coaching of the</w:t>
      </w:r>
      <w:r>
        <w:rPr>
          <w:color w:val="030303"/>
          <w:spacing w:val="-2"/>
          <w:w w:val="105"/>
          <w:sz w:val="19"/>
        </w:rPr>
        <w:t xml:space="preserve"> </w:t>
      </w:r>
      <w:r>
        <w:rPr>
          <w:color w:val="030303"/>
          <w:w w:val="105"/>
          <w:sz w:val="19"/>
        </w:rPr>
        <w:t>ToT-trained trainers, review of teaching</w:t>
      </w:r>
      <w:r>
        <w:rPr>
          <w:color w:val="030303"/>
          <w:spacing w:val="-1"/>
          <w:w w:val="105"/>
          <w:sz w:val="19"/>
        </w:rPr>
        <w:t xml:space="preserve"> </w:t>
      </w:r>
      <w:r>
        <w:rPr>
          <w:color w:val="030303"/>
          <w:w w:val="105"/>
          <w:sz w:val="19"/>
        </w:rPr>
        <w:t>materials and of participants' Action Plans, leading coordination between EO, trainers and participants, and certification of delivery quality.</w:t>
      </w:r>
    </w:p>
    <w:p w14:paraId="1BCFB839" w14:textId="77777777" w:rsidR="00122838" w:rsidRDefault="00F86AB9" w:rsidP="008D6E53">
      <w:pPr>
        <w:pStyle w:val="ListParagraph"/>
        <w:numPr>
          <w:ilvl w:val="1"/>
          <w:numId w:val="4"/>
        </w:numPr>
        <w:tabs>
          <w:tab w:val="left" w:pos="1306"/>
          <w:tab w:val="left" w:pos="1309"/>
        </w:tabs>
        <w:spacing w:before="113" w:line="278" w:lineRule="auto"/>
        <w:ind w:left="1306" w:right="764" w:hanging="330"/>
        <w:jc w:val="both"/>
        <w:rPr>
          <w:sz w:val="19"/>
        </w:rPr>
      </w:pPr>
      <w:r>
        <w:rPr>
          <w:b/>
          <w:color w:val="030303"/>
          <w:w w:val="105"/>
          <w:sz w:val="19"/>
        </w:rPr>
        <w:t>Partial</w:t>
      </w:r>
      <w:r>
        <w:rPr>
          <w:b/>
          <w:color w:val="030303"/>
          <w:spacing w:val="-15"/>
          <w:w w:val="105"/>
          <w:sz w:val="19"/>
        </w:rPr>
        <w:t xml:space="preserve"> </w:t>
      </w:r>
      <w:r>
        <w:rPr>
          <w:b/>
          <w:color w:val="030303"/>
          <w:w w:val="105"/>
          <w:sz w:val="19"/>
        </w:rPr>
        <w:t xml:space="preserve">delivery without supervision: </w:t>
      </w:r>
      <w:r>
        <w:rPr>
          <w:color w:val="030303"/>
          <w:w w:val="105"/>
          <w:sz w:val="19"/>
        </w:rPr>
        <w:t>The</w:t>
      </w:r>
      <w:r>
        <w:rPr>
          <w:color w:val="030303"/>
          <w:spacing w:val="-5"/>
          <w:w w:val="105"/>
          <w:sz w:val="19"/>
        </w:rPr>
        <w:t xml:space="preserve"> </w:t>
      </w:r>
      <w:r>
        <w:rPr>
          <w:color w:val="030303"/>
          <w:w w:val="105"/>
          <w:sz w:val="19"/>
        </w:rPr>
        <w:t>firm/institution</w:t>
      </w:r>
      <w:r>
        <w:rPr>
          <w:color w:val="030303"/>
          <w:spacing w:val="-12"/>
          <w:w w:val="105"/>
          <w:sz w:val="19"/>
        </w:rPr>
        <w:t xml:space="preserve"> </w:t>
      </w:r>
      <w:r>
        <w:rPr>
          <w:color w:val="030303"/>
          <w:w w:val="105"/>
          <w:sz w:val="19"/>
        </w:rPr>
        <w:t>delivers one</w:t>
      </w:r>
      <w:r>
        <w:rPr>
          <w:color w:val="030303"/>
          <w:spacing w:val="-4"/>
          <w:w w:val="105"/>
          <w:sz w:val="19"/>
        </w:rPr>
        <w:t xml:space="preserve"> </w:t>
      </w:r>
      <w:r>
        <w:rPr>
          <w:color w:val="030303"/>
          <w:w w:val="105"/>
          <w:sz w:val="19"/>
        </w:rPr>
        <w:t>of</w:t>
      </w:r>
      <w:r>
        <w:rPr>
          <w:color w:val="030303"/>
          <w:spacing w:val="-3"/>
          <w:w w:val="105"/>
          <w:sz w:val="19"/>
        </w:rPr>
        <w:t xml:space="preserve"> </w:t>
      </w:r>
      <w:r>
        <w:rPr>
          <w:color w:val="030303"/>
          <w:w w:val="105"/>
          <w:sz w:val="19"/>
        </w:rPr>
        <w:t>the</w:t>
      </w:r>
      <w:r>
        <w:rPr>
          <w:color w:val="030303"/>
          <w:spacing w:val="-9"/>
          <w:w w:val="105"/>
          <w:sz w:val="19"/>
        </w:rPr>
        <w:t xml:space="preserve"> </w:t>
      </w:r>
      <w:r>
        <w:rPr>
          <w:color w:val="030303"/>
          <w:w w:val="105"/>
          <w:sz w:val="19"/>
        </w:rPr>
        <w:t>two</w:t>
      </w:r>
      <w:r>
        <w:rPr>
          <w:color w:val="030303"/>
          <w:spacing w:val="-1"/>
          <w:w w:val="105"/>
          <w:sz w:val="19"/>
        </w:rPr>
        <w:t xml:space="preserve"> </w:t>
      </w:r>
      <w:r>
        <w:rPr>
          <w:color w:val="030303"/>
          <w:w w:val="105"/>
          <w:sz w:val="19"/>
        </w:rPr>
        <w:t>weeks of the Programme, with selection of the sessions to be</w:t>
      </w:r>
      <w:r>
        <w:rPr>
          <w:color w:val="030303"/>
          <w:spacing w:val="-1"/>
          <w:w w:val="105"/>
          <w:sz w:val="19"/>
        </w:rPr>
        <w:t xml:space="preserve"> </w:t>
      </w:r>
      <w:r>
        <w:rPr>
          <w:color w:val="030303"/>
          <w:w w:val="105"/>
          <w:sz w:val="19"/>
        </w:rPr>
        <w:t>decided jointly with</w:t>
      </w:r>
      <w:r>
        <w:rPr>
          <w:color w:val="030303"/>
          <w:spacing w:val="-5"/>
          <w:w w:val="105"/>
          <w:sz w:val="19"/>
        </w:rPr>
        <w:t xml:space="preserve"> </w:t>
      </w:r>
      <w:r>
        <w:rPr>
          <w:color w:val="030303"/>
          <w:w w:val="105"/>
          <w:sz w:val="19"/>
        </w:rPr>
        <w:t>UNICEF. The remaining week is delivered by</w:t>
      </w:r>
      <w:r>
        <w:rPr>
          <w:color w:val="030303"/>
          <w:spacing w:val="-1"/>
          <w:w w:val="105"/>
          <w:sz w:val="19"/>
        </w:rPr>
        <w:t xml:space="preserve"> </w:t>
      </w:r>
      <w:r>
        <w:rPr>
          <w:color w:val="030303"/>
          <w:w w:val="105"/>
          <w:sz w:val="19"/>
        </w:rPr>
        <w:t>ToT-trained trainers, without supervision or quality assurance by the firm/institution.</w:t>
      </w:r>
    </w:p>
    <w:p w14:paraId="6771D1AB" w14:textId="77777777" w:rsidR="00122838" w:rsidRDefault="00F86AB9" w:rsidP="008D6E53">
      <w:pPr>
        <w:pStyle w:val="BodyText"/>
        <w:spacing w:before="111"/>
        <w:ind w:left="622"/>
        <w:jc w:val="both"/>
      </w:pPr>
      <w:r>
        <w:rPr>
          <w:color w:val="030303"/>
          <w:spacing w:val="4"/>
        </w:rPr>
        <w:t>The</w:t>
      </w:r>
      <w:r>
        <w:rPr>
          <w:color w:val="030303"/>
          <w:spacing w:val="20"/>
        </w:rPr>
        <w:t xml:space="preserve"> </w:t>
      </w:r>
      <w:r>
        <w:rPr>
          <w:color w:val="030303"/>
          <w:spacing w:val="4"/>
        </w:rPr>
        <w:t>firm/institution's</w:t>
      </w:r>
      <w:r>
        <w:rPr>
          <w:color w:val="030303"/>
          <w:spacing w:val="13"/>
        </w:rPr>
        <w:t xml:space="preserve"> </w:t>
      </w:r>
      <w:r>
        <w:rPr>
          <w:color w:val="030303"/>
          <w:spacing w:val="4"/>
        </w:rPr>
        <w:t>responsibilities</w:t>
      </w:r>
      <w:r>
        <w:rPr>
          <w:color w:val="030303"/>
          <w:spacing w:val="6"/>
        </w:rPr>
        <w:t xml:space="preserve"> </w:t>
      </w:r>
      <w:r>
        <w:rPr>
          <w:color w:val="030303"/>
          <w:spacing w:val="4"/>
        </w:rPr>
        <w:t>for</w:t>
      </w:r>
      <w:r>
        <w:rPr>
          <w:color w:val="030303"/>
          <w:spacing w:val="28"/>
        </w:rPr>
        <w:t xml:space="preserve"> </w:t>
      </w:r>
      <w:r>
        <w:rPr>
          <w:color w:val="030303"/>
          <w:spacing w:val="4"/>
        </w:rPr>
        <w:t>Deliverable</w:t>
      </w:r>
      <w:r>
        <w:rPr>
          <w:color w:val="030303"/>
          <w:spacing w:val="50"/>
        </w:rPr>
        <w:t xml:space="preserve"> </w:t>
      </w:r>
      <w:r>
        <w:rPr>
          <w:color w:val="030303"/>
          <w:spacing w:val="4"/>
        </w:rPr>
        <w:t>2</w:t>
      </w:r>
      <w:r>
        <w:rPr>
          <w:color w:val="030303"/>
          <w:spacing w:val="5"/>
        </w:rPr>
        <w:t xml:space="preserve"> </w:t>
      </w:r>
      <w:r>
        <w:rPr>
          <w:color w:val="030303"/>
          <w:spacing w:val="-2"/>
        </w:rPr>
        <w:t>include:</w:t>
      </w:r>
    </w:p>
    <w:p w14:paraId="4A66D879" w14:textId="77777777" w:rsidR="00122838" w:rsidRDefault="00F86AB9" w:rsidP="008D6E53">
      <w:pPr>
        <w:pStyle w:val="ListParagraph"/>
        <w:numPr>
          <w:ilvl w:val="1"/>
          <w:numId w:val="4"/>
        </w:numPr>
        <w:tabs>
          <w:tab w:val="left" w:pos="1309"/>
        </w:tabs>
        <w:spacing w:before="94"/>
        <w:ind w:left="1309" w:hanging="332"/>
        <w:jc w:val="both"/>
        <w:rPr>
          <w:sz w:val="19"/>
        </w:rPr>
      </w:pPr>
      <w:r>
        <w:rPr>
          <w:color w:val="030303"/>
          <w:w w:val="105"/>
          <w:sz w:val="19"/>
        </w:rPr>
        <w:t>Deploy</w:t>
      </w:r>
      <w:r>
        <w:rPr>
          <w:color w:val="030303"/>
          <w:spacing w:val="-2"/>
          <w:w w:val="105"/>
          <w:sz w:val="19"/>
        </w:rPr>
        <w:t xml:space="preserve"> </w:t>
      </w:r>
      <w:r>
        <w:rPr>
          <w:color w:val="030303"/>
          <w:w w:val="105"/>
          <w:sz w:val="19"/>
        </w:rPr>
        <w:t>a minimum</w:t>
      </w:r>
      <w:r>
        <w:rPr>
          <w:color w:val="030303"/>
          <w:spacing w:val="11"/>
          <w:w w:val="105"/>
          <w:sz w:val="19"/>
        </w:rPr>
        <w:t xml:space="preserve"> </w:t>
      </w:r>
      <w:r>
        <w:rPr>
          <w:color w:val="030303"/>
          <w:w w:val="105"/>
          <w:sz w:val="19"/>
        </w:rPr>
        <w:t>of</w:t>
      </w:r>
      <w:r>
        <w:rPr>
          <w:color w:val="030303"/>
          <w:spacing w:val="8"/>
          <w:w w:val="105"/>
          <w:sz w:val="19"/>
        </w:rPr>
        <w:t xml:space="preserve"> </w:t>
      </w:r>
      <w:r>
        <w:rPr>
          <w:color w:val="030303"/>
          <w:w w:val="105"/>
          <w:sz w:val="19"/>
        </w:rPr>
        <w:t>2</w:t>
      </w:r>
      <w:r>
        <w:rPr>
          <w:color w:val="030303"/>
          <w:spacing w:val="-15"/>
          <w:w w:val="105"/>
          <w:sz w:val="19"/>
        </w:rPr>
        <w:t xml:space="preserve"> </w:t>
      </w:r>
      <w:r>
        <w:rPr>
          <w:color w:val="030303"/>
          <w:w w:val="105"/>
          <w:sz w:val="19"/>
        </w:rPr>
        <w:t>to</w:t>
      </w:r>
      <w:r>
        <w:rPr>
          <w:color w:val="030303"/>
          <w:spacing w:val="13"/>
          <w:w w:val="105"/>
          <w:sz w:val="19"/>
        </w:rPr>
        <w:t xml:space="preserve"> </w:t>
      </w:r>
      <w:r>
        <w:rPr>
          <w:color w:val="030303"/>
          <w:w w:val="105"/>
          <w:sz w:val="19"/>
        </w:rPr>
        <w:t>3</w:t>
      </w:r>
      <w:r>
        <w:rPr>
          <w:color w:val="030303"/>
          <w:spacing w:val="-7"/>
          <w:w w:val="105"/>
          <w:sz w:val="19"/>
        </w:rPr>
        <w:t xml:space="preserve"> </w:t>
      </w:r>
      <w:r>
        <w:rPr>
          <w:color w:val="030303"/>
          <w:w w:val="105"/>
          <w:sz w:val="19"/>
        </w:rPr>
        <w:t>qualified</w:t>
      </w:r>
      <w:r>
        <w:rPr>
          <w:color w:val="030303"/>
          <w:spacing w:val="9"/>
          <w:w w:val="105"/>
          <w:sz w:val="19"/>
        </w:rPr>
        <w:t xml:space="preserve"> </w:t>
      </w:r>
      <w:r>
        <w:rPr>
          <w:color w:val="030303"/>
          <w:w w:val="105"/>
          <w:sz w:val="19"/>
        </w:rPr>
        <w:t>faculty</w:t>
      </w:r>
      <w:r>
        <w:rPr>
          <w:color w:val="030303"/>
          <w:spacing w:val="-3"/>
          <w:w w:val="105"/>
          <w:sz w:val="19"/>
        </w:rPr>
        <w:t xml:space="preserve"> </w:t>
      </w:r>
      <w:r>
        <w:rPr>
          <w:color w:val="030303"/>
          <w:w w:val="105"/>
          <w:sz w:val="19"/>
        </w:rPr>
        <w:t>members</w:t>
      </w:r>
      <w:r>
        <w:rPr>
          <w:color w:val="030303"/>
          <w:spacing w:val="16"/>
          <w:w w:val="105"/>
          <w:sz w:val="19"/>
        </w:rPr>
        <w:t xml:space="preserve"> </w:t>
      </w:r>
      <w:r>
        <w:rPr>
          <w:color w:val="030303"/>
          <w:w w:val="105"/>
          <w:sz w:val="19"/>
        </w:rPr>
        <w:t>per</w:t>
      </w:r>
      <w:r>
        <w:rPr>
          <w:color w:val="030303"/>
          <w:spacing w:val="-2"/>
          <w:w w:val="105"/>
          <w:sz w:val="19"/>
        </w:rPr>
        <w:t xml:space="preserve"> cohort;</w:t>
      </w:r>
    </w:p>
    <w:p w14:paraId="6C2F5946" w14:textId="77777777" w:rsidR="00122838" w:rsidRDefault="00F86AB9" w:rsidP="008D6E53">
      <w:pPr>
        <w:pStyle w:val="ListParagraph"/>
        <w:numPr>
          <w:ilvl w:val="1"/>
          <w:numId w:val="4"/>
        </w:numPr>
        <w:tabs>
          <w:tab w:val="left" w:pos="1309"/>
        </w:tabs>
        <w:ind w:left="1309" w:hanging="332"/>
        <w:jc w:val="both"/>
        <w:rPr>
          <w:sz w:val="19"/>
        </w:rPr>
      </w:pPr>
      <w:r>
        <w:rPr>
          <w:color w:val="030303"/>
          <w:w w:val="105"/>
          <w:sz w:val="19"/>
        </w:rPr>
        <w:t>Deliver</w:t>
      </w:r>
      <w:r>
        <w:rPr>
          <w:color w:val="030303"/>
          <w:spacing w:val="-14"/>
          <w:w w:val="105"/>
          <w:sz w:val="19"/>
        </w:rPr>
        <w:t xml:space="preserve"> </w:t>
      </w:r>
      <w:r>
        <w:rPr>
          <w:color w:val="030303"/>
          <w:w w:val="105"/>
          <w:sz w:val="19"/>
        </w:rPr>
        <w:t>the</w:t>
      </w:r>
      <w:r>
        <w:rPr>
          <w:color w:val="030303"/>
          <w:spacing w:val="-14"/>
          <w:w w:val="105"/>
          <w:sz w:val="19"/>
        </w:rPr>
        <w:t xml:space="preserve"> </w:t>
      </w:r>
      <w:r>
        <w:rPr>
          <w:color w:val="030303"/>
          <w:w w:val="105"/>
          <w:sz w:val="19"/>
        </w:rPr>
        <w:t>ExCEL</w:t>
      </w:r>
      <w:r>
        <w:rPr>
          <w:color w:val="030303"/>
          <w:spacing w:val="-14"/>
          <w:w w:val="105"/>
          <w:sz w:val="19"/>
        </w:rPr>
        <w:t xml:space="preserve"> </w:t>
      </w:r>
      <w:r>
        <w:rPr>
          <w:color w:val="030303"/>
          <w:w w:val="105"/>
          <w:sz w:val="19"/>
        </w:rPr>
        <w:t>Curriculum,</w:t>
      </w:r>
      <w:r>
        <w:rPr>
          <w:color w:val="030303"/>
          <w:spacing w:val="-13"/>
          <w:w w:val="105"/>
          <w:sz w:val="19"/>
        </w:rPr>
        <w:t xml:space="preserve"> </w:t>
      </w:r>
      <w:r>
        <w:rPr>
          <w:color w:val="030303"/>
          <w:w w:val="105"/>
          <w:sz w:val="19"/>
        </w:rPr>
        <w:t>as</w:t>
      </w:r>
      <w:r>
        <w:rPr>
          <w:color w:val="030303"/>
          <w:spacing w:val="-14"/>
          <w:w w:val="105"/>
          <w:sz w:val="19"/>
        </w:rPr>
        <w:t xml:space="preserve"> </w:t>
      </w:r>
      <w:r>
        <w:rPr>
          <w:color w:val="030303"/>
          <w:w w:val="105"/>
          <w:sz w:val="19"/>
        </w:rPr>
        <w:t>provided</w:t>
      </w:r>
      <w:r>
        <w:rPr>
          <w:color w:val="030303"/>
          <w:spacing w:val="-11"/>
          <w:w w:val="105"/>
          <w:sz w:val="19"/>
        </w:rPr>
        <w:t xml:space="preserve"> </w:t>
      </w:r>
      <w:r>
        <w:rPr>
          <w:color w:val="030303"/>
          <w:w w:val="105"/>
          <w:sz w:val="19"/>
        </w:rPr>
        <w:t>by</w:t>
      </w:r>
      <w:r>
        <w:rPr>
          <w:color w:val="030303"/>
          <w:spacing w:val="-16"/>
          <w:w w:val="105"/>
          <w:sz w:val="19"/>
        </w:rPr>
        <w:t xml:space="preserve"> </w:t>
      </w:r>
      <w:r>
        <w:rPr>
          <w:color w:val="030303"/>
          <w:w w:val="105"/>
          <w:sz w:val="19"/>
        </w:rPr>
        <w:t>UNICEF,</w:t>
      </w:r>
      <w:r>
        <w:rPr>
          <w:color w:val="030303"/>
          <w:spacing w:val="-10"/>
          <w:w w:val="105"/>
          <w:sz w:val="19"/>
        </w:rPr>
        <w:t xml:space="preserve"> </w:t>
      </w:r>
      <w:r>
        <w:rPr>
          <w:color w:val="030303"/>
          <w:w w:val="105"/>
          <w:sz w:val="19"/>
        </w:rPr>
        <w:t>in</w:t>
      </w:r>
      <w:r>
        <w:rPr>
          <w:color w:val="030303"/>
          <w:spacing w:val="-7"/>
          <w:w w:val="105"/>
          <w:sz w:val="19"/>
        </w:rPr>
        <w:t xml:space="preserve"> </w:t>
      </w:r>
      <w:r>
        <w:rPr>
          <w:color w:val="030303"/>
          <w:w w:val="105"/>
          <w:sz w:val="19"/>
        </w:rPr>
        <w:t>the</w:t>
      </w:r>
      <w:r>
        <w:rPr>
          <w:color w:val="030303"/>
          <w:spacing w:val="-12"/>
          <w:w w:val="105"/>
          <w:sz w:val="19"/>
        </w:rPr>
        <w:t xml:space="preserve"> </w:t>
      </w:r>
      <w:r>
        <w:rPr>
          <w:color w:val="030303"/>
          <w:w w:val="105"/>
          <w:sz w:val="19"/>
        </w:rPr>
        <w:t>relevant</w:t>
      </w:r>
      <w:r>
        <w:rPr>
          <w:color w:val="030303"/>
          <w:spacing w:val="-6"/>
          <w:w w:val="105"/>
          <w:sz w:val="19"/>
        </w:rPr>
        <w:t xml:space="preserve"> </w:t>
      </w:r>
      <w:r>
        <w:rPr>
          <w:color w:val="030303"/>
          <w:spacing w:val="-2"/>
          <w:w w:val="105"/>
          <w:sz w:val="19"/>
        </w:rPr>
        <w:t>language(s);</w:t>
      </w:r>
    </w:p>
    <w:p w14:paraId="3A042441" w14:textId="77777777" w:rsidR="00122838" w:rsidRDefault="00F86AB9" w:rsidP="008D6E53">
      <w:pPr>
        <w:pStyle w:val="ListParagraph"/>
        <w:numPr>
          <w:ilvl w:val="1"/>
          <w:numId w:val="4"/>
        </w:numPr>
        <w:tabs>
          <w:tab w:val="left" w:pos="1309"/>
          <w:tab w:val="left" w:pos="1312"/>
        </w:tabs>
        <w:spacing w:before="146" w:line="276" w:lineRule="auto"/>
        <w:ind w:left="1312" w:right="654" w:hanging="335"/>
        <w:jc w:val="both"/>
        <w:rPr>
          <w:sz w:val="19"/>
        </w:rPr>
      </w:pPr>
      <w:r>
        <w:rPr>
          <w:color w:val="030303"/>
          <w:w w:val="110"/>
          <w:sz w:val="19"/>
        </w:rPr>
        <w:t>Analyse</w:t>
      </w:r>
      <w:r>
        <w:rPr>
          <w:color w:val="030303"/>
          <w:spacing w:val="-15"/>
          <w:w w:val="110"/>
          <w:sz w:val="19"/>
        </w:rPr>
        <w:t xml:space="preserve"> </w:t>
      </w:r>
      <w:r>
        <w:rPr>
          <w:color w:val="030303"/>
          <w:w w:val="110"/>
          <w:sz w:val="19"/>
        </w:rPr>
        <w:t>the</w:t>
      </w:r>
      <w:r>
        <w:rPr>
          <w:color w:val="030303"/>
          <w:spacing w:val="-15"/>
          <w:w w:val="110"/>
          <w:sz w:val="19"/>
        </w:rPr>
        <w:t xml:space="preserve"> </w:t>
      </w:r>
      <w:r>
        <w:rPr>
          <w:color w:val="030303"/>
          <w:w w:val="110"/>
          <w:sz w:val="19"/>
        </w:rPr>
        <w:t>results</w:t>
      </w:r>
      <w:r>
        <w:rPr>
          <w:color w:val="030303"/>
          <w:spacing w:val="-14"/>
          <w:w w:val="110"/>
          <w:sz w:val="19"/>
        </w:rPr>
        <w:t xml:space="preserve"> </w:t>
      </w:r>
      <w:r>
        <w:rPr>
          <w:color w:val="030303"/>
          <w:w w:val="110"/>
          <w:sz w:val="19"/>
        </w:rPr>
        <w:t>of</w:t>
      </w:r>
      <w:r>
        <w:rPr>
          <w:color w:val="030303"/>
          <w:spacing w:val="-15"/>
          <w:w w:val="110"/>
          <w:sz w:val="19"/>
        </w:rPr>
        <w:t xml:space="preserve"> </w:t>
      </w:r>
      <w:r>
        <w:rPr>
          <w:color w:val="030303"/>
          <w:w w:val="110"/>
          <w:sz w:val="19"/>
        </w:rPr>
        <w:t>the</w:t>
      </w:r>
      <w:r>
        <w:rPr>
          <w:color w:val="030303"/>
          <w:spacing w:val="-14"/>
          <w:w w:val="110"/>
          <w:sz w:val="19"/>
        </w:rPr>
        <w:t xml:space="preserve"> </w:t>
      </w:r>
      <w:r>
        <w:rPr>
          <w:color w:val="030303"/>
          <w:w w:val="110"/>
          <w:sz w:val="19"/>
        </w:rPr>
        <w:t>baseline</w:t>
      </w:r>
      <w:r>
        <w:rPr>
          <w:color w:val="030303"/>
          <w:spacing w:val="-15"/>
          <w:w w:val="110"/>
          <w:sz w:val="19"/>
        </w:rPr>
        <w:t xml:space="preserve"> </w:t>
      </w:r>
      <w:r>
        <w:rPr>
          <w:color w:val="030303"/>
          <w:w w:val="110"/>
          <w:sz w:val="19"/>
        </w:rPr>
        <w:t>assessment</w:t>
      </w:r>
      <w:r>
        <w:rPr>
          <w:color w:val="030303"/>
          <w:spacing w:val="-14"/>
          <w:w w:val="110"/>
          <w:sz w:val="19"/>
        </w:rPr>
        <w:t xml:space="preserve"> </w:t>
      </w:r>
      <w:r>
        <w:rPr>
          <w:color w:val="030303"/>
          <w:w w:val="110"/>
          <w:sz w:val="19"/>
        </w:rPr>
        <w:t>(pre-workshop</w:t>
      </w:r>
      <w:r>
        <w:rPr>
          <w:color w:val="030303"/>
          <w:spacing w:val="-15"/>
          <w:w w:val="110"/>
          <w:sz w:val="19"/>
        </w:rPr>
        <w:t xml:space="preserve"> </w:t>
      </w:r>
      <w:r>
        <w:rPr>
          <w:color w:val="030303"/>
          <w:w w:val="110"/>
          <w:sz w:val="19"/>
        </w:rPr>
        <w:t>questionnaire),</w:t>
      </w:r>
      <w:r>
        <w:rPr>
          <w:color w:val="030303"/>
          <w:spacing w:val="-30"/>
          <w:w w:val="110"/>
          <w:sz w:val="19"/>
        </w:rPr>
        <w:t xml:space="preserve"> </w:t>
      </w:r>
      <w:r>
        <w:rPr>
          <w:color w:val="030303"/>
          <w:w w:val="110"/>
          <w:sz w:val="19"/>
        </w:rPr>
        <w:t>which</w:t>
      </w:r>
      <w:r>
        <w:rPr>
          <w:color w:val="030303"/>
          <w:spacing w:val="-14"/>
          <w:w w:val="110"/>
          <w:sz w:val="19"/>
        </w:rPr>
        <w:t xml:space="preserve"> </w:t>
      </w:r>
      <w:r>
        <w:rPr>
          <w:color w:val="030303"/>
          <w:w w:val="110"/>
          <w:sz w:val="19"/>
        </w:rPr>
        <w:t xml:space="preserve">is </w:t>
      </w:r>
      <w:r>
        <w:rPr>
          <w:color w:val="030303"/>
          <w:sz w:val="19"/>
        </w:rPr>
        <w:t>designed</w:t>
      </w:r>
      <w:r>
        <w:rPr>
          <w:color w:val="030303"/>
          <w:spacing w:val="31"/>
          <w:sz w:val="19"/>
        </w:rPr>
        <w:t xml:space="preserve"> </w:t>
      </w:r>
      <w:r>
        <w:rPr>
          <w:color w:val="030303"/>
          <w:sz w:val="19"/>
        </w:rPr>
        <w:t>and</w:t>
      </w:r>
      <w:r>
        <w:rPr>
          <w:color w:val="030303"/>
          <w:spacing w:val="20"/>
          <w:sz w:val="19"/>
        </w:rPr>
        <w:t xml:space="preserve"> </w:t>
      </w:r>
      <w:r>
        <w:rPr>
          <w:color w:val="030303"/>
          <w:sz w:val="19"/>
        </w:rPr>
        <w:t>administered</w:t>
      </w:r>
      <w:r>
        <w:rPr>
          <w:color w:val="030303"/>
          <w:spacing w:val="40"/>
          <w:sz w:val="19"/>
        </w:rPr>
        <w:t xml:space="preserve"> </w:t>
      </w:r>
      <w:r>
        <w:rPr>
          <w:color w:val="030303"/>
          <w:sz w:val="19"/>
        </w:rPr>
        <w:t>by UNICEF</w:t>
      </w:r>
      <w:r>
        <w:rPr>
          <w:color w:val="030303"/>
          <w:spacing w:val="39"/>
          <w:sz w:val="19"/>
        </w:rPr>
        <w:t xml:space="preserve"> </w:t>
      </w:r>
      <w:r>
        <w:rPr>
          <w:color w:val="030303"/>
          <w:sz w:val="19"/>
        </w:rPr>
        <w:t>prior</w:t>
      </w:r>
      <w:r>
        <w:rPr>
          <w:color w:val="030303"/>
          <w:spacing w:val="26"/>
          <w:sz w:val="19"/>
        </w:rPr>
        <w:t xml:space="preserve"> </w:t>
      </w:r>
      <w:r>
        <w:rPr>
          <w:color w:val="030303"/>
          <w:sz w:val="19"/>
        </w:rPr>
        <w:t>to</w:t>
      </w:r>
      <w:r>
        <w:rPr>
          <w:color w:val="030303"/>
          <w:spacing w:val="39"/>
          <w:sz w:val="19"/>
        </w:rPr>
        <w:t xml:space="preserve"> </w:t>
      </w:r>
      <w:r>
        <w:rPr>
          <w:color w:val="030303"/>
          <w:sz w:val="19"/>
        </w:rPr>
        <w:t>each</w:t>
      </w:r>
      <w:r>
        <w:rPr>
          <w:color w:val="030303"/>
          <w:spacing w:val="23"/>
          <w:sz w:val="19"/>
        </w:rPr>
        <w:t xml:space="preserve"> </w:t>
      </w:r>
      <w:r>
        <w:rPr>
          <w:color w:val="030303"/>
          <w:sz w:val="19"/>
        </w:rPr>
        <w:t>cohort,</w:t>
      </w:r>
      <w:r>
        <w:rPr>
          <w:color w:val="030303"/>
          <w:spacing w:val="24"/>
          <w:sz w:val="19"/>
        </w:rPr>
        <w:t xml:space="preserve"> </w:t>
      </w:r>
      <w:r>
        <w:rPr>
          <w:color w:val="030303"/>
          <w:sz w:val="19"/>
        </w:rPr>
        <w:t>and</w:t>
      </w:r>
      <w:r>
        <w:rPr>
          <w:color w:val="030303"/>
          <w:spacing w:val="21"/>
          <w:sz w:val="19"/>
        </w:rPr>
        <w:t xml:space="preserve"> </w:t>
      </w:r>
      <w:r>
        <w:rPr>
          <w:color w:val="030303"/>
          <w:sz w:val="19"/>
        </w:rPr>
        <w:t>adapt</w:t>
      </w:r>
      <w:r>
        <w:rPr>
          <w:color w:val="030303"/>
          <w:spacing w:val="31"/>
          <w:sz w:val="19"/>
        </w:rPr>
        <w:t xml:space="preserve"> </w:t>
      </w:r>
      <w:r>
        <w:rPr>
          <w:color w:val="030303"/>
          <w:sz w:val="19"/>
        </w:rPr>
        <w:t>the course</w:t>
      </w:r>
      <w:r>
        <w:rPr>
          <w:color w:val="030303"/>
          <w:spacing w:val="31"/>
          <w:sz w:val="19"/>
        </w:rPr>
        <w:t xml:space="preserve"> </w:t>
      </w:r>
      <w:r>
        <w:rPr>
          <w:color w:val="030303"/>
          <w:sz w:val="19"/>
        </w:rPr>
        <w:t xml:space="preserve">materials </w:t>
      </w:r>
      <w:r>
        <w:rPr>
          <w:color w:val="030303"/>
          <w:w w:val="110"/>
          <w:sz w:val="19"/>
        </w:rPr>
        <w:t>as</w:t>
      </w:r>
      <w:r>
        <w:rPr>
          <w:color w:val="030303"/>
          <w:spacing w:val="-15"/>
          <w:w w:val="110"/>
          <w:sz w:val="19"/>
        </w:rPr>
        <w:t xml:space="preserve"> </w:t>
      </w:r>
      <w:r>
        <w:rPr>
          <w:color w:val="030303"/>
          <w:w w:val="110"/>
          <w:sz w:val="19"/>
        </w:rPr>
        <w:t>necessary,</w:t>
      </w:r>
      <w:r>
        <w:rPr>
          <w:color w:val="030303"/>
          <w:spacing w:val="-15"/>
          <w:w w:val="110"/>
          <w:sz w:val="19"/>
        </w:rPr>
        <w:t xml:space="preserve"> </w:t>
      </w:r>
      <w:r>
        <w:rPr>
          <w:color w:val="030303"/>
          <w:w w:val="110"/>
          <w:sz w:val="19"/>
        </w:rPr>
        <w:t>subject</w:t>
      </w:r>
      <w:r>
        <w:rPr>
          <w:color w:val="030303"/>
          <w:spacing w:val="-14"/>
          <w:w w:val="110"/>
          <w:sz w:val="19"/>
        </w:rPr>
        <w:t xml:space="preserve"> </w:t>
      </w:r>
      <w:r>
        <w:rPr>
          <w:color w:val="030303"/>
          <w:w w:val="110"/>
          <w:sz w:val="19"/>
        </w:rPr>
        <w:t>to</w:t>
      </w:r>
      <w:r>
        <w:rPr>
          <w:color w:val="030303"/>
          <w:spacing w:val="-15"/>
          <w:w w:val="110"/>
          <w:sz w:val="19"/>
        </w:rPr>
        <w:t xml:space="preserve"> </w:t>
      </w:r>
      <w:r>
        <w:rPr>
          <w:color w:val="030303"/>
          <w:w w:val="110"/>
          <w:sz w:val="19"/>
        </w:rPr>
        <w:t>approval</w:t>
      </w:r>
      <w:r>
        <w:rPr>
          <w:color w:val="030303"/>
          <w:spacing w:val="-14"/>
          <w:w w:val="110"/>
          <w:sz w:val="19"/>
        </w:rPr>
        <w:t xml:space="preserve"> </w:t>
      </w:r>
      <w:r>
        <w:rPr>
          <w:color w:val="030303"/>
          <w:w w:val="110"/>
          <w:sz w:val="19"/>
        </w:rPr>
        <w:t>by</w:t>
      </w:r>
      <w:r>
        <w:rPr>
          <w:color w:val="030303"/>
          <w:spacing w:val="-18"/>
          <w:w w:val="110"/>
          <w:sz w:val="19"/>
        </w:rPr>
        <w:t xml:space="preserve"> </w:t>
      </w:r>
      <w:r>
        <w:rPr>
          <w:color w:val="030303"/>
          <w:w w:val="110"/>
          <w:sz w:val="19"/>
        </w:rPr>
        <w:t>UNICEF;</w:t>
      </w:r>
    </w:p>
    <w:p w14:paraId="0A0DC217" w14:textId="77777777" w:rsidR="00122838" w:rsidRDefault="00F86AB9" w:rsidP="008D6E53">
      <w:pPr>
        <w:pStyle w:val="ListParagraph"/>
        <w:numPr>
          <w:ilvl w:val="1"/>
          <w:numId w:val="4"/>
        </w:numPr>
        <w:tabs>
          <w:tab w:val="left" w:pos="1306"/>
          <w:tab w:val="left" w:pos="1309"/>
        </w:tabs>
        <w:spacing w:before="121" w:line="278" w:lineRule="auto"/>
        <w:ind w:left="1306" w:right="629" w:hanging="330"/>
        <w:jc w:val="both"/>
        <w:rPr>
          <w:sz w:val="19"/>
        </w:rPr>
      </w:pPr>
      <w:r>
        <w:rPr>
          <w:color w:val="030303"/>
          <w:spacing w:val="-2"/>
          <w:w w:val="110"/>
          <w:sz w:val="19"/>
        </w:rPr>
        <w:t>Analyse</w:t>
      </w:r>
      <w:r>
        <w:rPr>
          <w:color w:val="030303"/>
          <w:spacing w:val="-5"/>
          <w:w w:val="110"/>
          <w:sz w:val="19"/>
        </w:rPr>
        <w:t xml:space="preserve"> </w:t>
      </w:r>
      <w:r>
        <w:rPr>
          <w:color w:val="030303"/>
          <w:spacing w:val="-2"/>
          <w:w w:val="110"/>
          <w:sz w:val="19"/>
        </w:rPr>
        <w:t>the</w:t>
      </w:r>
      <w:r>
        <w:rPr>
          <w:color w:val="030303"/>
          <w:spacing w:val="-14"/>
          <w:w w:val="110"/>
          <w:sz w:val="19"/>
        </w:rPr>
        <w:t xml:space="preserve"> </w:t>
      </w:r>
      <w:r>
        <w:rPr>
          <w:color w:val="030303"/>
          <w:spacing w:val="-2"/>
          <w:w w:val="110"/>
          <w:sz w:val="19"/>
        </w:rPr>
        <w:t>post-training</w:t>
      </w:r>
      <w:r>
        <w:rPr>
          <w:color w:val="030303"/>
          <w:spacing w:val="-16"/>
          <w:w w:val="110"/>
          <w:sz w:val="19"/>
        </w:rPr>
        <w:t xml:space="preserve"> </w:t>
      </w:r>
      <w:r>
        <w:rPr>
          <w:color w:val="030303"/>
          <w:spacing w:val="-2"/>
          <w:w w:val="110"/>
          <w:sz w:val="19"/>
        </w:rPr>
        <w:t>evaluation administered</w:t>
      </w:r>
      <w:r>
        <w:rPr>
          <w:color w:val="030303"/>
          <w:spacing w:val="4"/>
          <w:w w:val="110"/>
          <w:sz w:val="19"/>
        </w:rPr>
        <w:t xml:space="preserve"> </w:t>
      </w:r>
      <w:r>
        <w:rPr>
          <w:color w:val="030303"/>
          <w:spacing w:val="-2"/>
          <w:w w:val="110"/>
          <w:sz w:val="19"/>
        </w:rPr>
        <w:t>by</w:t>
      </w:r>
      <w:r>
        <w:rPr>
          <w:color w:val="030303"/>
          <w:spacing w:val="-14"/>
          <w:w w:val="110"/>
          <w:sz w:val="19"/>
        </w:rPr>
        <w:t xml:space="preserve"> </w:t>
      </w:r>
      <w:r>
        <w:rPr>
          <w:color w:val="030303"/>
          <w:spacing w:val="-2"/>
          <w:w w:val="110"/>
          <w:sz w:val="19"/>
        </w:rPr>
        <w:t>UNICEF</w:t>
      </w:r>
      <w:r>
        <w:rPr>
          <w:color w:val="030303"/>
          <w:spacing w:val="-6"/>
          <w:w w:val="110"/>
          <w:sz w:val="19"/>
        </w:rPr>
        <w:t xml:space="preserve"> </w:t>
      </w:r>
      <w:r>
        <w:rPr>
          <w:color w:val="030303"/>
          <w:spacing w:val="-2"/>
          <w:w w:val="110"/>
          <w:sz w:val="19"/>
        </w:rPr>
        <w:t>at</w:t>
      </w:r>
      <w:r>
        <w:rPr>
          <w:color w:val="030303"/>
          <w:spacing w:val="-18"/>
          <w:w w:val="110"/>
          <w:sz w:val="19"/>
        </w:rPr>
        <w:t xml:space="preserve"> </w:t>
      </w:r>
      <w:r>
        <w:rPr>
          <w:color w:val="030303"/>
          <w:spacing w:val="-2"/>
          <w:w w:val="110"/>
          <w:sz w:val="19"/>
        </w:rPr>
        <w:t>the</w:t>
      </w:r>
      <w:r>
        <w:rPr>
          <w:color w:val="030303"/>
          <w:spacing w:val="-12"/>
          <w:w w:val="110"/>
          <w:sz w:val="19"/>
        </w:rPr>
        <w:t xml:space="preserve"> </w:t>
      </w:r>
      <w:r>
        <w:rPr>
          <w:color w:val="030303"/>
          <w:spacing w:val="-2"/>
          <w:w w:val="110"/>
          <w:sz w:val="19"/>
        </w:rPr>
        <w:t>end</w:t>
      </w:r>
      <w:r>
        <w:rPr>
          <w:color w:val="030303"/>
          <w:spacing w:val="-12"/>
          <w:w w:val="110"/>
          <w:sz w:val="19"/>
        </w:rPr>
        <w:t xml:space="preserve"> </w:t>
      </w:r>
      <w:r>
        <w:rPr>
          <w:color w:val="030303"/>
          <w:spacing w:val="-2"/>
          <w:w w:val="110"/>
          <w:sz w:val="19"/>
        </w:rPr>
        <w:t>of</w:t>
      </w:r>
      <w:r>
        <w:rPr>
          <w:color w:val="030303"/>
          <w:spacing w:val="-5"/>
          <w:w w:val="110"/>
          <w:sz w:val="19"/>
        </w:rPr>
        <w:t xml:space="preserve"> </w:t>
      </w:r>
      <w:r>
        <w:rPr>
          <w:color w:val="030303"/>
          <w:spacing w:val="-2"/>
          <w:w w:val="110"/>
          <w:sz w:val="19"/>
        </w:rPr>
        <w:t>each</w:t>
      </w:r>
      <w:r>
        <w:rPr>
          <w:color w:val="030303"/>
          <w:spacing w:val="-8"/>
          <w:w w:val="110"/>
          <w:sz w:val="19"/>
        </w:rPr>
        <w:t xml:space="preserve"> </w:t>
      </w:r>
      <w:r>
        <w:rPr>
          <w:color w:val="030303"/>
          <w:spacing w:val="-2"/>
          <w:w w:val="110"/>
          <w:sz w:val="19"/>
        </w:rPr>
        <w:t xml:space="preserve">cohort </w:t>
      </w:r>
      <w:r>
        <w:rPr>
          <w:color w:val="030303"/>
          <w:w w:val="110"/>
          <w:sz w:val="19"/>
        </w:rPr>
        <w:t>delivered</w:t>
      </w:r>
      <w:r>
        <w:rPr>
          <w:color w:val="030303"/>
          <w:spacing w:val="-15"/>
          <w:w w:val="110"/>
          <w:sz w:val="19"/>
        </w:rPr>
        <w:t xml:space="preserve"> </w:t>
      </w:r>
      <w:r>
        <w:rPr>
          <w:color w:val="030303"/>
          <w:w w:val="110"/>
          <w:sz w:val="19"/>
        </w:rPr>
        <w:t>by</w:t>
      </w:r>
      <w:r>
        <w:rPr>
          <w:color w:val="030303"/>
          <w:spacing w:val="-16"/>
          <w:w w:val="110"/>
          <w:sz w:val="19"/>
        </w:rPr>
        <w:t xml:space="preserve"> </w:t>
      </w:r>
      <w:r>
        <w:rPr>
          <w:color w:val="030303"/>
          <w:w w:val="110"/>
          <w:sz w:val="19"/>
        </w:rPr>
        <w:t>the</w:t>
      </w:r>
      <w:r>
        <w:rPr>
          <w:color w:val="030303"/>
          <w:spacing w:val="-15"/>
          <w:w w:val="110"/>
          <w:sz w:val="19"/>
        </w:rPr>
        <w:t xml:space="preserve"> </w:t>
      </w:r>
      <w:r>
        <w:rPr>
          <w:color w:val="030303"/>
          <w:w w:val="110"/>
          <w:sz w:val="19"/>
        </w:rPr>
        <w:t>firm/institution,</w:t>
      </w:r>
      <w:r>
        <w:rPr>
          <w:color w:val="030303"/>
          <w:spacing w:val="-20"/>
          <w:w w:val="110"/>
          <w:sz w:val="19"/>
        </w:rPr>
        <w:t xml:space="preserve"> </w:t>
      </w:r>
      <w:r>
        <w:rPr>
          <w:color w:val="030303"/>
          <w:w w:val="110"/>
          <w:sz w:val="19"/>
        </w:rPr>
        <w:t>produce</w:t>
      </w:r>
      <w:r>
        <w:rPr>
          <w:color w:val="030303"/>
          <w:spacing w:val="-15"/>
          <w:w w:val="110"/>
          <w:sz w:val="19"/>
        </w:rPr>
        <w:t xml:space="preserve"> </w:t>
      </w:r>
      <w:r>
        <w:rPr>
          <w:color w:val="030303"/>
          <w:w w:val="110"/>
          <w:sz w:val="19"/>
        </w:rPr>
        <w:t>a</w:t>
      </w:r>
      <w:r>
        <w:rPr>
          <w:color w:val="030303"/>
          <w:spacing w:val="-14"/>
          <w:w w:val="110"/>
          <w:sz w:val="19"/>
        </w:rPr>
        <w:t xml:space="preserve"> </w:t>
      </w:r>
      <w:r>
        <w:rPr>
          <w:color w:val="030303"/>
          <w:w w:val="110"/>
          <w:sz w:val="19"/>
        </w:rPr>
        <w:t>report</w:t>
      </w:r>
      <w:r>
        <w:rPr>
          <w:color w:val="030303"/>
          <w:spacing w:val="-15"/>
          <w:w w:val="110"/>
          <w:sz w:val="19"/>
        </w:rPr>
        <w:t xml:space="preserve"> </w:t>
      </w:r>
      <w:r>
        <w:rPr>
          <w:color w:val="030303"/>
          <w:w w:val="110"/>
          <w:sz w:val="19"/>
        </w:rPr>
        <w:t>highlighting</w:t>
      </w:r>
      <w:r>
        <w:rPr>
          <w:color w:val="030303"/>
          <w:spacing w:val="-14"/>
          <w:w w:val="110"/>
          <w:sz w:val="19"/>
        </w:rPr>
        <w:t xml:space="preserve"> </w:t>
      </w:r>
      <w:r>
        <w:rPr>
          <w:color w:val="030303"/>
          <w:w w:val="110"/>
          <w:sz w:val="19"/>
        </w:rPr>
        <w:t>key</w:t>
      </w:r>
      <w:r>
        <w:rPr>
          <w:color w:val="030303"/>
          <w:spacing w:val="-15"/>
          <w:w w:val="110"/>
          <w:sz w:val="19"/>
        </w:rPr>
        <w:t xml:space="preserve"> </w:t>
      </w:r>
      <w:r>
        <w:rPr>
          <w:color w:val="030303"/>
          <w:w w:val="110"/>
          <w:sz w:val="19"/>
        </w:rPr>
        <w:t>results</w:t>
      </w:r>
      <w:r>
        <w:rPr>
          <w:color w:val="030303"/>
          <w:spacing w:val="-14"/>
          <w:w w:val="110"/>
          <w:sz w:val="19"/>
        </w:rPr>
        <w:t xml:space="preserve"> </w:t>
      </w:r>
      <w:r>
        <w:rPr>
          <w:color w:val="030303"/>
          <w:w w:val="110"/>
          <w:sz w:val="19"/>
        </w:rPr>
        <w:t>(covering,</w:t>
      </w:r>
      <w:r>
        <w:rPr>
          <w:color w:val="030303"/>
          <w:spacing w:val="-12"/>
          <w:w w:val="110"/>
          <w:sz w:val="19"/>
        </w:rPr>
        <w:t xml:space="preserve"> </w:t>
      </w:r>
      <w:r>
        <w:rPr>
          <w:color w:val="030303"/>
          <w:w w:val="110"/>
          <w:sz w:val="19"/>
        </w:rPr>
        <w:t>at</w:t>
      </w:r>
      <w:r>
        <w:rPr>
          <w:color w:val="030303"/>
          <w:spacing w:val="-15"/>
          <w:w w:val="110"/>
          <w:sz w:val="19"/>
        </w:rPr>
        <w:t xml:space="preserve"> </w:t>
      </w:r>
      <w:r>
        <w:rPr>
          <w:color w:val="030303"/>
          <w:w w:val="110"/>
          <w:sz w:val="19"/>
        </w:rPr>
        <w:t xml:space="preserve">a </w:t>
      </w:r>
      <w:r>
        <w:rPr>
          <w:color w:val="030303"/>
          <w:spacing w:val="-2"/>
          <w:w w:val="110"/>
          <w:sz w:val="19"/>
        </w:rPr>
        <w:t>minimum, participant satisfaction,</w:t>
      </w:r>
      <w:r>
        <w:rPr>
          <w:color w:val="030303"/>
          <w:spacing w:val="-4"/>
          <w:w w:val="110"/>
          <w:sz w:val="19"/>
        </w:rPr>
        <w:t xml:space="preserve"> </w:t>
      </w:r>
      <w:r>
        <w:rPr>
          <w:color w:val="030303"/>
          <w:spacing w:val="-2"/>
          <w:w w:val="110"/>
          <w:sz w:val="19"/>
        </w:rPr>
        <w:t>key</w:t>
      </w:r>
      <w:r>
        <w:rPr>
          <w:color w:val="030303"/>
          <w:spacing w:val="-13"/>
          <w:w w:val="110"/>
          <w:sz w:val="19"/>
        </w:rPr>
        <w:t xml:space="preserve"> </w:t>
      </w:r>
      <w:r>
        <w:rPr>
          <w:color w:val="030303"/>
          <w:spacing w:val="-2"/>
          <w:w w:val="110"/>
          <w:sz w:val="19"/>
        </w:rPr>
        <w:t>learning</w:t>
      </w:r>
      <w:r>
        <w:rPr>
          <w:color w:val="030303"/>
          <w:spacing w:val="-12"/>
          <w:w w:val="110"/>
          <w:sz w:val="19"/>
        </w:rPr>
        <w:t xml:space="preserve"> </w:t>
      </w:r>
      <w:r>
        <w:rPr>
          <w:color w:val="030303"/>
          <w:spacing w:val="-2"/>
          <w:w w:val="110"/>
          <w:sz w:val="19"/>
        </w:rPr>
        <w:t>achievements,</w:t>
      </w:r>
      <w:r>
        <w:rPr>
          <w:color w:val="030303"/>
          <w:spacing w:val="10"/>
          <w:w w:val="110"/>
          <w:sz w:val="19"/>
        </w:rPr>
        <w:t xml:space="preserve"> </w:t>
      </w:r>
      <w:r>
        <w:rPr>
          <w:color w:val="030303"/>
          <w:spacing w:val="-2"/>
          <w:w w:val="110"/>
          <w:sz w:val="19"/>
        </w:rPr>
        <w:t>recommendations</w:t>
      </w:r>
      <w:r>
        <w:rPr>
          <w:color w:val="030303"/>
          <w:spacing w:val="-8"/>
          <w:w w:val="110"/>
          <w:sz w:val="19"/>
        </w:rPr>
        <w:t xml:space="preserve"> </w:t>
      </w:r>
      <w:r>
        <w:rPr>
          <w:color w:val="030303"/>
          <w:spacing w:val="-2"/>
          <w:w w:val="110"/>
          <w:sz w:val="19"/>
        </w:rPr>
        <w:t>for</w:t>
      </w:r>
      <w:r>
        <w:rPr>
          <w:color w:val="030303"/>
          <w:spacing w:val="-4"/>
          <w:w w:val="110"/>
          <w:sz w:val="19"/>
        </w:rPr>
        <w:t xml:space="preserve"> </w:t>
      </w:r>
      <w:r>
        <w:rPr>
          <w:color w:val="030303"/>
          <w:spacing w:val="-2"/>
          <w:w w:val="110"/>
          <w:sz w:val="19"/>
        </w:rPr>
        <w:t xml:space="preserve">future </w:t>
      </w:r>
      <w:r>
        <w:rPr>
          <w:color w:val="030303"/>
          <w:w w:val="110"/>
          <w:sz w:val="19"/>
        </w:rPr>
        <w:t>cohorts</w:t>
      </w:r>
      <w:r>
        <w:rPr>
          <w:color w:val="030303"/>
          <w:spacing w:val="-15"/>
          <w:w w:val="110"/>
          <w:sz w:val="19"/>
        </w:rPr>
        <w:t xml:space="preserve"> </w:t>
      </w:r>
      <w:r>
        <w:rPr>
          <w:color w:val="030303"/>
          <w:w w:val="110"/>
          <w:sz w:val="19"/>
        </w:rPr>
        <w:t>and</w:t>
      </w:r>
      <w:r>
        <w:rPr>
          <w:color w:val="030303"/>
          <w:spacing w:val="-15"/>
          <w:w w:val="110"/>
          <w:sz w:val="19"/>
        </w:rPr>
        <w:t xml:space="preserve"> </w:t>
      </w:r>
      <w:r>
        <w:rPr>
          <w:color w:val="030303"/>
          <w:w w:val="110"/>
          <w:sz w:val="19"/>
        </w:rPr>
        <w:t>lessons</w:t>
      </w:r>
      <w:r>
        <w:rPr>
          <w:color w:val="030303"/>
          <w:spacing w:val="-14"/>
          <w:w w:val="110"/>
          <w:sz w:val="19"/>
        </w:rPr>
        <w:t xml:space="preserve"> </w:t>
      </w:r>
      <w:r>
        <w:rPr>
          <w:color w:val="030303"/>
          <w:w w:val="110"/>
          <w:sz w:val="19"/>
        </w:rPr>
        <w:t>learned),</w:t>
      </w:r>
      <w:r>
        <w:rPr>
          <w:color w:val="030303"/>
          <w:spacing w:val="-15"/>
          <w:w w:val="110"/>
          <w:sz w:val="19"/>
        </w:rPr>
        <w:t xml:space="preserve"> </w:t>
      </w:r>
      <w:r>
        <w:rPr>
          <w:color w:val="030303"/>
          <w:w w:val="110"/>
          <w:sz w:val="19"/>
        </w:rPr>
        <w:t>covering</w:t>
      </w:r>
      <w:r>
        <w:rPr>
          <w:color w:val="030303"/>
          <w:spacing w:val="-14"/>
          <w:w w:val="110"/>
          <w:sz w:val="19"/>
        </w:rPr>
        <w:t xml:space="preserve"> </w:t>
      </w:r>
      <w:r>
        <w:rPr>
          <w:color w:val="030303"/>
          <w:w w:val="110"/>
          <w:sz w:val="19"/>
        </w:rPr>
        <w:t>either</w:t>
      </w:r>
      <w:r>
        <w:rPr>
          <w:color w:val="030303"/>
          <w:spacing w:val="-15"/>
          <w:w w:val="110"/>
          <w:sz w:val="19"/>
        </w:rPr>
        <w:t xml:space="preserve"> </w:t>
      </w:r>
      <w:r>
        <w:rPr>
          <w:color w:val="030303"/>
          <w:w w:val="110"/>
          <w:sz w:val="19"/>
        </w:rPr>
        <w:t>the</w:t>
      </w:r>
      <w:r>
        <w:rPr>
          <w:color w:val="030303"/>
          <w:spacing w:val="-14"/>
          <w:w w:val="110"/>
          <w:sz w:val="19"/>
        </w:rPr>
        <w:t xml:space="preserve"> </w:t>
      </w:r>
      <w:r>
        <w:rPr>
          <w:color w:val="030303"/>
          <w:w w:val="110"/>
          <w:sz w:val="19"/>
        </w:rPr>
        <w:t>full</w:t>
      </w:r>
      <w:r>
        <w:rPr>
          <w:color w:val="030303"/>
          <w:spacing w:val="-25"/>
          <w:w w:val="110"/>
          <w:sz w:val="19"/>
        </w:rPr>
        <w:t xml:space="preserve"> </w:t>
      </w:r>
      <w:r>
        <w:rPr>
          <w:color w:val="030303"/>
          <w:w w:val="110"/>
          <w:sz w:val="19"/>
        </w:rPr>
        <w:t>two-week</w:t>
      </w:r>
      <w:r>
        <w:rPr>
          <w:color w:val="030303"/>
          <w:spacing w:val="-2"/>
          <w:w w:val="110"/>
          <w:sz w:val="19"/>
        </w:rPr>
        <w:t xml:space="preserve"> </w:t>
      </w:r>
      <w:r>
        <w:rPr>
          <w:color w:val="030303"/>
          <w:w w:val="110"/>
          <w:sz w:val="19"/>
        </w:rPr>
        <w:t>cohort</w:t>
      </w:r>
      <w:r>
        <w:rPr>
          <w:color w:val="030303"/>
          <w:spacing w:val="-8"/>
          <w:w w:val="110"/>
          <w:sz w:val="19"/>
        </w:rPr>
        <w:t xml:space="preserve"> </w:t>
      </w:r>
      <w:r>
        <w:rPr>
          <w:color w:val="030303"/>
          <w:w w:val="110"/>
          <w:sz w:val="19"/>
        </w:rPr>
        <w:t>or</w:t>
      </w:r>
      <w:r>
        <w:rPr>
          <w:color w:val="030303"/>
          <w:spacing w:val="-15"/>
          <w:w w:val="110"/>
          <w:sz w:val="19"/>
        </w:rPr>
        <w:t xml:space="preserve"> </w:t>
      </w:r>
      <w:r>
        <w:rPr>
          <w:color w:val="030303"/>
          <w:w w:val="110"/>
          <w:sz w:val="19"/>
        </w:rPr>
        <w:t>the</w:t>
      </w:r>
      <w:r>
        <w:rPr>
          <w:color w:val="030303"/>
          <w:spacing w:val="-15"/>
          <w:w w:val="110"/>
          <w:sz w:val="19"/>
        </w:rPr>
        <w:t xml:space="preserve"> </w:t>
      </w:r>
      <w:r>
        <w:rPr>
          <w:color w:val="030303"/>
          <w:w w:val="110"/>
          <w:sz w:val="19"/>
        </w:rPr>
        <w:t>one</w:t>
      </w:r>
      <w:r>
        <w:rPr>
          <w:color w:val="030303"/>
          <w:spacing w:val="-13"/>
          <w:w w:val="110"/>
          <w:sz w:val="19"/>
        </w:rPr>
        <w:t xml:space="preserve"> </w:t>
      </w:r>
      <w:r>
        <w:rPr>
          <w:color w:val="030303"/>
          <w:w w:val="110"/>
          <w:sz w:val="19"/>
        </w:rPr>
        <w:t xml:space="preserve">week </w:t>
      </w:r>
      <w:r>
        <w:rPr>
          <w:color w:val="030303"/>
          <w:spacing w:val="-2"/>
          <w:w w:val="110"/>
          <w:sz w:val="19"/>
        </w:rPr>
        <w:t>delivered by</w:t>
      </w:r>
      <w:r>
        <w:rPr>
          <w:color w:val="030303"/>
          <w:spacing w:val="-12"/>
          <w:w w:val="110"/>
          <w:sz w:val="19"/>
        </w:rPr>
        <w:t xml:space="preserve"> </w:t>
      </w:r>
      <w:r>
        <w:rPr>
          <w:color w:val="030303"/>
          <w:spacing w:val="-2"/>
          <w:w w:val="110"/>
          <w:sz w:val="19"/>
        </w:rPr>
        <w:t>the</w:t>
      </w:r>
      <w:r>
        <w:rPr>
          <w:color w:val="030303"/>
          <w:spacing w:val="-7"/>
          <w:w w:val="110"/>
          <w:sz w:val="19"/>
        </w:rPr>
        <w:t xml:space="preserve"> </w:t>
      </w:r>
      <w:r>
        <w:rPr>
          <w:color w:val="030303"/>
          <w:spacing w:val="-2"/>
          <w:w w:val="110"/>
          <w:sz w:val="19"/>
        </w:rPr>
        <w:t>firm/institution</w:t>
      </w:r>
      <w:r>
        <w:rPr>
          <w:color w:val="030303"/>
          <w:spacing w:val="-21"/>
          <w:w w:val="110"/>
          <w:sz w:val="19"/>
        </w:rPr>
        <w:t xml:space="preserve"> </w:t>
      </w:r>
      <w:r>
        <w:rPr>
          <w:color w:val="030303"/>
          <w:spacing w:val="-2"/>
          <w:w w:val="110"/>
          <w:sz w:val="19"/>
        </w:rPr>
        <w:t>in</w:t>
      </w:r>
      <w:r>
        <w:rPr>
          <w:color w:val="030303"/>
          <w:spacing w:val="-19"/>
          <w:w w:val="110"/>
          <w:sz w:val="19"/>
        </w:rPr>
        <w:t xml:space="preserve"> </w:t>
      </w:r>
      <w:r>
        <w:rPr>
          <w:color w:val="030303"/>
          <w:spacing w:val="-2"/>
          <w:w w:val="110"/>
          <w:sz w:val="19"/>
        </w:rPr>
        <w:t>case</w:t>
      </w:r>
      <w:r>
        <w:rPr>
          <w:color w:val="030303"/>
          <w:spacing w:val="-3"/>
          <w:w w:val="110"/>
          <w:sz w:val="19"/>
        </w:rPr>
        <w:t xml:space="preserve"> </w:t>
      </w:r>
      <w:r>
        <w:rPr>
          <w:color w:val="030303"/>
          <w:spacing w:val="-2"/>
          <w:w w:val="110"/>
          <w:sz w:val="19"/>
        </w:rPr>
        <w:t>of partial</w:t>
      </w:r>
      <w:r>
        <w:rPr>
          <w:color w:val="030303"/>
          <w:spacing w:val="-19"/>
          <w:w w:val="110"/>
          <w:sz w:val="19"/>
        </w:rPr>
        <w:t xml:space="preserve"> </w:t>
      </w:r>
      <w:r>
        <w:rPr>
          <w:color w:val="030303"/>
          <w:spacing w:val="-2"/>
          <w:w w:val="110"/>
          <w:sz w:val="19"/>
        </w:rPr>
        <w:t>delivery</w:t>
      </w:r>
      <w:r>
        <w:rPr>
          <w:color w:val="2D2D2D"/>
          <w:spacing w:val="-2"/>
          <w:w w:val="110"/>
          <w:sz w:val="19"/>
        </w:rPr>
        <w:t>,</w:t>
      </w:r>
      <w:r>
        <w:rPr>
          <w:color w:val="2D2D2D"/>
          <w:spacing w:val="-18"/>
          <w:w w:val="110"/>
          <w:sz w:val="19"/>
        </w:rPr>
        <w:t xml:space="preserve"> </w:t>
      </w:r>
      <w:r>
        <w:rPr>
          <w:color w:val="030303"/>
          <w:spacing w:val="-2"/>
          <w:w w:val="110"/>
          <w:sz w:val="19"/>
        </w:rPr>
        <w:t>and</w:t>
      </w:r>
      <w:r>
        <w:rPr>
          <w:color w:val="030303"/>
          <w:spacing w:val="-3"/>
          <w:w w:val="110"/>
          <w:sz w:val="19"/>
        </w:rPr>
        <w:t xml:space="preserve"> </w:t>
      </w:r>
      <w:r>
        <w:rPr>
          <w:color w:val="030303"/>
          <w:spacing w:val="-2"/>
          <w:w w:val="110"/>
          <w:sz w:val="19"/>
        </w:rPr>
        <w:t>provide advice</w:t>
      </w:r>
      <w:r>
        <w:rPr>
          <w:color w:val="030303"/>
          <w:spacing w:val="-7"/>
          <w:w w:val="110"/>
          <w:sz w:val="19"/>
        </w:rPr>
        <w:t xml:space="preserve"> </w:t>
      </w:r>
      <w:r>
        <w:rPr>
          <w:color w:val="030303"/>
          <w:spacing w:val="-2"/>
          <w:w w:val="110"/>
          <w:sz w:val="19"/>
        </w:rPr>
        <w:t>and</w:t>
      </w:r>
      <w:r>
        <w:rPr>
          <w:color w:val="030303"/>
          <w:spacing w:val="-9"/>
          <w:w w:val="110"/>
          <w:sz w:val="19"/>
        </w:rPr>
        <w:t xml:space="preserve"> </w:t>
      </w:r>
      <w:r>
        <w:rPr>
          <w:color w:val="030303"/>
          <w:spacing w:val="-2"/>
          <w:w w:val="110"/>
          <w:sz w:val="19"/>
        </w:rPr>
        <w:t xml:space="preserve">feedback </w:t>
      </w:r>
      <w:r>
        <w:rPr>
          <w:color w:val="030303"/>
          <w:w w:val="110"/>
          <w:sz w:val="19"/>
        </w:rPr>
        <w:t>to UNICEF</w:t>
      </w:r>
      <w:r>
        <w:rPr>
          <w:color w:val="030303"/>
          <w:spacing w:val="-2"/>
          <w:w w:val="110"/>
          <w:sz w:val="19"/>
        </w:rPr>
        <w:t xml:space="preserve"> </w:t>
      </w:r>
      <w:r>
        <w:rPr>
          <w:color w:val="030303"/>
          <w:w w:val="110"/>
          <w:sz w:val="19"/>
        </w:rPr>
        <w:t>managers;</w:t>
      </w:r>
    </w:p>
    <w:p w14:paraId="22C3A861" w14:textId="77777777" w:rsidR="00122838" w:rsidRDefault="00F86AB9" w:rsidP="008D6E53">
      <w:pPr>
        <w:pStyle w:val="ListParagraph"/>
        <w:numPr>
          <w:ilvl w:val="1"/>
          <w:numId w:val="4"/>
        </w:numPr>
        <w:tabs>
          <w:tab w:val="left" w:pos="1306"/>
        </w:tabs>
        <w:spacing w:before="114" w:line="273" w:lineRule="auto"/>
        <w:ind w:left="1306" w:right="935" w:hanging="330"/>
        <w:jc w:val="both"/>
        <w:rPr>
          <w:sz w:val="19"/>
        </w:rPr>
      </w:pPr>
      <w:r>
        <w:rPr>
          <w:color w:val="030303"/>
          <w:w w:val="110"/>
          <w:sz w:val="19"/>
        </w:rPr>
        <w:t>Issue</w:t>
      </w:r>
      <w:r>
        <w:rPr>
          <w:color w:val="030303"/>
          <w:spacing w:val="-15"/>
          <w:w w:val="110"/>
          <w:sz w:val="19"/>
        </w:rPr>
        <w:t xml:space="preserve"> </w:t>
      </w:r>
      <w:r>
        <w:rPr>
          <w:color w:val="030303"/>
          <w:w w:val="110"/>
          <w:sz w:val="19"/>
        </w:rPr>
        <w:t>Certificates</w:t>
      </w:r>
      <w:r>
        <w:rPr>
          <w:color w:val="030303"/>
          <w:spacing w:val="-15"/>
          <w:w w:val="110"/>
          <w:sz w:val="19"/>
        </w:rPr>
        <w:t xml:space="preserve"> </w:t>
      </w:r>
      <w:r>
        <w:rPr>
          <w:color w:val="030303"/>
          <w:w w:val="110"/>
          <w:sz w:val="19"/>
        </w:rPr>
        <w:t>of</w:t>
      </w:r>
      <w:r>
        <w:rPr>
          <w:color w:val="030303"/>
          <w:spacing w:val="-14"/>
          <w:w w:val="110"/>
          <w:sz w:val="19"/>
        </w:rPr>
        <w:t xml:space="preserve"> </w:t>
      </w:r>
      <w:r>
        <w:rPr>
          <w:color w:val="030303"/>
          <w:w w:val="110"/>
          <w:sz w:val="19"/>
        </w:rPr>
        <w:t>successful</w:t>
      </w:r>
      <w:r>
        <w:rPr>
          <w:color w:val="030303"/>
          <w:spacing w:val="-18"/>
          <w:w w:val="110"/>
          <w:sz w:val="19"/>
        </w:rPr>
        <w:t xml:space="preserve"> </w:t>
      </w:r>
      <w:r>
        <w:rPr>
          <w:color w:val="030303"/>
          <w:w w:val="110"/>
          <w:sz w:val="19"/>
        </w:rPr>
        <w:t>completion</w:t>
      </w:r>
      <w:r>
        <w:rPr>
          <w:color w:val="030303"/>
          <w:spacing w:val="-15"/>
          <w:w w:val="110"/>
          <w:sz w:val="19"/>
        </w:rPr>
        <w:t xml:space="preserve"> </w:t>
      </w:r>
      <w:r>
        <w:rPr>
          <w:color w:val="030303"/>
          <w:w w:val="110"/>
          <w:sz w:val="19"/>
        </w:rPr>
        <w:t>to</w:t>
      </w:r>
      <w:r>
        <w:rPr>
          <w:color w:val="030303"/>
          <w:spacing w:val="-14"/>
          <w:w w:val="110"/>
          <w:sz w:val="19"/>
        </w:rPr>
        <w:t xml:space="preserve"> </w:t>
      </w:r>
      <w:r>
        <w:rPr>
          <w:color w:val="030303"/>
          <w:w w:val="110"/>
          <w:sz w:val="19"/>
        </w:rPr>
        <w:t>participants</w:t>
      </w:r>
      <w:r>
        <w:rPr>
          <w:color w:val="030303"/>
          <w:spacing w:val="-15"/>
          <w:w w:val="110"/>
          <w:sz w:val="19"/>
        </w:rPr>
        <w:t xml:space="preserve"> </w:t>
      </w:r>
      <w:r>
        <w:rPr>
          <w:color w:val="030303"/>
          <w:w w:val="110"/>
          <w:sz w:val="19"/>
        </w:rPr>
        <w:t>who</w:t>
      </w:r>
      <w:r>
        <w:rPr>
          <w:color w:val="030303"/>
          <w:spacing w:val="-14"/>
          <w:w w:val="110"/>
          <w:sz w:val="19"/>
        </w:rPr>
        <w:t xml:space="preserve"> </w:t>
      </w:r>
      <w:r>
        <w:rPr>
          <w:color w:val="030303"/>
          <w:w w:val="110"/>
          <w:sz w:val="19"/>
        </w:rPr>
        <w:t>attend</w:t>
      </w:r>
      <w:r>
        <w:rPr>
          <w:color w:val="030303"/>
          <w:spacing w:val="-15"/>
          <w:w w:val="110"/>
          <w:sz w:val="19"/>
        </w:rPr>
        <w:t xml:space="preserve"> </w:t>
      </w:r>
      <w:r>
        <w:rPr>
          <w:color w:val="030303"/>
          <w:w w:val="110"/>
          <w:sz w:val="19"/>
        </w:rPr>
        <w:t>the</w:t>
      </w:r>
      <w:r>
        <w:rPr>
          <w:color w:val="030303"/>
          <w:spacing w:val="-16"/>
          <w:w w:val="110"/>
          <w:sz w:val="19"/>
        </w:rPr>
        <w:t xml:space="preserve"> </w:t>
      </w:r>
      <w:r>
        <w:rPr>
          <w:color w:val="030303"/>
          <w:w w:val="110"/>
          <w:sz w:val="19"/>
        </w:rPr>
        <w:t>full</w:t>
      </w:r>
      <w:r>
        <w:rPr>
          <w:color w:val="030303"/>
          <w:spacing w:val="-32"/>
          <w:w w:val="110"/>
          <w:sz w:val="19"/>
        </w:rPr>
        <w:t xml:space="preserve"> </w:t>
      </w:r>
      <w:r>
        <w:rPr>
          <w:color w:val="030303"/>
          <w:w w:val="110"/>
          <w:sz w:val="19"/>
        </w:rPr>
        <w:t>two-week training</w:t>
      </w:r>
      <w:r>
        <w:rPr>
          <w:color w:val="030303"/>
          <w:spacing w:val="-12"/>
          <w:w w:val="110"/>
          <w:sz w:val="19"/>
        </w:rPr>
        <w:t xml:space="preserve"> </w:t>
      </w:r>
      <w:r>
        <w:rPr>
          <w:color w:val="030303"/>
          <w:w w:val="110"/>
          <w:sz w:val="19"/>
        </w:rPr>
        <w:t>and</w:t>
      </w:r>
      <w:r>
        <w:rPr>
          <w:color w:val="030303"/>
          <w:spacing w:val="-8"/>
          <w:w w:val="110"/>
          <w:sz w:val="19"/>
        </w:rPr>
        <w:t xml:space="preserve"> </w:t>
      </w:r>
      <w:r>
        <w:rPr>
          <w:color w:val="030303"/>
          <w:w w:val="110"/>
          <w:sz w:val="19"/>
        </w:rPr>
        <w:t>deliver a</w:t>
      </w:r>
      <w:r>
        <w:rPr>
          <w:color w:val="030303"/>
          <w:spacing w:val="-7"/>
          <w:w w:val="110"/>
          <w:sz w:val="19"/>
        </w:rPr>
        <w:t xml:space="preserve"> </w:t>
      </w:r>
      <w:r>
        <w:rPr>
          <w:color w:val="030303"/>
          <w:w w:val="110"/>
          <w:sz w:val="19"/>
        </w:rPr>
        <w:t>group</w:t>
      </w:r>
      <w:r>
        <w:rPr>
          <w:color w:val="030303"/>
          <w:spacing w:val="-3"/>
          <w:w w:val="110"/>
          <w:sz w:val="19"/>
        </w:rPr>
        <w:t xml:space="preserve"> </w:t>
      </w:r>
      <w:r>
        <w:rPr>
          <w:color w:val="030303"/>
          <w:w w:val="110"/>
          <w:sz w:val="19"/>
        </w:rPr>
        <w:t>presentation;</w:t>
      </w:r>
    </w:p>
    <w:p w14:paraId="0A260DEC" w14:textId="77777777" w:rsidR="00122838" w:rsidRDefault="00F86AB9" w:rsidP="008D6E53">
      <w:pPr>
        <w:pStyle w:val="ListParagraph"/>
        <w:numPr>
          <w:ilvl w:val="1"/>
          <w:numId w:val="4"/>
        </w:numPr>
        <w:tabs>
          <w:tab w:val="left" w:pos="1308"/>
          <w:tab w:val="left" w:pos="1311"/>
        </w:tabs>
        <w:spacing w:before="117" w:line="276" w:lineRule="auto"/>
        <w:ind w:left="1311" w:right="1105" w:hanging="335"/>
        <w:jc w:val="both"/>
        <w:rPr>
          <w:sz w:val="19"/>
        </w:rPr>
      </w:pPr>
      <w:r>
        <w:rPr>
          <w:color w:val="030303"/>
          <w:w w:val="110"/>
          <w:sz w:val="19"/>
        </w:rPr>
        <w:t>Update</w:t>
      </w:r>
      <w:r>
        <w:rPr>
          <w:color w:val="030303"/>
          <w:spacing w:val="-14"/>
          <w:w w:val="110"/>
          <w:sz w:val="19"/>
        </w:rPr>
        <w:t xml:space="preserve"> </w:t>
      </w:r>
      <w:r>
        <w:rPr>
          <w:color w:val="030303"/>
          <w:w w:val="110"/>
          <w:sz w:val="19"/>
        </w:rPr>
        <w:t>and</w:t>
      </w:r>
      <w:r>
        <w:rPr>
          <w:color w:val="030303"/>
          <w:spacing w:val="-14"/>
          <w:w w:val="110"/>
          <w:sz w:val="19"/>
        </w:rPr>
        <w:t xml:space="preserve"> </w:t>
      </w:r>
      <w:r>
        <w:rPr>
          <w:color w:val="030303"/>
          <w:w w:val="110"/>
          <w:sz w:val="19"/>
        </w:rPr>
        <w:t>adjust</w:t>
      </w:r>
      <w:r>
        <w:rPr>
          <w:color w:val="030303"/>
          <w:spacing w:val="-12"/>
          <w:w w:val="110"/>
          <w:sz w:val="19"/>
        </w:rPr>
        <w:t xml:space="preserve"> </w:t>
      </w:r>
      <w:r>
        <w:rPr>
          <w:color w:val="030303"/>
          <w:w w:val="110"/>
          <w:sz w:val="19"/>
        </w:rPr>
        <w:t>Course</w:t>
      </w:r>
      <w:r>
        <w:rPr>
          <w:color w:val="030303"/>
          <w:spacing w:val="-8"/>
          <w:w w:val="110"/>
          <w:sz w:val="19"/>
        </w:rPr>
        <w:t xml:space="preserve"> </w:t>
      </w:r>
      <w:r>
        <w:rPr>
          <w:color w:val="030303"/>
          <w:w w:val="110"/>
          <w:sz w:val="19"/>
        </w:rPr>
        <w:t>materials</w:t>
      </w:r>
      <w:r>
        <w:rPr>
          <w:color w:val="030303"/>
          <w:spacing w:val="-7"/>
          <w:w w:val="110"/>
          <w:sz w:val="19"/>
        </w:rPr>
        <w:t xml:space="preserve"> </w:t>
      </w:r>
      <w:r>
        <w:rPr>
          <w:color w:val="030303"/>
          <w:w w:val="110"/>
          <w:sz w:val="19"/>
        </w:rPr>
        <w:t>based</w:t>
      </w:r>
      <w:r>
        <w:rPr>
          <w:color w:val="030303"/>
          <w:spacing w:val="-10"/>
          <w:w w:val="110"/>
          <w:sz w:val="19"/>
        </w:rPr>
        <w:t xml:space="preserve"> </w:t>
      </w:r>
      <w:r>
        <w:rPr>
          <w:color w:val="030303"/>
          <w:w w:val="110"/>
          <w:sz w:val="19"/>
        </w:rPr>
        <w:t>on</w:t>
      </w:r>
      <w:r>
        <w:rPr>
          <w:color w:val="030303"/>
          <w:spacing w:val="-16"/>
          <w:w w:val="110"/>
          <w:sz w:val="19"/>
        </w:rPr>
        <w:t xml:space="preserve"> </w:t>
      </w:r>
      <w:r>
        <w:rPr>
          <w:color w:val="030303"/>
          <w:w w:val="110"/>
          <w:sz w:val="19"/>
        </w:rPr>
        <w:t>participant</w:t>
      </w:r>
      <w:r>
        <w:rPr>
          <w:color w:val="030303"/>
          <w:spacing w:val="-2"/>
          <w:w w:val="110"/>
          <w:sz w:val="19"/>
        </w:rPr>
        <w:t xml:space="preserve"> </w:t>
      </w:r>
      <w:r>
        <w:rPr>
          <w:color w:val="030303"/>
          <w:w w:val="110"/>
          <w:sz w:val="19"/>
        </w:rPr>
        <w:t>and</w:t>
      </w:r>
      <w:r>
        <w:rPr>
          <w:color w:val="030303"/>
          <w:spacing w:val="-15"/>
          <w:w w:val="110"/>
          <w:sz w:val="19"/>
        </w:rPr>
        <w:t xml:space="preserve"> </w:t>
      </w:r>
      <w:r>
        <w:rPr>
          <w:color w:val="030303"/>
          <w:w w:val="110"/>
          <w:sz w:val="19"/>
        </w:rPr>
        <w:t>faculty</w:t>
      </w:r>
      <w:r>
        <w:rPr>
          <w:color w:val="030303"/>
          <w:spacing w:val="-13"/>
          <w:w w:val="110"/>
          <w:sz w:val="19"/>
        </w:rPr>
        <w:t xml:space="preserve"> </w:t>
      </w:r>
      <w:r>
        <w:rPr>
          <w:color w:val="030303"/>
          <w:w w:val="110"/>
          <w:sz w:val="19"/>
        </w:rPr>
        <w:t>feedback,</w:t>
      </w:r>
      <w:r>
        <w:rPr>
          <w:color w:val="030303"/>
          <w:spacing w:val="-9"/>
          <w:w w:val="110"/>
          <w:sz w:val="19"/>
        </w:rPr>
        <w:t xml:space="preserve"> </w:t>
      </w:r>
      <w:r>
        <w:rPr>
          <w:color w:val="030303"/>
          <w:w w:val="110"/>
          <w:sz w:val="19"/>
        </w:rPr>
        <w:t xml:space="preserve">in </w:t>
      </w:r>
      <w:r>
        <w:rPr>
          <w:color w:val="030303"/>
          <w:sz w:val="19"/>
        </w:rPr>
        <w:t>collaboration</w:t>
      </w:r>
      <w:r>
        <w:rPr>
          <w:color w:val="030303"/>
          <w:spacing w:val="40"/>
          <w:sz w:val="19"/>
        </w:rPr>
        <w:t xml:space="preserve"> </w:t>
      </w:r>
      <w:r>
        <w:rPr>
          <w:color w:val="030303"/>
          <w:sz w:val="19"/>
        </w:rPr>
        <w:t>with, and based</w:t>
      </w:r>
      <w:r>
        <w:rPr>
          <w:color w:val="030303"/>
          <w:spacing w:val="33"/>
          <w:sz w:val="19"/>
        </w:rPr>
        <w:t xml:space="preserve"> </w:t>
      </w:r>
      <w:r>
        <w:rPr>
          <w:color w:val="030303"/>
          <w:sz w:val="19"/>
        </w:rPr>
        <w:t>on an agreement</w:t>
      </w:r>
      <w:r>
        <w:rPr>
          <w:color w:val="030303"/>
          <w:spacing w:val="34"/>
          <w:sz w:val="19"/>
        </w:rPr>
        <w:t xml:space="preserve"> </w:t>
      </w:r>
      <w:r>
        <w:rPr>
          <w:color w:val="030303"/>
          <w:sz w:val="19"/>
        </w:rPr>
        <w:t>by, UNICEF.</w:t>
      </w:r>
      <w:r>
        <w:rPr>
          <w:color w:val="030303"/>
          <w:spacing w:val="33"/>
          <w:sz w:val="19"/>
        </w:rPr>
        <w:t xml:space="preserve"> </w:t>
      </w:r>
      <w:r>
        <w:rPr>
          <w:color w:val="030303"/>
          <w:sz w:val="19"/>
        </w:rPr>
        <w:t>Any proposed</w:t>
      </w:r>
      <w:r>
        <w:rPr>
          <w:color w:val="030303"/>
          <w:spacing w:val="33"/>
          <w:sz w:val="19"/>
        </w:rPr>
        <w:t xml:space="preserve"> </w:t>
      </w:r>
      <w:r>
        <w:rPr>
          <w:color w:val="030303"/>
          <w:sz w:val="19"/>
        </w:rPr>
        <w:t>revisions</w:t>
      </w:r>
      <w:r>
        <w:rPr>
          <w:color w:val="030303"/>
          <w:spacing w:val="27"/>
          <w:sz w:val="19"/>
        </w:rPr>
        <w:t xml:space="preserve"> </w:t>
      </w:r>
      <w:r>
        <w:rPr>
          <w:color w:val="030303"/>
          <w:sz w:val="19"/>
        </w:rPr>
        <w:t xml:space="preserve">or </w:t>
      </w:r>
      <w:r>
        <w:rPr>
          <w:color w:val="030303"/>
          <w:w w:val="110"/>
          <w:sz w:val="19"/>
        </w:rPr>
        <w:t>adaptations</w:t>
      </w:r>
      <w:r>
        <w:rPr>
          <w:color w:val="030303"/>
          <w:spacing w:val="-15"/>
          <w:w w:val="110"/>
          <w:sz w:val="19"/>
        </w:rPr>
        <w:t xml:space="preserve"> </w:t>
      </w:r>
      <w:r>
        <w:rPr>
          <w:color w:val="030303"/>
          <w:w w:val="110"/>
          <w:sz w:val="19"/>
        </w:rPr>
        <w:t>to</w:t>
      </w:r>
      <w:r>
        <w:rPr>
          <w:color w:val="030303"/>
          <w:spacing w:val="-15"/>
          <w:w w:val="110"/>
          <w:sz w:val="19"/>
        </w:rPr>
        <w:t xml:space="preserve"> </w:t>
      </w:r>
      <w:r>
        <w:rPr>
          <w:color w:val="030303"/>
          <w:w w:val="110"/>
          <w:sz w:val="19"/>
        </w:rPr>
        <w:t>the</w:t>
      </w:r>
      <w:r>
        <w:rPr>
          <w:color w:val="030303"/>
          <w:spacing w:val="-14"/>
          <w:w w:val="110"/>
          <w:sz w:val="19"/>
        </w:rPr>
        <w:t xml:space="preserve"> </w:t>
      </w:r>
      <w:r>
        <w:rPr>
          <w:color w:val="030303"/>
          <w:w w:val="110"/>
          <w:sz w:val="19"/>
        </w:rPr>
        <w:t>Curriculum</w:t>
      </w:r>
      <w:r>
        <w:rPr>
          <w:color w:val="030303"/>
          <w:spacing w:val="-15"/>
          <w:w w:val="110"/>
          <w:sz w:val="19"/>
        </w:rPr>
        <w:t xml:space="preserve"> </w:t>
      </w:r>
      <w:r>
        <w:rPr>
          <w:color w:val="030303"/>
          <w:w w:val="110"/>
          <w:sz w:val="19"/>
        </w:rPr>
        <w:t>require</w:t>
      </w:r>
      <w:r>
        <w:rPr>
          <w:color w:val="030303"/>
          <w:spacing w:val="-14"/>
          <w:w w:val="110"/>
          <w:sz w:val="19"/>
        </w:rPr>
        <w:t xml:space="preserve"> </w:t>
      </w:r>
      <w:r>
        <w:rPr>
          <w:color w:val="030303"/>
          <w:w w:val="110"/>
          <w:sz w:val="19"/>
        </w:rPr>
        <w:t>approval</w:t>
      </w:r>
      <w:r>
        <w:rPr>
          <w:color w:val="030303"/>
          <w:spacing w:val="-15"/>
          <w:w w:val="110"/>
          <w:sz w:val="19"/>
        </w:rPr>
        <w:t xml:space="preserve"> </w:t>
      </w:r>
      <w:r>
        <w:rPr>
          <w:color w:val="030303"/>
          <w:w w:val="110"/>
          <w:sz w:val="19"/>
        </w:rPr>
        <w:t>by</w:t>
      </w:r>
      <w:r>
        <w:rPr>
          <w:color w:val="030303"/>
          <w:spacing w:val="-16"/>
          <w:w w:val="110"/>
          <w:sz w:val="19"/>
        </w:rPr>
        <w:t xml:space="preserve"> </w:t>
      </w:r>
      <w:r>
        <w:rPr>
          <w:color w:val="030303"/>
          <w:w w:val="110"/>
          <w:sz w:val="19"/>
        </w:rPr>
        <w:t>the</w:t>
      </w:r>
      <w:r>
        <w:rPr>
          <w:color w:val="030303"/>
          <w:spacing w:val="-14"/>
          <w:w w:val="110"/>
          <w:sz w:val="19"/>
        </w:rPr>
        <w:t xml:space="preserve"> </w:t>
      </w:r>
      <w:r>
        <w:rPr>
          <w:color w:val="030303"/>
          <w:w w:val="110"/>
          <w:sz w:val="19"/>
        </w:rPr>
        <w:t>UNICEF</w:t>
      </w:r>
      <w:r>
        <w:rPr>
          <w:color w:val="030303"/>
          <w:spacing w:val="-17"/>
          <w:w w:val="110"/>
          <w:sz w:val="19"/>
        </w:rPr>
        <w:t xml:space="preserve"> </w:t>
      </w:r>
      <w:r>
        <w:rPr>
          <w:color w:val="030303"/>
          <w:w w:val="110"/>
          <w:sz w:val="19"/>
        </w:rPr>
        <w:t>Evaluation</w:t>
      </w:r>
      <w:r>
        <w:rPr>
          <w:color w:val="030303"/>
          <w:spacing w:val="-14"/>
          <w:w w:val="110"/>
          <w:sz w:val="19"/>
        </w:rPr>
        <w:t xml:space="preserve"> </w:t>
      </w:r>
      <w:r>
        <w:rPr>
          <w:color w:val="030303"/>
          <w:w w:val="110"/>
          <w:sz w:val="19"/>
        </w:rPr>
        <w:t>Office</w:t>
      </w:r>
      <w:r>
        <w:rPr>
          <w:color w:val="2D2D2D"/>
          <w:w w:val="110"/>
          <w:sz w:val="19"/>
        </w:rPr>
        <w:t>.</w:t>
      </w:r>
    </w:p>
    <w:p w14:paraId="06778283" w14:textId="77777777" w:rsidR="00122838" w:rsidRDefault="00F86AB9">
      <w:pPr>
        <w:spacing w:before="130"/>
        <w:ind w:left="628"/>
        <w:rPr>
          <w:b/>
          <w:i/>
          <w:sz w:val="18"/>
        </w:rPr>
      </w:pPr>
      <w:r>
        <w:rPr>
          <w:b/>
          <w:i/>
          <w:color w:val="030303"/>
          <w:w w:val="110"/>
          <w:sz w:val="18"/>
        </w:rPr>
        <w:t>Note</w:t>
      </w:r>
      <w:r>
        <w:rPr>
          <w:b/>
          <w:i/>
          <w:color w:val="030303"/>
          <w:spacing w:val="-14"/>
          <w:w w:val="110"/>
          <w:sz w:val="18"/>
        </w:rPr>
        <w:t xml:space="preserve"> </w:t>
      </w:r>
      <w:r>
        <w:rPr>
          <w:b/>
          <w:i/>
          <w:color w:val="030303"/>
          <w:w w:val="110"/>
          <w:sz w:val="18"/>
        </w:rPr>
        <w:t>on</w:t>
      </w:r>
      <w:r>
        <w:rPr>
          <w:b/>
          <w:i/>
          <w:color w:val="030303"/>
          <w:spacing w:val="-13"/>
          <w:w w:val="110"/>
          <w:sz w:val="18"/>
        </w:rPr>
        <w:t xml:space="preserve"> </w:t>
      </w:r>
      <w:r>
        <w:rPr>
          <w:b/>
          <w:i/>
          <w:color w:val="030303"/>
          <w:w w:val="110"/>
          <w:sz w:val="18"/>
        </w:rPr>
        <w:t>travel</w:t>
      </w:r>
      <w:r>
        <w:rPr>
          <w:b/>
          <w:i/>
          <w:color w:val="030303"/>
          <w:spacing w:val="-6"/>
          <w:w w:val="110"/>
          <w:sz w:val="18"/>
        </w:rPr>
        <w:t xml:space="preserve"> </w:t>
      </w:r>
      <w:r>
        <w:rPr>
          <w:b/>
          <w:i/>
          <w:color w:val="030303"/>
          <w:w w:val="110"/>
          <w:sz w:val="18"/>
        </w:rPr>
        <w:t>and</w:t>
      </w:r>
      <w:r>
        <w:rPr>
          <w:b/>
          <w:i/>
          <w:color w:val="030303"/>
          <w:spacing w:val="-9"/>
          <w:w w:val="110"/>
          <w:sz w:val="18"/>
        </w:rPr>
        <w:t xml:space="preserve"> </w:t>
      </w:r>
      <w:r>
        <w:rPr>
          <w:b/>
          <w:i/>
          <w:color w:val="030303"/>
          <w:w w:val="110"/>
          <w:sz w:val="18"/>
        </w:rPr>
        <w:t>venue</w:t>
      </w:r>
      <w:r>
        <w:rPr>
          <w:b/>
          <w:i/>
          <w:color w:val="030303"/>
          <w:spacing w:val="-4"/>
          <w:w w:val="110"/>
          <w:sz w:val="18"/>
        </w:rPr>
        <w:t xml:space="preserve"> </w:t>
      </w:r>
      <w:r>
        <w:rPr>
          <w:b/>
          <w:i/>
          <w:color w:val="030303"/>
          <w:spacing w:val="-2"/>
          <w:w w:val="110"/>
          <w:sz w:val="18"/>
        </w:rPr>
        <w:t>costs:</w:t>
      </w:r>
    </w:p>
    <w:p w14:paraId="70B6B9F7" w14:textId="77777777" w:rsidR="00122838" w:rsidRDefault="00F86AB9" w:rsidP="008D6E53">
      <w:pPr>
        <w:spacing w:before="149" w:line="280" w:lineRule="auto"/>
        <w:ind w:left="629" w:right="612" w:hanging="5"/>
        <w:jc w:val="both"/>
        <w:rPr>
          <w:i/>
          <w:sz w:val="19"/>
        </w:rPr>
      </w:pPr>
      <w:r>
        <w:rPr>
          <w:i/>
          <w:color w:val="030303"/>
          <w:w w:val="105"/>
          <w:sz w:val="19"/>
        </w:rPr>
        <w:t xml:space="preserve">International and local travel </w:t>
      </w:r>
      <w:r>
        <w:rPr>
          <w:color w:val="030303"/>
          <w:w w:val="105"/>
          <w:sz w:val="19"/>
        </w:rPr>
        <w:t>costs</w:t>
      </w:r>
      <w:r>
        <w:rPr>
          <w:color w:val="030303"/>
          <w:spacing w:val="-8"/>
          <w:w w:val="105"/>
          <w:sz w:val="19"/>
        </w:rPr>
        <w:t xml:space="preserve"> </w:t>
      </w:r>
      <w:r>
        <w:rPr>
          <w:i/>
          <w:color w:val="030303"/>
          <w:w w:val="105"/>
          <w:sz w:val="19"/>
        </w:rPr>
        <w:t>of</w:t>
      </w:r>
      <w:r>
        <w:rPr>
          <w:i/>
          <w:color w:val="030303"/>
          <w:spacing w:val="-2"/>
          <w:w w:val="105"/>
          <w:sz w:val="19"/>
        </w:rPr>
        <w:t xml:space="preserve"> </w:t>
      </w:r>
      <w:r>
        <w:rPr>
          <w:i/>
          <w:color w:val="030303"/>
          <w:w w:val="105"/>
          <w:sz w:val="19"/>
        </w:rPr>
        <w:t>participants to</w:t>
      </w:r>
      <w:r>
        <w:rPr>
          <w:i/>
          <w:color w:val="030303"/>
          <w:spacing w:val="-4"/>
          <w:w w:val="105"/>
          <w:sz w:val="19"/>
        </w:rPr>
        <w:t xml:space="preserve"> </w:t>
      </w:r>
      <w:r>
        <w:rPr>
          <w:i/>
          <w:color w:val="030303"/>
          <w:w w:val="105"/>
          <w:sz w:val="19"/>
        </w:rPr>
        <w:t>and</w:t>
      </w:r>
      <w:r>
        <w:rPr>
          <w:i/>
          <w:color w:val="030303"/>
          <w:spacing w:val="-3"/>
          <w:w w:val="105"/>
          <w:sz w:val="19"/>
        </w:rPr>
        <w:t xml:space="preserve"> </w:t>
      </w:r>
      <w:r>
        <w:rPr>
          <w:i/>
          <w:color w:val="030303"/>
          <w:w w:val="105"/>
          <w:sz w:val="19"/>
        </w:rPr>
        <w:t>from training</w:t>
      </w:r>
      <w:r>
        <w:rPr>
          <w:i/>
          <w:color w:val="030303"/>
          <w:spacing w:val="-13"/>
          <w:w w:val="105"/>
          <w:sz w:val="19"/>
        </w:rPr>
        <w:t xml:space="preserve"> </w:t>
      </w:r>
      <w:r>
        <w:rPr>
          <w:i/>
          <w:color w:val="030303"/>
          <w:w w:val="105"/>
          <w:sz w:val="19"/>
        </w:rPr>
        <w:t>venues are</w:t>
      </w:r>
      <w:r>
        <w:rPr>
          <w:i/>
          <w:color w:val="030303"/>
          <w:spacing w:val="-3"/>
          <w:w w:val="105"/>
          <w:sz w:val="19"/>
        </w:rPr>
        <w:t xml:space="preserve"> </w:t>
      </w:r>
      <w:r>
        <w:rPr>
          <w:i/>
          <w:color w:val="030303"/>
          <w:w w:val="105"/>
          <w:sz w:val="19"/>
        </w:rPr>
        <w:t>not</w:t>
      </w:r>
      <w:r>
        <w:rPr>
          <w:i/>
          <w:color w:val="030303"/>
          <w:spacing w:val="-5"/>
          <w:w w:val="105"/>
          <w:sz w:val="19"/>
        </w:rPr>
        <w:t xml:space="preserve"> </w:t>
      </w:r>
      <w:r>
        <w:rPr>
          <w:i/>
          <w:color w:val="030303"/>
          <w:w w:val="105"/>
          <w:sz w:val="19"/>
        </w:rPr>
        <w:t>to</w:t>
      </w:r>
      <w:r>
        <w:rPr>
          <w:i/>
          <w:color w:val="030303"/>
          <w:spacing w:val="-5"/>
          <w:w w:val="105"/>
          <w:sz w:val="19"/>
        </w:rPr>
        <w:t xml:space="preserve"> </w:t>
      </w:r>
      <w:r>
        <w:rPr>
          <w:i/>
          <w:color w:val="030303"/>
          <w:w w:val="105"/>
          <w:sz w:val="19"/>
        </w:rPr>
        <w:t>be</w:t>
      </w:r>
      <w:r>
        <w:rPr>
          <w:i/>
          <w:color w:val="030303"/>
          <w:spacing w:val="-6"/>
          <w:w w:val="105"/>
          <w:sz w:val="19"/>
        </w:rPr>
        <w:t xml:space="preserve"> </w:t>
      </w:r>
      <w:r>
        <w:rPr>
          <w:i/>
          <w:color w:val="030303"/>
          <w:w w:val="105"/>
          <w:sz w:val="19"/>
        </w:rPr>
        <w:t>covered by the firm/institution.</w:t>
      </w:r>
      <w:r>
        <w:rPr>
          <w:i/>
          <w:color w:val="030303"/>
          <w:spacing w:val="-3"/>
          <w:w w:val="105"/>
          <w:sz w:val="19"/>
        </w:rPr>
        <w:t xml:space="preserve"> </w:t>
      </w:r>
      <w:r>
        <w:rPr>
          <w:i/>
          <w:color w:val="030303"/>
          <w:w w:val="105"/>
          <w:sz w:val="19"/>
        </w:rPr>
        <w:t xml:space="preserve">These </w:t>
      </w:r>
      <w:r>
        <w:rPr>
          <w:color w:val="030303"/>
          <w:w w:val="105"/>
          <w:sz w:val="19"/>
        </w:rPr>
        <w:t xml:space="preserve">costs </w:t>
      </w:r>
      <w:r>
        <w:rPr>
          <w:i/>
          <w:color w:val="030303"/>
          <w:w w:val="105"/>
          <w:sz w:val="19"/>
        </w:rPr>
        <w:t>are borne by UNICEF and/or its partners.</w:t>
      </w:r>
    </w:p>
    <w:p w14:paraId="60CAB524" w14:textId="77777777" w:rsidR="00122838" w:rsidRDefault="00F86AB9" w:rsidP="008D6E53">
      <w:pPr>
        <w:spacing w:before="108" w:line="278" w:lineRule="auto"/>
        <w:ind w:left="622" w:right="816" w:firstLine="2"/>
        <w:jc w:val="both"/>
        <w:rPr>
          <w:i/>
          <w:sz w:val="19"/>
        </w:rPr>
      </w:pPr>
      <w:r>
        <w:rPr>
          <w:i/>
          <w:color w:val="030303"/>
          <w:w w:val="105"/>
          <w:sz w:val="19"/>
        </w:rPr>
        <w:t>International</w:t>
      </w:r>
      <w:r>
        <w:rPr>
          <w:i/>
          <w:color w:val="030303"/>
          <w:spacing w:val="31"/>
          <w:w w:val="105"/>
          <w:sz w:val="19"/>
        </w:rPr>
        <w:t xml:space="preserve"> </w:t>
      </w:r>
      <w:r>
        <w:rPr>
          <w:i/>
          <w:color w:val="030303"/>
          <w:w w:val="105"/>
          <w:sz w:val="19"/>
        </w:rPr>
        <w:t xml:space="preserve">and local travel </w:t>
      </w:r>
      <w:r>
        <w:rPr>
          <w:color w:val="030303"/>
          <w:w w:val="105"/>
          <w:sz w:val="19"/>
        </w:rPr>
        <w:t xml:space="preserve">costs </w:t>
      </w:r>
      <w:r>
        <w:rPr>
          <w:i/>
          <w:color w:val="030303"/>
          <w:w w:val="105"/>
          <w:sz w:val="19"/>
        </w:rPr>
        <w:t xml:space="preserve">of the firm/institution's faculty and support </w:t>
      </w:r>
      <w:r>
        <w:rPr>
          <w:color w:val="030303"/>
          <w:w w:val="105"/>
          <w:sz w:val="19"/>
        </w:rPr>
        <w:t>staff</w:t>
      </w:r>
      <w:r>
        <w:rPr>
          <w:color w:val="030303"/>
          <w:spacing w:val="-17"/>
          <w:w w:val="105"/>
          <w:sz w:val="19"/>
        </w:rPr>
        <w:t xml:space="preserve"> </w:t>
      </w:r>
      <w:r>
        <w:rPr>
          <w:i/>
          <w:color w:val="030303"/>
          <w:w w:val="105"/>
          <w:sz w:val="19"/>
        </w:rPr>
        <w:t>are not to be included in</w:t>
      </w:r>
      <w:r>
        <w:rPr>
          <w:i/>
          <w:color w:val="030303"/>
          <w:spacing w:val="-9"/>
          <w:w w:val="105"/>
          <w:sz w:val="19"/>
        </w:rPr>
        <w:t xml:space="preserve"> </w:t>
      </w:r>
      <w:r>
        <w:rPr>
          <w:i/>
          <w:color w:val="030303"/>
          <w:w w:val="105"/>
          <w:sz w:val="19"/>
        </w:rPr>
        <w:t>the</w:t>
      </w:r>
      <w:r>
        <w:rPr>
          <w:i/>
          <w:color w:val="030303"/>
          <w:spacing w:val="-14"/>
          <w:w w:val="105"/>
          <w:sz w:val="19"/>
        </w:rPr>
        <w:t xml:space="preserve"> </w:t>
      </w:r>
      <w:r>
        <w:rPr>
          <w:i/>
          <w:color w:val="030303"/>
          <w:w w:val="105"/>
          <w:sz w:val="19"/>
        </w:rPr>
        <w:t>fixed</w:t>
      </w:r>
      <w:r>
        <w:rPr>
          <w:i/>
          <w:color w:val="030303"/>
          <w:spacing w:val="-4"/>
          <w:w w:val="105"/>
          <w:sz w:val="19"/>
        </w:rPr>
        <w:t xml:space="preserve"> </w:t>
      </w:r>
      <w:r>
        <w:rPr>
          <w:i/>
          <w:color w:val="030303"/>
          <w:w w:val="105"/>
          <w:sz w:val="19"/>
        </w:rPr>
        <w:t>rates</w:t>
      </w:r>
      <w:r>
        <w:rPr>
          <w:i/>
          <w:color w:val="030303"/>
          <w:spacing w:val="-5"/>
          <w:w w:val="105"/>
          <w:sz w:val="19"/>
        </w:rPr>
        <w:t xml:space="preserve"> </w:t>
      </w:r>
      <w:r>
        <w:rPr>
          <w:i/>
          <w:color w:val="030303"/>
          <w:w w:val="105"/>
          <w:sz w:val="19"/>
        </w:rPr>
        <w:t>proposed</w:t>
      </w:r>
      <w:r>
        <w:rPr>
          <w:i/>
          <w:color w:val="030303"/>
          <w:spacing w:val="-1"/>
          <w:w w:val="105"/>
          <w:sz w:val="19"/>
        </w:rPr>
        <w:t xml:space="preserve"> </w:t>
      </w:r>
      <w:r>
        <w:rPr>
          <w:i/>
          <w:color w:val="030303"/>
          <w:w w:val="105"/>
          <w:sz w:val="19"/>
        </w:rPr>
        <w:t>for</w:t>
      </w:r>
      <w:r>
        <w:rPr>
          <w:i/>
          <w:color w:val="030303"/>
          <w:spacing w:val="-4"/>
          <w:w w:val="105"/>
          <w:sz w:val="19"/>
        </w:rPr>
        <w:t xml:space="preserve"> </w:t>
      </w:r>
      <w:r>
        <w:rPr>
          <w:i/>
          <w:color w:val="030303"/>
          <w:w w:val="105"/>
          <w:sz w:val="19"/>
        </w:rPr>
        <w:t>the</w:t>
      </w:r>
      <w:r>
        <w:rPr>
          <w:i/>
          <w:color w:val="030303"/>
          <w:spacing w:val="-10"/>
          <w:w w:val="105"/>
          <w:sz w:val="19"/>
        </w:rPr>
        <w:t xml:space="preserve"> </w:t>
      </w:r>
      <w:r>
        <w:rPr>
          <w:i/>
          <w:color w:val="030303"/>
          <w:w w:val="105"/>
          <w:sz w:val="19"/>
        </w:rPr>
        <w:t>LTA.</w:t>
      </w:r>
      <w:r>
        <w:rPr>
          <w:i/>
          <w:color w:val="030303"/>
          <w:spacing w:val="-5"/>
          <w:w w:val="105"/>
          <w:sz w:val="19"/>
        </w:rPr>
        <w:t xml:space="preserve"> </w:t>
      </w:r>
      <w:r>
        <w:rPr>
          <w:i/>
          <w:color w:val="030303"/>
          <w:w w:val="105"/>
          <w:sz w:val="19"/>
        </w:rPr>
        <w:t>Each</w:t>
      </w:r>
      <w:r>
        <w:rPr>
          <w:i/>
          <w:color w:val="030303"/>
          <w:spacing w:val="-9"/>
          <w:w w:val="105"/>
          <w:sz w:val="19"/>
        </w:rPr>
        <w:t xml:space="preserve"> </w:t>
      </w:r>
      <w:r>
        <w:rPr>
          <w:i/>
          <w:color w:val="030303"/>
          <w:w w:val="105"/>
          <w:sz w:val="19"/>
        </w:rPr>
        <w:t>Institutional Contract</w:t>
      </w:r>
      <w:r>
        <w:rPr>
          <w:i/>
          <w:color w:val="030303"/>
          <w:spacing w:val="-4"/>
          <w:w w:val="105"/>
          <w:sz w:val="19"/>
        </w:rPr>
        <w:t xml:space="preserve"> </w:t>
      </w:r>
      <w:r>
        <w:rPr>
          <w:i/>
          <w:color w:val="030303"/>
          <w:w w:val="105"/>
          <w:sz w:val="19"/>
        </w:rPr>
        <w:t>issued</w:t>
      </w:r>
      <w:r>
        <w:rPr>
          <w:i/>
          <w:color w:val="030303"/>
          <w:spacing w:val="-2"/>
          <w:w w:val="105"/>
          <w:sz w:val="19"/>
        </w:rPr>
        <w:t xml:space="preserve"> </w:t>
      </w:r>
      <w:r>
        <w:rPr>
          <w:i/>
          <w:color w:val="030303"/>
          <w:w w:val="105"/>
          <w:sz w:val="19"/>
        </w:rPr>
        <w:t>under</w:t>
      </w:r>
      <w:r>
        <w:rPr>
          <w:i/>
          <w:color w:val="030303"/>
          <w:spacing w:val="-2"/>
          <w:w w:val="105"/>
          <w:sz w:val="19"/>
        </w:rPr>
        <w:t xml:space="preserve"> </w:t>
      </w:r>
      <w:r>
        <w:rPr>
          <w:i/>
          <w:color w:val="030303"/>
          <w:w w:val="105"/>
          <w:sz w:val="19"/>
        </w:rPr>
        <w:t>the</w:t>
      </w:r>
      <w:r>
        <w:rPr>
          <w:i/>
          <w:color w:val="030303"/>
          <w:spacing w:val="-10"/>
          <w:w w:val="105"/>
          <w:sz w:val="19"/>
        </w:rPr>
        <w:t xml:space="preserve"> </w:t>
      </w:r>
      <w:r>
        <w:rPr>
          <w:i/>
          <w:color w:val="030303"/>
          <w:w w:val="105"/>
          <w:sz w:val="19"/>
        </w:rPr>
        <w:t xml:space="preserve">LTA shall include the estimated travel </w:t>
      </w:r>
      <w:r>
        <w:rPr>
          <w:color w:val="030303"/>
          <w:w w:val="105"/>
          <w:sz w:val="19"/>
        </w:rPr>
        <w:t>cost</w:t>
      </w:r>
      <w:r>
        <w:rPr>
          <w:color w:val="030303"/>
          <w:spacing w:val="-9"/>
          <w:w w:val="105"/>
          <w:sz w:val="19"/>
        </w:rPr>
        <w:t xml:space="preserve"> </w:t>
      </w:r>
      <w:r>
        <w:rPr>
          <w:i/>
          <w:color w:val="030303"/>
          <w:w w:val="105"/>
          <w:sz w:val="19"/>
        </w:rPr>
        <w:t>of the consultancy team, which will be reimbursed by UNICEF at actuals, in line with UNICEF travel policy and against supporting documentation</w:t>
      </w:r>
      <w:r>
        <w:rPr>
          <w:i/>
          <w:color w:val="2D2D2D"/>
          <w:w w:val="105"/>
          <w:sz w:val="19"/>
        </w:rPr>
        <w:t>.</w:t>
      </w:r>
    </w:p>
    <w:p w14:paraId="24FA6CAD" w14:textId="77777777" w:rsidR="00122838" w:rsidRDefault="00F86AB9" w:rsidP="008D6E53">
      <w:pPr>
        <w:spacing w:before="111" w:line="276" w:lineRule="auto"/>
        <w:ind w:left="622" w:right="612" w:firstLine="4"/>
        <w:jc w:val="both"/>
        <w:rPr>
          <w:i/>
          <w:sz w:val="19"/>
        </w:rPr>
      </w:pPr>
      <w:r>
        <w:rPr>
          <w:i/>
          <w:color w:val="030303"/>
          <w:w w:val="105"/>
          <w:sz w:val="19"/>
        </w:rPr>
        <w:t xml:space="preserve">Venue </w:t>
      </w:r>
      <w:r>
        <w:rPr>
          <w:color w:val="030303"/>
          <w:w w:val="105"/>
          <w:sz w:val="19"/>
        </w:rPr>
        <w:t>costs</w:t>
      </w:r>
      <w:r>
        <w:rPr>
          <w:color w:val="030303"/>
          <w:spacing w:val="-11"/>
          <w:w w:val="105"/>
          <w:sz w:val="19"/>
        </w:rPr>
        <w:t xml:space="preserve"> </w:t>
      </w:r>
      <w:r>
        <w:rPr>
          <w:i/>
          <w:color w:val="030303"/>
          <w:w w:val="105"/>
          <w:sz w:val="19"/>
        </w:rPr>
        <w:t>for</w:t>
      </w:r>
      <w:r>
        <w:rPr>
          <w:i/>
          <w:color w:val="030303"/>
          <w:spacing w:val="-4"/>
          <w:w w:val="105"/>
          <w:sz w:val="19"/>
        </w:rPr>
        <w:t xml:space="preserve"> </w:t>
      </w:r>
      <w:r>
        <w:rPr>
          <w:i/>
          <w:color w:val="030303"/>
          <w:w w:val="105"/>
          <w:sz w:val="19"/>
        </w:rPr>
        <w:t>ExCEL</w:t>
      </w:r>
      <w:r>
        <w:rPr>
          <w:i/>
          <w:color w:val="030303"/>
          <w:spacing w:val="-4"/>
          <w:w w:val="105"/>
          <w:sz w:val="19"/>
        </w:rPr>
        <w:t xml:space="preserve"> </w:t>
      </w:r>
      <w:r>
        <w:rPr>
          <w:i/>
          <w:color w:val="030303"/>
          <w:w w:val="105"/>
          <w:sz w:val="19"/>
        </w:rPr>
        <w:t>cohorts</w:t>
      </w:r>
      <w:r>
        <w:rPr>
          <w:i/>
          <w:color w:val="030303"/>
          <w:spacing w:val="-2"/>
          <w:w w:val="105"/>
          <w:sz w:val="19"/>
        </w:rPr>
        <w:t xml:space="preserve"> </w:t>
      </w:r>
      <w:r>
        <w:rPr>
          <w:i/>
          <w:color w:val="030303"/>
          <w:w w:val="105"/>
          <w:sz w:val="19"/>
        </w:rPr>
        <w:t>are</w:t>
      </w:r>
      <w:r>
        <w:rPr>
          <w:i/>
          <w:color w:val="030303"/>
          <w:spacing w:val="-7"/>
          <w:w w:val="105"/>
          <w:sz w:val="19"/>
        </w:rPr>
        <w:t xml:space="preserve"> </w:t>
      </w:r>
      <w:r>
        <w:rPr>
          <w:i/>
          <w:color w:val="030303"/>
          <w:w w:val="105"/>
          <w:sz w:val="19"/>
        </w:rPr>
        <w:t>not</w:t>
      </w:r>
      <w:r>
        <w:rPr>
          <w:i/>
          <w:color w:val="030303"/>
          <w:spacing w:val="-4"/>
          <w:w w:val="105"/>
          <w:sz w:val="19"/>
        </w:rPr>
        <w:t xml:space="preserve"> </w:t>
      </w:r>
      <w:r>
        <w:rPr>
          <w:i/>
          <w:color w:val="030303"/>
          <w:w w:val="105"/>
          <w:sz w:val="19"/>
        </w:rPr>
        <w:t>included in</w:t>
      </w:r>
      <w:r>
        <w:rPr>
          <w:i/>
          <w:color w:val="030303"/>
          <w:spacing w:val="-10"/>
          <w:w w:val="105"/>
          <w:sz w:val="19"/>
        </w:rPr>
        <w:t xml:space="preserve"> </w:t>
      </w:r>
      <w:r>
        <w:rPr>
          <w:i/>
          <w:color w:val="030303"/>
          <w:w w:val="105"/>
          <w:sz w:val="19"/>
        </w:rPr>
        <w:t>this</w:t>
      </w:r>
      <w:r>
        <w:rPr>
          <w:i/>
          <w:color w:val="030303"/>
          <w:spacing w:val="-4"/>
          <w:w w:val="105"/>
          <w:sz w:val="19"/>
        </w:rPr>
        <w:t xml:space="preserve"> </w:t>
      </w:r>
      <w:r>
        <w:rPr>
          <w:i/>
          <w:color w:val="030303"/>
          <w:w w:val="105"/>
          <w:sz w:val="19"/>
        </w:rPr>
        <w:t>arrangement and</w:t>
      </w:r>
      <w:r>
        <w:rPr>
          <w:i/>
          <w:color w:val="030303"/>
          <w:spacing w:val="-2"/>
          <w:w w:val="105"/>
          <w:sz w:val="19"/>
        </w:rPr>
        <w:t xml:space="preserve"> </w:t>
      </w:r>
      <w:r>
        <w:rPr>
          <w:i/>
          <w:color w:val="030303"/>
          <w:w w:val="105"/>
          <w:sz w:val="19"/>
        </w:rPr>
        <w:t>will</w:t>
      </w:r>
      <w:r>
        <w:rPr>
          <w:i/>
          <w:color w:val="030303"/>
          <w:spacing w:val="-1"/>
          <w:w w:val="105"/>
          <w:sz w:val="19"/>
        </w:rPr>
        <w:t xml:space="preserve"> </w:t>
      </w:r>
      <w:r>
        <w:rPr>
          <w:i/>
          <w:color w:val="030303"/>
          <w:w w:val="105"/>
          <w:sz w:val="19"/>
        </w:rPr>
        <w:t>be</w:t>
      </w:r>
      <w:r>
        <w:rPr>
          <w:i/>
          <w:color w:val="030303"/>
          <w:spacing w:val="-15"/>
          <w:w w:val="105"/>
          <w:sz w:val="19"/>
        </w:rPr>
        <w:t xml:space="preserve"> </w:t>
      </w:r>
      <w:r>
        <w:rPr>
          <w:i/>
          <w:color w:val="030303"/>
          <w:w w:val="105"/>
          <w:sz w:val="19"/>
        </w:rPr>
        <w:t>covered directly</w:t>
      </w:r>
      <w:r>
        <w:rPr>
          <w:i/>
          <w:color w:val="030303"/>
          <w:spacing w:val="-2"/>
          <w:w w:val="105"/>
          <w:sz w:val="19"/>
        </w:rPr>
        <w:t xml:space="preserve"> </w:t>
      </w:r>
      <w:r>
        <w:rPr>
          <w:i/>
          <w:color w:val="030303"/>
          <w:w w:val="105"/>
          <w:sz w:val="19"/>
        </w:rPr>
        <w:t xml:space="preserve">by UNICEF. Venue </w:t>
      </w:r>
      <w:r>
        <w:rPr>
          <w:color w:val="030303"/>
          <w:w w:val="105"/>
          <w:sz w:val="19"/>
        </w:rPr>
        <w:t>costs</w:t>
      </w:r>
      <w:r>
        <w:rPr>
          <w:color w:val="030303"/>
          <w:spacing w:val="-1"/>
          <w:w w:val="105"/>
          <w:sz w:val="19"/>
        </w:rPr>
        <w:t xml:space="preserve"> </w:t>
      </w:r>
      <w:r>
        <w:rPr>
          <w:i/>
          <w:color w:val="030303"/>
          <w:w w:val="105"/>
          <w:sz w:val="19"/>
        </w:rPr>
        <w:t>for ToT</w:t>
      </w:r>
      <w:r>
        <w:rPr>
          <w:i/>
          <w:color w:val="030303"/>
          <w:spacing w:val="-7"/>
          <w:w w:val="105"/>
          <w:sz w:val="19"/>
        </w:rPr>
        <w:t xml:space="preserve"> </w:t>
      </w:r>
      <w:r>
        <w:rPr>
          <w:color w:val="030303"/>
          <w:w w:val="105"/>
          <w:sz w:val="19"/>
        </w:rPr>
        <w:t>sessions</w:t>
      </w:r>
      <w:r>
        <w:rPr>
          <w:color w:val="030303"/>
          <w:spacing w:val="-1"/>
          <w:w w:val="105"/>
          <w:sz w:val="19"/>
        </w:rPr>
        <w:t xml:space="preserve"> </w:t>
      </w:r>
      <w:r>
        <w:rPr>
          <w:i/>
          <w:color w:val="030303"/>
          <w:w w:val="105"/>
          <w:sz w:val="19"/>
        </w:rPr>
        <w:t>are</w:t>
      </w:r>
      <w:r>
        <w:rPr>
          <w:i/>
          <w:color w:val="030303"/>
          <w:spacing w:val="-4"/>
          <w:w w:val="105"/>
          <w:sz w:val="19"/>
        </w:rPr>
        <w:t xml:space="preserve"> </w:t>
      </w:r>
      <w:r>
        <w:rPr>
          <w:i/>
          <w:color w:val="030303"/>
          <w:w w:val="105"/>
          <w:sz w:val="19"/>
        </w:rPr>
        <w:t>sourced and arranged by the firm/institution and reimbursed by UNICEF under the relevant Institutional Contract.</w:t>
      </w:r>
    </w:p>
    <w:p w14:paraId="09C75469" w14:textId="77777777" w:rsidR="00122838" w:rsidRDefault="00F86AB9" w:rsidP="008D6E53">
      <w:pPr>
        <w:pStyle w:val="Heading4"/>
        <w:spacing w:before="121"/>
        <w:jc w:val="both"/>
      </w:pPr>
      <w:r>
        <w:rPr>
          <w:color w:val="030303"/>
        </w:rPr>
        <w:t>Deliverable</w:t>
      </w:r>
      <w:r>
        <w:rPr>
          <w:color w:val="030303"/>
          <w:spacing w:val="18"/>
        </w:rPr>
        <w:t xml:space="preserve"> </w:t>
      </w:r>
      <w:r>
        <w:rPr>
          <w:color w:val="030303"/>
        </w:rPr>
        <w:t>3:</w:t>
      </w:r>
      <w:r>
        <w:rPr>
          <w:color w:val="030303"/>
          <w:spacing w:val="-5"/>
        </w:rPr>
        <w:t xml:space="preserve"> </w:t>
      </w:r>
      <w:r>
        <w:rPr>
          <w:color w:val="030303"/>
        </w:rPr>
        <w:t>ExCEL</w:t>
      </w:r>
      <w:r>
        <w:rPr>
          <w:color w:val="030303"/>
          <w:spacing w:val="13"/>
        </w:rPr>
        <w:t xml:space="preserve"> </w:t>
      </w:r>
      <w:r>
        <w:rPr>
          <w:color w:val="030303"/>
        </w:rPr>
        <w:t>Deep-Dive</w:t>
      </w:r>
      <w:r>
        <w:rPr>
          <w:color w:val="030303"/>
          <w:spacing w:val="24"/>
        </w:rPr>
        <w:t xml:space="preserve"> </w:t>
      </w:r>
      <w:r>
        <w:rPr>
          <w:color w:val="030303"/>
          <w:spacing w:val="-2"/>
        </w:rPr>
        <w:t>Webinars</w:t>
      </w:r>
    </w:p>
    <w:p w14:paraId="110763C8" w14:textId="08C233A9" w:rsidR="00122838" w:rsidRDefault="00F86AB9" w:rsidP="008D6E53">
      <w:pPr>
        <w:pStyle w:val="BodyText"/>
        <w:spacing w:before="108" w:line="278" w:lineRule="auto"/>
        <w:ind w:left="630" w:right="633"/>
        <w:jc w:val="both"/>
      </w:pPr>
      <w:r>
        <w:rPr>
          <w:color w:val="030303"/>
          <w:w w:val="105"/>
        </w:rPr>
        <w:t>Following</w:t>
      </w:r>
      <w:r>
        <w:rPr>
          <w:color w:val="030303"/>
          <w:spacing w:val="-14"/>
          <w:w w:val="105"/>
        </w:rPr>
        <w:t xml:space="preserve"> </w:t>
      </w:r>
      <w:r>
        <w:rPr>
          <w:color w:val="030303"/>
          <w:w w:val="105"/>
        </w:rPr>
        <w:t>each</w:t>
      </w:r>
      <w:r>
        <w:rPr>
          <w:color w:val="030303"/>
          <w:spacing w:val="-7"/>
          <w:w w:val="105"/>
        </w:rPr>
        <w:t xml:space="preserve"> </w:t>
      </w:r>
      <w:r>
        <w:rPr>
          <w:color w:val="030303"/>
          <w:w w:val="105"/>
        </w:rPr>
        <w:t>ExCEL</w:t>
      </w:r>
      <w:r>
        <w:rPr>
          <w:color w:val="030303"/>
          <w:spacing w:val="-9"/>
          <w:w w:val="105"/>
        </w:rPr>
        <w:t xml:space="preserve"> </w:t>
      </w:r>
      <w:r>
        <w:rPr>
          <w:color w:val="030303"/>
          <w:w w:val="105"/>
        </w:rPr>
        <w:t>Cohort,</w:t>
      </w:r>
      <w:r>
        <w:rPr>
          <w:color w:val="030303"/>
          <w:spacing w:val="-5"/>
          <w:w w:val="105"/>
        </w:rPr>
        <w:t xml:space="preserve"> </w:t>
      </w:r>
      <w:r>
        <w:rPr>
          <w:color w:val="030303"/>
          <w:w w:val="105"/>
        </w:rPr>
        <w:t>ExCEL</w:t>
      </w:r>
      <w:r>
        <w:rPr>
          <w:color w:val="030303"/>
          <w:spacing w:val="-9"/>
          <w:w w:val="105"/>
        </w:rPr>
        <w:t xml:space="preserve"> </w:t>
      </w:r>
      <w:r>
        <w:rPr>
          <w:color w:val="030303"/>
          <w:w w:val="105"/>
        </w:rPr>
        <w:t>Graduates</w:t>
      </w:r>
      <w:r>
        <w:rPr>
          <w:color w:val="030303"/>
          <w:spacing w:val="-2"/>
          <w:w w:val="105"/>
        </w:rPr>
        <w:t xml:space="preserve"> </w:t>
      </w:r>
      <w:r>
        <w:rPr>
          <w:color w:val="030303"/>
          <w:w w:val="105"/>
        </w:rPr>
        <w:t>benefit</w:t>
      </w:r>
      <w:r>
        <w:rPr>
          <w:color w:val="030303"/>
          <w:spacing w:val="-4"/>
          <w:w w:val="105"/>
        </w:rPr>
        <w:t xml:space="preserve"> </w:t>
      </w:r>
      <w:r>
        <w:rPr>
          <w:color w:val="030303"/>
          <w:w w:val="105"/>
        </w:rPr>
        <w:t>from</w:t>
      </w:r>
      <w:r>
        <w:rPr>
          <w:color w:val="030303"/>
          <w:spacing w:val="-6"/>
          <w:w w:val="105"/>
        </w:rPr>
        <w:t xml:space="preserve"> </w:t>
      </w:r>
      <w:r>
        <w:rPr>
          <w:color w:val="030303"/>
          <w:w w:val="105"/>
        </w:rPr>
        <w:t>a</w:t>
      </w:r>
      <w:r>
        <w:rPr>
          <w:color w:val="030303"/>
          <w:spacing w:val="-12"/>
          <w:w w:val="105"/>
        </w:rPr>
        <w:t xml:space="preserve"> </w:t>
      </w:r>
      <w:r>
        <w:rPr>
          <w:color w:val="030303"/>
          <w:w w:val="105"/>
        </w:rPr>
        <w:t>follow-up</w:t>
      </w:r>
      <w:r>
        <w:rPr>
          <w:color w:val="030303"/>
          <w:spacing w:val="-1"/>
          <w:w w:val="105"/>
        </w:rPr>
        <w:t xml:space="preserve"> </w:t>
      </w:r>
      <w:r>
        <w:rPr>
          <w:color w:val="030303"/>
          <w:w w:val="105"/>
        </w:rPr>
        <w:t>package designed</w:t>
      </w:r>
      <w:r>
        <w:rPr>
          <w:color w:val="030303"/>
          <w:spacing w:val="-1"/>
          <w:w w:val="105"/>
        </w:rPr>
        <w:t xml:space="preserve"> </w:t>
      </w:r>
      <w:r>
        <w:rPr>
          <w:color w:val="030303"/>
          <w:w w:val="105"/>
        </w:rPr>
        <w:t>to</w:t>
      </w:r>
      <w:r>
        <w:rPr>
          <w:color w:val="030303"/>
          <w:spacing w:val="-1"/>
          <w:w w:val="105"/>
        </w:rPr>
        <w:t xml:space="preserve"> </w:t>
      </w:r>
      <w:r>
        <w:rPr>
          <w:color w:val="030303"/>
          <w:w w:val="105"/>
        </w:rPr>
        <w:t>help sustain and further strengthen the capacities built during</w:t>
      </w:r>
      <w:r>
        <w:rPr>
          <w:color w:val="030303"/>
          <w:spacing w:val="-6"/>
          <w:w w:val="105"/>
        </w:rPr>
        <w:t xml:space="preserve"> </w:t>
      </w:r>
      <w:r>
        <w:rPr>
          <w:color w:val="030303"/>
          <w:w w:val="105"/>
        </w:rPr>
        <w:t>the</w:t>
      </w:r>
      <w:r>
        <w:rPr>
          <w:color w:val="030303"/>
          <w:spacing w:val="-4"/>
          <w:w w:val="105"/>
        </w:rPr>
        <w:t xml:space="preserve"> </w:t>
      </w:r>
      <w:r>
        <w:rPr>
          <w:color w:val="030303"/>
          <w:w w:val="105"/>
        </w:rPr>
        <w:t>Training. This package includes: (a) ExCEL</w:t>
      </w:r>
      <w:r>
        <w:rPr>
          <w:color w:val="030303"/>
          <w:spacing w:val="-14"/>
          <w:w w:val="105"/>
        </w:rPr>
        <w:t xml:space="preserve"> </w:t>
      </w:r>
      <w:r>
        <w:rPr>
          <w:color w:val="030303"/>
          <w:w w:val="105"/>
        </w:rPr>
        <w:t>Deep-Dive</w:t>
      </w:r>
      <w:r>
        <w:rPr>
          <w:color w:val="030303"/>
          <w:spacing w:val="-14"/>
          <w:w w:val="105"/>
        </w:rPr>
        <w:t xml:space="preserve"> </w:t>
      </w:r>
      <w:r>
        <w:rPr>
          <w:color w:val="030303"/>
          <w:w w:val="105"/>
        </w:rPr>
        <w:t>Webinars</w:t>
      </w:r>
      <w:r>
        <w:rPr>
          <w:color w:val="030303"/>
          <w:spacing w:val="-14"/>
          <w:w w:val="105"/>
        </w:rPr>
        <w:t xml:space="preserve"> </w:t>
      </w:r>
      <w:r>
        <w:rPr>
          <w:color w:val="030303"/>
          <w:w w:val="105"/>
        </w:rPr>
        <w:t>(D</w:t>
      </w:r>
      <w:r w:rsidR="009E5CE8">
        <w:rPr>
          <w:color w:val="030303"/>
          <w:w w:val="105"/>
        </w:rPr>
        <w:t>D</w:t>
      </w:r>
      <w:r>
        <w:rPr>
          <w:color w:val="030303"/>
          <w:w w:val="105"/>
        </w:rPr>
        <w:t>W),</w:t>
      </w:r>
      <w:r>
        <w:rPr>
          <w:color w:val="030303"/>
          <w:spacing w:val="-11"/>
          <w:w w:val="105"/>
        </w:rPr>
        <w:t xml:space="preserve"> </w:t>
      </w:r>
      <w:r>
        <w:rPr>
          <w:color w:val="030303"/>
          <w:w w:val="105"/>
        </w:rPr>
        <w:t>delivered</w:t>
      </w:r>
      <w:r>
        <w:rPr>
          <w:color w:val="030303"/>
          <w:spacing w:val="-5"/>
          <w:w w:val="105"/>
        </w:rPr>
        <w:t xml:space="preserve"> </w:t>
      </w:r>
      <w:r>
        <w:rPr>
          <w:color w:val="030303"/>
          <w:w w:val="105"/>
        </w:rPr>
        <w:t>by</w:t>
      </w:r>
      <w:r>
        <w:rPr>
          <w:color w:val="030303"/>
          <w:spacing w:val="-14"/>
          <w:w w:val="105"/>
        </w:rPr>
        <w:t xml:space="preserve"> </w:t>
      </w:r>
      <w:r>
        <w:rPr>
          <w:color w:val="030303"/>
          <w:w w:val="105"/>
        </w:rPr>
        <w:t>the</w:t>
      </w:r>
      <w:r>
        <w:rPr>
          <w:color w:val="030303"/>
          <w:spacing w:val="-11"/>
          <w:w w:val="105"/>
        </w:rPr>
        <w:t xml:space="preserve"> </w:t>
      </w:r>
      <w:r>
        <w:rPr>
          <w:color w:val="030303"/>
          <w:w w:val="105"/>
        </w:rPr>
        <w:t>firm/institution;</w:t>
      </w:r>
      <w:r>
        <w:rPr>
          <w:color w:val="030303"/>
          <w:spacing w:val="-22"/>
          <w:w w:val="105"/>
        </w:rPr>
        <w:t xml:space="preserve"> </w:t>
      </w:r>
      <w:r>
        <w:rPr>
          <w:color w:val="030303"/>
          <w:w w:val="105"/>
        </w:rPr>
        <w:t>and</w:t>
      </w:r>
      <w:r>
        <w:rPr>
          <w:color w:val="030303"/>
          <w:spacing w:val="-14"/>
          <w:w w:val="105"/>
        </w:rPr>
        <w:t xml:space="preserve"> </w:t>
      </w:r>
      <w:r>
        <w:rPr>
          <w:color w:val="030303"/>
          <w:w w:val="105"/>
        </w:rPr>
        <w:t>(b)</w:t>
      </w:r>
      <w:r>
        <w:rPr>
          <w:color w:val="030303"/>
          <w:spacing w:val="-12"/>
          <w:w w:val="105"/>
        </w:rPr>
        <w:t xml:space="preserve"> </w:t>
      </w:r>
      <w:r>
        <w:rPr>
          <w:color w:val="030303"/>
          <w:w w:val="105"/>
        </w:rPr>
        <w:t>ExCEL</w:t>
      </w:r>
      <w:r>
        <w:rPr>
          <w:color w:val="030303"/>
          <w:spacing w:val="-14"/>
          <w:w w:val="105"/>
        </w:rPr>
        <w:t xml:space="preserve"> </w:t>
      </w:r>
      <w:r>
        <w:rPr>
          <w:color w:val="030303"/>
          <w:w w:val="105"/>
        </w:rPr>
        <w:t>Class</w:t>
      </w:r>
      <w:r>
        <w:rPr>
          <w:color w:val="030303"/>
          <w:spacing w:val="-11"/>
          <w:w w:val="105"/>
        </w:rPr>
        <w:t xml:space="preserve"> </w:t>
      </w:r>
      <w:r>
        <w:rPr>
          <w:color w:val="030303"/>
          <w:w w:val="105"/>
        </w:rPr>
        <w:t>Reunions, organized by</w:t>
      </w:r>
      <w:r>
        <w:rPr>
          <w:color w:val="030303"/>
          <w:spacing w:val="-14"/>
          <w:w w:val="105"/>
        </w:rPr>
        <w:t xml:space="preserve"> </w:t>
      </w:r>
      <w:r>
        <w:rPr>
          <w:color w:val="030303"/>
          <w:w w:val="105"/>
        </w:rPr>
        <w:t>UNICEF.</w:t>
      </w:r>
      <w:r>
        <w:rPr>
          <w:color w:val="030303"/>
          <w:spacing w:val="-9"/>
          <w:w w:val="105"/>
        </w:rPr>
        <w:t xml:space="preserve"> </w:t>
      </w:r>
      <w:r>
        <w:rPr>
          <w:color w:val="030303"/>
          <w:w w:val="105"/>
        </w:rPr>
        <w:t>This</w:t>
      </w:r>
      <w:r>
        <w:rPr>
          <w:color w:val="030303"/>
          <w:spacing w:val="-6"/>
          <w:w w:val="105"/>
        </w:rPr>
        <w:t xml:space="preserve"> </w:t>
      </w:r>
      <w:r>
        <w:rPr>
          <w:color w:val="030303"/>
          <w:w w:val="105"/>
        </w:rPr>
        <w:t>deliverable covers</w:t>
      </w:r>
      <w:r>
        <w:rPr>
          <w:color w:val="030303"/>
          <w:spacing w:val="-7"/>
          <w:w w:val="105"/>
        </w:rPr>
        <w:t xml:space="preserve"> </w:t>
      </w:r>
      <w:r>
        <w:rPr>
          <w:color w:val="030303"/>
          <w:w w:val="105"/>
        </w:rPr>
        <w:t>the</w:t>
      </w:r>
      <w:r>
        <w:rPr>
          <w:color w:val="030303"/>
          <w:spacing w:val="-10"/>
          <w:w w:val="105"/>
        </w:rPr>
        <w:t xml:space="preserve"> </w:t>
      </w:r>
      <w:r>
        <w:rPr>
          <w:color w:val="030303"/>
          <w:w w:val="105"/>
        </w:rPr>
        <w:t>ExCEL</w:t>
      </w:r>
      <w:r>
        <w:rPr>
          <w:color w:val="030303"/>
          <w:spacing w:val="-10"/>
          <w:w w:val="105"/>
        </w:rPr>
        <w:t xml:space="preserve"> </w:t>
      </w:r>
      <w:r>
        <w:rPr>
          <w:color w:val="030303"/>
          <w:w w:val="105"/>
        </w:rPr>
        <w:t>Deep-Dive</w:t>
      </w:r>
      <w:r>
        <w:rPr>
          <w:color w:val="030303"/>
          <w:spacing w:val="-1"/>
          <w:w w:val="105"/>
        </w:rPr>
        <w:t xml:space="preserve"> </w:t>
      </w:r>
      <w:r>
        <w:rPr>
          <w:color w:val="030303"/>
          <w:w w:val="105"/>
        </w:rPr>
        <w:t>Webinars.</w:t>
      </w:r>
    </w:p>
    <w:p w14:paraId="0D97475B" w14:textId="77777777" w:rsidR="00122838" w:rsidRDefault="00F86AB9" w:rsidP="008D6E53">
      <w:pPr>
        <w:pStyle w:val="BodyText"/>
        <w:spacing w:before="111" w:line="280" w:lineRule="auto"/>
        <w:ind w:left="628" w:right="707" w:hanging="7"/>
        <w:jc w:val="both"/>
      </w:pPr>
      <w:r>
        <w:rPr>
          <w:color w:val="030303"/>
          <w:w w:val="105"/>
        </w:rPr>
        <w:t>The</w:t>
      </w:r>
      <w:r>
        <w:rPr>
          <w:color w:val="030303"/>
          <w:spacing w:val="-7"/>
          <w:w w:val="105"/>
        </w:rPr>
        <w:t xml:space="preserve"> </w:t>
      </w:r>
      <w:r>
        <w:rPr>
          <w:color w:val="030303"/>
          <w:w w:val="105"/>
        </w:rPr>
        <w:t>Deep-Dive Webinars are</w:t>
      </w:r>
      <w:r>
        <w:rPr>
          <w:color w:val="030303"/>
          <w:spacing w:val="-4"/>
          <w:w w:val="105"/>
        </w:rPr>
        <w:t xml:space="preserve"> </w:t>
      </w:r>
      <w:r>
        <w:rPr>
          <w:color w:val="030303"/>
          <w:w w:val="105"/>
        </w:rPr>
        <w:t>group</w:t>
      </w:r>
      <w:r>
        <w:rPr>
          <w:color w:val="030303"/>
          <w:spacing w:val="-3"/>
          <w:w w:val="105"/>
        </w:rPr>
        <w:t xml:space="preserve"> </w:t>
      </w:r>
      <w:r>
        <w:rPr>
          <w:color w:val="030303"/>
          <w:w w:val="105"/>
        </w:rPr>
        <w:t>coaching</w:t>
      </w:r>
      <w:r>
        <w:rPr>
          <w:color w:val="030303"/>
          <w:spacing w:val="-14"/>
          <w:w w:val="105"/>
        </w:rPr>
        <w:t xml:space="preserve"> </w:t>
      </w:r>
      <w:r>
        <w:rPr>
          <w:color w:val="030303"/>
          <w:w w:val="105"/>
        </w:rPr>
        <w:t>sessions on</w:t>
      </w:r>
      <w:r>
        <w:rPr>
          <w:color w:val="030303"/>
          <w:spacing w:val="-10"/>
          <w:w w:val="105"/>
        </w:rPr>
        <w:t xml:space="preserve"> </w:t>
      </w:r>
      <w:r>
        <w:rPr>
          <w:color w:val="030303"/>
          <w:w w:val="105"/>
        </w:rPr>
        <w:t>evaluation topics</w:t>
      </w:r>
      <w:r>
        <w:rPr>
          <w:color w:val="030303"/>
          <w:spacing w:val="-3"/>
          <w:w w:val="105"/>
        </w:rPr>
        <w:t xml:space="preserve"> </w:t>
      </w:r>
      <w:r>
        <w:rPr>
          <w:color w:val="030303"/>
          <w:w w:val="105"/>
        </w:rPr>
        <w:t>delivered by</w:t>
      </w:r>
      <w:r>
        <w:rPr>
          <w:color w:val="030303"/>
          <w:spacing w:val="-12"/>
          <w:w w:val="105"/>
        </w:rPr>
        <w:t xml:space="preserve"> </w:t>
      </w:r>
      <w:r>
        <w:rPr>
          <w:color w:val="030303"/>
          <w:w w:val="105"/>
        </w:rPr>
        <w:t>the</w:t>
      </w:r>
      <w:r>
        <w:rPr>
          <w:color w:val="030303"/>
          <w:spacing w:val="-6"/>
          <w:w w:val="105"/>
        </w:rPr>
        <w:t xml:space="preserve"> </w:t>
      </w:r>
      <w:r>
        <w:rPr>
          <w:color w:val="030303"/>
          <w:w w:val="105"/>
        </w:rPr>
        <w:t>faculty to ExCEL graduates</w:t>
      </w:r>
      <w:r>
        <w:rPr>
          <w:color w:val="2D2D2D"/>
          <w:w w:val="105"/>
        </w:rPr>
        <w:t>.</w:t>
      </w:r>
      <w:r>
        <w:rPr>
          <w:color w:val="2D2D2D"/>
          <w:spacing w:val="-11"/>
          <w:w w:val="105"/>
        </w:rPr>
        <w:t xml:space="preserve"> </w:t>
      </w:r>
      <w:r>
        <w:rPr>
          <w:color w:val="030303"/>
          <w:w w:val="105"/>
        </w:rPr>
        <w:t>Each webinar shall</w:t>
      </w:r>
      <w:r>
        <w:rPr>
          <w:color w:val="030303"/>
          <w:spacing w:val="-13"/>
          <w:w w:val="105"/>
        </w:rPr>
        <w:t xml:space="preserve"> </w:t>
      </w:r>
      <w:r>
        <w:rPr>
          <w:color w:val="030303"/>
          <w:w w:val="105"/>
        </w:rPr>
        <w:t>last approximately 1.5</w:t>
      </w:r>
      <w:r>
        <w:rPr>
          <w:color w:val="030303"/>
          <w:spacing w:val="-4"/>
          <w:w w:val="105"/>
        </w:rPr>
        <w:t xml:space="preserve"> </w:t>
      </w:r>
      <w:r>
        <w:rPr>
          <w:color w:val="030303"/>
          <w:w w:val="105"/>
        </w:rPr>
        <w:t>hours and shall</w:t>
      </w:r>
      <w:r>
        <w:rPr>
          <w:color w:val="030303"/>
          <w:spacing w:val="-8"/>
          <w:w w:val="105"/>
        </w:rPr>
        <w:t xml:space="preserve"> </w:t>
      </w:r>
      <w:r>
        <w:rPr>
          <w:color w:val="030303"/>
          <w:w w:val="105"/>
        </w:rPr>
        <w:t>cover evaluation</w:t>
      </w:r>
    </w:p>
    <w:p w14:paraId="0D0B940D" w14:textId="77777777" w:rsidR="00122838" w:rsidRDefault="00122838">
      <w:pPr>
        <w:pStyle w:val="BodyText"/>
        <w:spacing w:line="280" w:lineRule="auto"/>
        <w:sectPr w:rsidR="00122838">
          <w:pgSz w:w="12240" w:h="15840"/>
          <w:pgMar w:top="1240" w:right="1080" w:bottom="820" w:left="1080" w:header="634" w:footer="628" w:gutter="0"/>
          <w:cols w:space="720"/>
        </w:sectPr>
      </w:pPr>
    </w:p>
    <w:p w14:paraId="24BBBE53" w14:textId="77777777" w:rsidR="00122838" w:rsidRDefault="00F86AB9" w:rsidP="008D6E53">
      <w:pPr>
        <w:pStyle w:val="BodyText"/>
        <w:spacing w:before="92" w:line="280" w:lineRule="auto"/>
        <w:ind w:left="635" w:right="707" w:hanging="7"/>
        <w:jc w:val="both"/>
      </w:pPr>
      <w:r>
        <w:rPr>
          <w:color w:val="070707"/>
          <w:w w:val="105"/>
        </w:rPr>
        <w:lastRenderedPageBreak/>
        <w:t>topics agreed between the</w:t>
      </w:r>
      <w:r>
        <w:rPr>
          <w:color w:val="070707"/>
          <w:spacing w:val="-1"/>
          <w:w w:val="105"/>
        </w:rPr>
        <w:t xml:space="preserve"> </w:t>
      </w:r>
      <w:r>
        <w:rPr>
          <w:color w:val="070707"/>
          <w:w w:val="105"/>
        </w:rPr>
        <w:t>firm/institution</w:t>
      </w:r>
      <w:r>
        <w:rPr>
          <w:color w:val="070707"/>
          <w:spacing w:val="-2"/>
          <w:w w:val="105"/>
        </w:rPr>
        <w:t xml:space="preserve"> </w:t>
      </w:r>
      <w:r>
        <w:rPr>
          <w:color w:val="070707"/>
          <w:w w:val="105"/>
        </w:rPr>
        <w:t>and</w:t>
      </w:r>
      <w:r>
        <w:rPr>
          <w:color w:val="070707"/>
          <w:spacing w:val="-14"/>
          <w:w w:val="105"/>
        </w:rPr>
        <w:t xml:space="preserve"> </w:t>
      </w:r>
      <w:r>
        <w:rPr>
          <w:color w:val="070707"/>
          <w:w w:val="105"/>
        </w:rPr>
        <w:t>UNICEF. The</w:t>
      </w:r>
      <w:r>
        <w:rPr>
          <w:color w:val="070707"/>
          <w:spacing w:val="-1"/>
          <w:w w:val="105"/>
        </w:rPr>
        <w:t xml:space="preserve"> </w:t>
      </w:r>
      <w:r>
        <w:rPr>
          <w:color w:val="070707"/>
          <w:w w:val="105"/>
        </w:rPr>
        <w:t>number of webinars per cohort will</w:t>
      </w:r>
      <w:r>
        <w:rPr>
          <w:color w:val="070707"/>
          <w:spacing w:val="-16"/>
          <w:w w:val="105"/>
        </w:rPr>
        <w:t xml:space="preserve"> </w:t>
      </w:r>
      <w:r>
        <w:rPr>
          <w:color w:val="070707"/>
          <w:w w:val="105"/>
        </w:rPr>
        <w:t>be specified in each Institutional Contract.</w:t>
      </w:r>
    </w:p>
    <w:p w14:paraId="49A1E3CF" w14:textId="77777777" w:rsidR="00122838" w:rsidRDefault="00F86AB9" w:rsidP="008D6E53">
      <w:pPr>
        <w:pStyle w:val="BodyText"/>
        <w:spacing w:before="104"/>
        <w:ind w:left="627"/>
        <w:jc w:val="both"/>
      </w:pPr>
      <w:r>
        <w:rPr>
          <w:color w:val="070707"/>
          <w:spacing w:val="4"/>
        </w:rPr>
        <w:t>The</w:t>
      </w:r>
      <w:r>
        <w:rPr>
          <w:color w:val="070707"/>
          <w:spacing w:val="17"/>
        </w:rPr>
        <w:t xml:space="preserve"> </w:t>
      </w:r>
      <w:r>
        <w:rPr>
          <w:color w:val="070707"/>
          <w:spacing w:val="4"/>
        </w:rPr>
        <w:t>firm/institution's</w:t>
      </w:r>
      <w:r>
        <w:rPr>
          <w:color w:val="070707"/>
          <w:spacing w:val="13"/>
        </w:rPr>
        <w:t xml:space="preserve"> </w:t>
      </w:r>
      <w:r>
        <w:rPr>
          <w:color w:val="070707"/>
          <w:spacing w:val="4"/>
        </w:rPr>
        <w:t>responsibilities</w:t>
      </w:r>
      <w:r>
        <w:rPr>
          <w:color w:val="070707"/>
          <w:spacing w:val="6"/>
        </w:rPr>
        <w:t xml:space="preserve"> </w:t>
      </w:r>
      <w:r>
        <w:rPr>
          <w:color w:val="070707"/>
          <w:spacing w:val="4"/>
        </w:rPr>
        <w:t>for</w:t>
      </w:r>
      <w:r>
        <w:rPr>
          <w:color w:val="070707"/>
          <w:spacing w:val="29"/>
        </w:rPr>
        <w:t xml:space="preserve"> </w:t>
      </w:r>
      <w:r>
        <w:rPr>
          <w:color w:val="070707"/>
          <w:spacing w:val="4"/>
        </w:rPr>
        <w:t>Deliverable</w:t>
      </w:r>
      <w:r>
        <w:rPr>
          <w:color w:val="070707"/>
          <w:spacing w:val="45"/>
        </w:rPr>
        <w:t xml:space="preserve"> </w:t>
      </w:r>
      <w:r>
        <w:rPr>
          <w:color w:val="070707"/>
          <w:spacing w:val="4"/>
        </w:rPr>
        <w:t>3</w:t>
      </w:r>
      <w:r>
        <w:rPr>
          <w:color w:val="070707"/>
          <w:spacing w:val="7"/>
        </w:rPr>
        <w:t xml:space="preserve"> </w:t>
      </w:r>
      <w:r>
        <w:rPr>
          <w:color w:val="070707"/>
          <w:spacing w:val="-2"/>
        </w:rPr>
        <w:t>include:</w:t>
      </w:r>
    </w:p>
    <w:p w14:paraId="2020D7BE" w14:textId="77777777" w:rsidR="00122838" w:rsidRDefault="00F86AB9" w:rsidP="008D6E53">
      <w:pPr>
        <w:pStyle w:val="ListParagraph"/>
        <w:numPr>
          <w:ilvl w:val="0"/>
          <w:numId w:val="4"/>
        </w:numPr>
        <w:tabs>
          <w:tab w:val="left" w:pos="631"/>
        </w:tabs>
        <w:spacing w:before="94"/>
        <w:ind w:left="631"/>
        <w:jc w:val="both"/>
        <w:rPr>
          <w:color w:val="070707"/>
          <w:sz w:val="19"/>
        </w:rPr>
      </w:pPr>
      <w:r>
        <w:rPr>
          <w:color w:val="070707"/>
          <w:w w:val="105"/>
          <w:sz w:val="19"/>
        </w:rPr>
        <w:t>Assign</w:t>
      </w:r>
      <w:r>
        <w:rPr>
          <w:color w:val="070707"/>
          <w:spacing w:val="-4"/>
          <w:w w:val="105"/>
          <w:sz w:val="19"/>
        </w:rPr>
        <w:t xml:space="preserve"> </w:t>
      </w:r>
      <w:r>
        <w:rPr>
          <w:color w:val="070707"/>
          <w:w w:val="105"/>
          <w:sz w:val="19"/>
        </w:rPr>
        <w:t>qualified</w:t>
      </w:r>
      <w:r>
        <w:rPr>
          <w:color w:val="070707"/>
          <w:spacing w:val="-7"/>
          <w:w w:val="105"/>
          <w:sz w:val="19"/>
        </w:rPr>
        <w:t xml:space="preserve"> </w:t>
      </w:r>
      <w:r>
        <w:rPr>
          <w:color w:val="070707"/>
          <w:w w:val="105"/>
          <w:sz w:val="19"/>
        </w:rPr>
        <w:t>Faculty</w:t>
      </w:r>
      <w:r>
        <w:rPr>
          <w:color w:val="070707"/>
          <w:spacing w:val="-7"/>
          <w:w w:val="105"/>
          <w:sz w:val="19"/>
        </w:rPr>
        <w:t xml:space="preserve"> </w:t>
      </w:r>
      <w:r>
        <w:rPr>
          <w:color w:val="070707"/>
          <w:w w:val="105"/>
          <w:sz w:val="19"/>
        </w:rPr>
        <w:t>to</w:t>
      </w:r>
      <w:r>
        <w:rPr>
          <w:color w:val="070707"/>
          <w:spacing w:val="2"/>
          <w:w w:val="105"/>
          <w:sz w:val="19"/>
        </w:rPr>
        <w:t xml:space="preserve"> </w:t>
      </w:r>
      <w:r>
        <w:rPr>
          <w:color w:val="070707"/>
          <w:w w:val="105"/>
          <w:sz w:val="19"/>
        </w:rPr>
        <w:t>design,</w:t>
      </w:r>
      <w:r>
        <w:rPr>
          <w:color w:val="070707"/>
          <w:spacing w:val="-10"/>
          <w:w w:val="105"/>
          <w:sz w:val="19"/>
        </w:rPr>
        <w:t xml:space="preserve"> </w:t>
      </w:r>
      <w:r>
        <w:rPr>
          <w:color w:val="070707"/>
          <w:w w:val="105"/>
          <w:sz w:val="19"/>
        </w:rPr>
        <w:t>prepare,</w:t>
      </w:r>
      <w:r>
        <w:rPr>
          <w:color w:val="070707"/>
          <w:spacing w:val="-4"/>
          <w:w w:val="105"/>
          <w:sz w:val="19"/>
        </w:rPr>
        <w:t xml:space="preserve"> </w:t>
      </w:r>
      <w:r>
        <w:rPr>
          <w:color w:val="070707"/>
          <w:w w:val="105"/>
          <w:sz w:val="19"/>
        </w:rPr>
        <w:t>and</w:t>
      </w:r>
      <w:r>
        <w:rPr>
          <w:color w:val="070707"/>
          <w:spacing w:val="-15"/>
          <w:w w:val="105"/>
          <w:sz w:val="19"/>
        </w:rPr>
        <w:t xml:space="preserve"> </w:t>
      </w:r>
      <w:r>
        <w:rPr>
          <w:color w:val="070707"/>
          <w:w w:val="105"/>
          <w:sz w:val="19"/>
        </w:rPr>
        <w:t>deliver</w:t>
      </w:r>
      <w:r>
        <w:rPr>
          <w:color w:val="070707"/>
          <w:spacing w:val="-3"/>
          <w:w w:val="105"/>
          <w:sz w:val="19"/>
        </w:rPr>
        <w:t xml:space="preserve"> </w:t>
      </w:r>
      <w:r>
        <w:rPr>
          <w:color w:val="070707"/>
          <w:w w:val="105"/>
          <w:sz w:val="19"/>
        </w:rPr>
        <w:t>the</w:t>
      </w:r>
      <w:r>
        <w:rPr>
          <w:color w:val="070707"/>
          <w:spacing w:val="-8"/>
          <w:w w:val="105"/>
          <w:sz w:val="19"/>
        </w:rPr>
        <w:t xml:space="preserve"> </w:t>
      </w:r>
      <w:r>
        <w:rPr>
          <w:color w:val="070707"/>
          <w:w w:val="105"/>
          <w:sz w:val="19"/>
        </w:rPr>
        <w:t>Deep-Dive</w:t>
      </w:r>
      <w:r>
        <w:rPr>
          <w:color w:val="070707"/>
          <w:spacing w:val="-4"/>
          <w:w w:val="105"/>
          <w:sz w:val="19"/>
        </w:rPr>
        <w:t xml:space="preserve"> </w:t>
      </w:r>
      <w:r>
        <w:rPr>
          <w:color w:val="070707"/>
          <w:spacing w:val="-2"/>
          <w:w w:val="105"/>
          <w:sz w:val="19"/>
        </w:rPr>
        <w:t>Webinars;</w:t>
      </w:r>
    </w:p>
    <w:p w14:paraId="750D71C2" w14:textId="2528F20A" w:rsidR="00122838" w:rsidRDefault="00F86AB9" w:rsidP="008D6E53">
      <w:pPr>
        <w:pStyle w:val="ListParagraph"/>
        <w:numPr>
          <w:ilvl w:val="0"/>
          <w:numId w:val="4"/>
        </w:numPr>
        <w:tabs>
          <w:tab w:val="left" w:pos="631"/>
        </w:tabs>
        <w:spacing w:before="151"/>
        <w:ind w:left="631"/>
        <w:jc w:val="both"/>
        <w:rPr>
          <w:color w:val="070707"/>
          <w:sz w:val="19"/>
        </w:rPr>
      </w:pPr>
      <w:r>
        <w:rPr>
          <w:color w:val="070707"/>
          <w:w w:val="105"/>
          <w:sz w:val="19"/>
        </w:rPr>
        <w:t>Agree</w:t>
      </w:r>
      <w:r>
        <w:rPr>
          <w:color w:val="070707"/>
          <w:spacing w:val="-2"/>
          <w:w w:val="105"/>
          <w:sz w:val="19"/>
        </w:rPr>
        <w:t xml:space="preserve"> </w:t>
      </w:r>
      <w:r>
        <w:rPr>
          <w:color w:val="070707"/>
          <w:w w:val="105"/>
          <w:sz w:val="19"/>
        </w:rPr>
        <w:t>on</w:t>
      </w:r>
      <w:r>
        <w:rPr>
          <w:color w:val="070707"/>
          <w:spacing w:val="-8"/>
          <w:w w:val="105"/>
          <w:sz w:val="19"/>
        </w:rPr>
        <w:t xml:space="preserve"> </w:t>
      </w:r>
      <w:r>
        <w:rPr>
          <w:color w:val="070707"/>
          <w:w w:val="105"/>
          <w:sz w:val="19"/>
        </w:rPr>
        <w:t>DDW</w:t>
      </w:r>
      <w:r w:rsidR="00BE14A4">
        <w:rPr>
          <w:color w:val="070707"/>
          <w:w w:val="105"/>
          <w:sz w:val="19"/>
        </w:rPr>
        <w:t xml:space="preserve"> </w:t>
      </w:r>
      <w:r>
        <w:rPr>
          <w:color w:val="070707"/>
          <w:w w:val="105"/>
          <w:sz w:val="19"/>
        </w:rPr>
        <w:t>topics</w:t>
      </w:r>
      <w:r>
        <w:rPr>
          <w:color w:val="070707"/>
          <w:spacing w:val="13"/>
          <w:w w:val="105"/>
          <w:sz w:val="19"/>
        </w:rPr>
        <w:t xml:space="preserve"> </w:t>
      </w:r>
      <w:r>
        <w:rPr>
          <w:color w:val="070707"/>
          <w:w w:val="105"/>
          <w:sz w:val="19"/>
        </w:rPr>
        <w:t>and</w:t>
      </w:r>
      <w:r>
        <w:rPr>
          <w:color w:val="070707"/>
          <w:spacing w:val="-7"/>
          <w:w w:val="105"/>
          <w:sz w:val="19"/>
        </w:rPr>
        <w:t xml:space="preserve"> </w:t>
      </w:r>
      <w:r>
        <w:rPr>
          <w:color w:val="070707"/>
          <w:w w:val="105"/>
          <w:sz w:val="19"/>
        </w:rPr>
        <w:t>delivery</w:t>
      </w:r>
      <w:r>
        <w:rPr>
          <w:color w:val="070707"/>
          <w:spacing w:val="4"/>
          <w:w w:val="105"/>
          <w:sz w:val="19"/>
        </w:rPr>
        <w:t xml:space="preserve"> </w:t>
      </w:r>
      <w:r>
        <w:rPr>
          <w:color w:val="070707"/>
          <w:w w:val="105"/>
          <w:sz w:val="19"/>
        </w:rPr>
        <w:t>schedule</w:t>
      </w:r>
      <w:r>
        <w:rPr>
          <w:color w:val="070707"/>
          <w:spacing w:val="4"/>
          <w:w w:val="105"/>
          <w:sz w:val="19"/>
        </w:rPr>
        <w:t xml:space="preserve"> </w:t>
      </w:r>
      <w:r>
        <w:rPr>
          <w:color w:val="070707"/>
          <w:w w:val="105"/>
          <w:sz w:val="19"/>
        </w:rPr>
        <w:t>with</w:t>
      </w:r>
      <w:r>
        <w:rPr>
          <w:color w:val="070707"/>
          <w:spacing w:val="-10"/>
          <w:w w:val="105"/>
          <w:sz w:val="19"/>
        </w:rPr>
        <w:t xml:space="preserve"> </w:t>
      </w:r>
      <w:r>
        <w:rPr>
          <w:color w:val="070707"/>
          <w:w w:val="105"/>
          <w:sz w:val="19"/>
        </w:rPr>
        <w:t>UNICEF</w:t>
      </w:r>
      <w:r>
        <w:rPr>
          <w:color w:val="070707"/>
          <w:spacing w:val="-1"/>
          <w:w w:val="105"/>
          <w:sz w:val="19"/>
        </w:rPr>
        <w:t xml:space="preserve"> </w:t>
      </w:r>
      <w:r>
        <w:rPr>
          <w:color w:val="070707"/>
          <w:w w:val="105"/>
          <w:sz w:val="19"/>
        </w:rPr>
        <w:t>after</w:t>
      </w:r>
      <w:r>
        <w:rPr>
          <w:color w:val="070707"/>
          <w:spacing w:val="-1"/>
          <w:w w:val="105"/>
          <w:sz w:val="19"/>
        </w:rPr>
        <w:t xml:space="preserve"> </w:t>
      </w:r>
      <w:r>
        <w:rPr>
          <w:color w:val="070707"/>
          <w:w w:val="105"/>
          <w:sz w:val="19"/>
        </w:rPr>
        <w:t>each</w:t>
      </w:r>
      <w:r>
        <w:rPr>
          <w:color w:val="070707"/>
          <w:spacing w:val="-7"/>
          <w:w w:val="105"/>
          <w:sz w:val="19"/>
        </w:rPr>
        <w:t xml:space="preserve"> </w:t>
      </w:r>
      <w:r>
        <w:rPr>
          <w:color w:val="070707"/>
          <w:w w:val="105"/>
          <w:sz w:val="19"/>
        </w:rPr>
        <w:t>completed</w:t>
      </w:r>
      <w:r>
        <w:rPr>
          <w:color w:val="070707"/>
          <w:spacing w:val="3"/>
          <w:w w:val="105"/>
          <w:sz w:val="19"/>
        </w:rPr>
        <w:t xml:space="preserve"> </w:t>
      </w:r>
      <w:r>
        <w:rPr>
          <w:color w:val="070707"/>
          <w:spacing w:val="-2"/>
          <w:w w:val="105"/>
          <w:sz w:val="19"/>
        </w:rPr>
        <w:t>cohort;</w:t>
      </w:r>
    </w:p>
    <w:p w14:paraId="37BB295D" w14:textId="77777777" w:rsidR="00122838" w:rsidRDefault="00F86AB9" w:rsidP="008D6E53">
      <w:pPr>
        <w:pStyle w:val="ListParagraph"/>
        <w:numPr>
          <w:ilvl w:val="0"/>
          <w:numId w:val="4"/>
        </w:numPr>
        <w:tabs>
          <w:tab w:val="left" w:pos="631"/>
        </w:tabs>
        <w:ind w:left="631"/>
        <w:jc w:val="both"/>
        <w:rPr>
          <w:color w:val="070707"/>
          <w:sz w:val="19"/>
        </w:rPr>
      </w:pPr>
      <w:r>
        <w:rPr>
          <w:color w:val="070707"/>
          <w:w w:val="105"/>
          <w:sz w:val="19"/>
        </w:rPr>
        <w:t>Address</w:t>
      </w:r>
      <w:r>
        <w:rPr>
          <w:color w:val="070707"/>
          <w:spacing w:val="1"/>
          <w:w w:val="105"/>
          <w:sz w:val="19"/>
        </w:rPr>
        <w:t xml:space="preserve"> </w:t>
      </w:r>
      <w:r>
        <w:rPr>
          <w:color w:val="070707"/>
          <w:w w:val="105"/>
          <w:sz w:val="19"/>
        </w:rPr>
        <w:t>knowledge</w:t>
      </w:r>
      <w:r>
        <w:rPr>
          <w:color w:val="070707"/>
          <w:spacing w:val="-2"/>
          <w:w w:val="105"/>
          <w:sz w:val="19"/>
        </w:rPr>
        <w:t xml:space="preserve"> </w:t>
      </w:r>
      <w:r>
        <w:rPr>
          <w:color w:val="070707"/>
          <w:w w:val="105"/>
          <w:sz w:val="19"/>
        </w:rPr>
        <w:t>gaps</w:t>
      </w:r>
      <w:r>
        <w:rPr>
          <w:color w:val="070707"/>
          <w:spacing w:val="-2"/>
          <w:w w:val="105"/>
          <w:sz w:val="19"/>
        </w:rPr>
        <w:t xml:space="preserve"> </w:t>
      </w:r>
      <w:r>
        <w:rPr>
          <w:color w:val="070707"/>
          <w:w w:val="105"/>
          <w:sz w:val="19"/>
        </w:rPr>
        <w:t>and</w:t>
      </w:r>
      <w:r>
        <w:rPr>
          <w:color w:val="070707"/>
          <w:spacing w:val="-8"/>
          <w:w w:val="105"/>
          <w:sz w:val="19"/>
        </w:rPr>
        <w:t xml:space="preserve"> </w:t>
      </w:r>
      <w:r>
        <w:rPr>
          <w:color w:val="070707"/>
          <w:w w:val="105"/>
          <w:sz w:val="19"/>
        </w:rPr>
        <w:t>issues</w:t>
      </w:r>
      <w:r>
        <w:rPr>
          <w:color w:val="070707"/>
          <w:spacing w:val="6"/>
          <w:w w:val="105"/>
          <w:sz w:val="19"/>
        </w:rPr>
        <w:t xml:space="preserve"> </w:t>
      </w:r>
      <w:r>
        <w:rPr>
          <w:color w:val="070707"/>
          <w:w w:val="105"/>
          <w:sz w:val="19"/>
        </w:rPr>
        <w:t>raised in</w:t>
      </w:r>
      <w:r>
        <w:rPr>
          <w:color w:val="070707"/>
          <w:spacing w:val="-11"/>
          <w:w w:val="105"/>
          <w:sz w:val="19"/>
        </w:rPr>
        <w:t xml:space="preserve"> </w:t>
      </w:r>
      <w:r>
        <w:rPr>
          <w:color w:val="070707"/>
          <w:w w:val="105"/>
          <w:sz w:val="19"/>
        </w:rPr>
        <w:t>participants'</w:t>
      </w:r>
      <w:r>
        <w:rPr>
          <w:color w:val="070707"/>
          <w:spacing w:val="11"/>
          <w:w w:val="105"/>
          <w:sz w:val="19"/>
        </w:rPr>
        <w:t xml:space="preserve"> </w:t>
      </w:r>
      <w:r>
        <w:rPr>
          <w:color w:val="070707"/>
          <w:w w:val="105"/>
          <w:sz w:val="19"/>
        </w:rPr>
        <w:t>Action</w:t>
      </w:r>
      <w:r>
        <w:rPr>
          <w:color w:val="070707"/>
          <w:spacing w:val="1"/>
          <w:w w:val="105"/>
          <w:sz w:val="19"/>
        </w:rPr>
        <w:t xml:space="preserve"> </w:t>
      </w:r>
      <w:r>
        <w:rPr>
          <w:color w:val="070707"/>
          <w:spacing w:val="-2"/>
          <w:w w:val="105"/>
          <w:sz w:val="19"/>
        </w:rPr>
        <w:t>Plans;</w:t>
      </w:r>
    </w:p>
    <w:p w14:paraId="0B7E89AA" w14:textId="5F75E3F0" w:rsidR="00122838" w:rsidRDefault="00F86AB9" w:rsidP="008D6E53">
      <w:pPr>
        <w:pStyle w:val="ListParagraph"/>
        <w:numPr>
          <w:ilvl w:val="0"/>
          <w:numId w:val="4"/>
        </w:numPr>
        <w:tabs>
          <w:tab w:val="left" w:pos="631"/>
        </w:tabs>
        <w:spacing w:line="280" w:lineRule="auto"/>
        <w:ind w:left="631" w:right="629"/>
        <w:jc w:val="both"/>
        <w:rPr>
          <w:color w:val="070707"/>
          <w:sz w:val="19"/>
        </w:rPr>
      </w:pPr>
      <w:r>
        <w:rPr>
          <w:color w:val="070707"/>
          <w:w w:val="105"/>
          <w:sz w:val="19"/>
        </w:rPr>
        <w:t>Provide post-workshop coaching</w:t>
      </w:r>
      <w:r>
        <w:rPr>
          <w:color w:val="070707"/>
          <w:spacing w:val="-11"/>
          <w:w w:val="105"/>
          <w:sz w:val="19"/>
        </w:rPr>
        <w:t xml:space="preserve"> </w:t>
      </w:r>
      <w:r>
        <w:rPr>
          <w:color w:val="070707"/>
          <w:w w:val="105"/>
          <w:sz w:val="19"/>
        </w:rPr>
        <w:t>to help</w:t>
      </w:r>
      <w:r>
        <w:rPr>
          <w:color w:val="070707"/>
          <w:spacing w:val="-4"/>
          <w:w w:val="105"/>
          <w:sz w:val="19"/>
        </w:rPr>
        <w:t xml:space="preserve"> </w:t>
      </w:r>
      <w:r>
        <w:rPr>
          <w:color w:val="070707"/>
          <w:w w:val="105"/>
          <w:sz w:val="19"/>
        </w:rPr>
        <w:t>graduates incorporate newly</w:t>
      </w:r>
      <w:r>
        <w:rPr>
          <w:color w:val="070707"/>
          <w:spacing w:val="-1"/>
          <w:w w:val="105"/>
          <w:sz w:val="19"/>
        </w:rPr>
        <w:t xml:space="preserve"> </w:t>
      </w:r>
      <w:r>
        <w:rPr>
          <w:color w:val="070707"/>
          <w:w w:val="105"/>
          <w:sz w:val="19"/>
        </w:rPr>
        <w:t>acquired skills into</w:t>
      </w:r>
      <w:r>
        <w:rPr>
          <w:color w:val="070707"/>
          <w:spacing w:val="-1"/>
          <w:w w:val="105"/>
          <w:sz w:val="19"/>
        </w:rPr>
        <w:t xml:space="preserve"> </w:t>
      </w:r>
      <w:r>
        <w:rPr>
          <w:color w:val="070707"/>
          <w:w w:val="105"/>
          <w:sz w:val="19"/>
        </w:rPr>
        <w:t xml:space="preserve">their daily </w:t>
      </w:r>
      <w:r>
        <w:rPr>
          <w:color w:val="070707"/>
          <w:spacing w:val="-2"/>
          <w:w w:val="105"/>
          <w:sz w:val="19"/>
        </w:rPr>
        <w:t>work.</w:t>
      </w:r>
    </w:p>
    <w:p w14:paraId="1F7D2368" w14:textId="04C2160D" w:rsidR="00122838" w:rsidRDefault="00F86AB9" w:rsidP="009A561F">
      <w:pPr>
        <w:pStyle w:val="Heading3"/>
        <w:numPr>
          <w:ilvl w:val="0"/>
          <w:numId w:val="6"/>
        </w:numPr>
        <w:tabs>
          <w:tab w:val="left" w:pos="925"/>
        </w:tabs>
        <w:spacing w:before="251"/>
        <w:ind w:left="901" w:hanging="270"/>
        <w:rPr>
          <w:color w:val="030303"/>
          <w:spacing w:val="-2"/>
          <w:w w:val="105"/>
        </w:rPr>
      </w:pPr>
      <w:r w:rsidRPr="009A561F">
        <w:rPr>
          <w:color w:val="030303"/>
          <w:spacing w:val="-2"/>
          <w:w w:val="105"/>
        </w:rPr>
        <w:t>Timeframe and Key Deliverables</w:t>
      </w:r>
    </w:p>
    <w:p w14:paraId="31E147B1" w14:textId="77777777" w:rsidR="004F5009" w:rsidRPr="009A561F" w:rsidRDefault="004F5009" w:rsidP="008D6E53">
      <w:pPr>
        <w:pStyle w:val="Heading3"/>
        <w:tabs>
          <w:tab w:val="left" w:pos="925"/>
        </w:tabs>
        <w:spacing w:before="251"/>
        <w:ind w:left="901" w:firstLine="0"/>
        <w:rPr>
          <w:color w:val="030303"/>
          <w:spacing w:val="-2"/>
          <w:w w:val="105"/>
        </w:rPr>
      </w:pPr>
    </w:p>
    <w:p w14:paraId="28A875D6" w14:textId="16BE7D14" w:rsidR="009A561F" w:rsidRPr="00BF26B4" w:rsidRDefault="00F86AB9" w:rsidP="008D6E53">
      <w:pPr>
        <w:spacing w:line="273" w:lineRule="auto"/>
        <w:ind w:left="631"/>
        <w:jc w:val="both"/>
        <w:rPr>
          <w:color w:val="030303"/>
          <w:w w:val="105"/>
          <w:sz w:val="19"/>
          <w:szCs w:val="19"/>
        </w:rPr>
      </w:pPr>
      <w:r w:rsidRPr="008D6E53">
        <w:rPr>
          <w:color w:val="030303"/>
          <w:w w:val="105"/>
          <w:sz w:val="19"/>
          <w:szCs w:val="19"/>
        </w:rPr>
        <w:t xml:space="preserve">Within the validity </w:t>
      </w:r>
      <w:r w:rsidRPr="00D27A46">
        <w:rPr>
          <w:color w:val="030303"/>
          <w:w w:val="105"/>
          <w:sz w:val="19"/>
          <w:szCs w:val="19"/>
        </w:rPr>
        <w:t>of the LTA/s, UNICEF may issue deliverable-based contracts for specific service</w:t>
      </w:r>
      <w:r w:rsidR="009A561F" w:rsidRPr="00D27A46">
        <w:rPr>
          <w:color w:val="030303"/>
          <w:w w:val="105"/>
          <w:sz w:val="19"/>
          <w:szCs w:val="19"/>
        </w:rPr>
        <w:t xml:space="preserve"> requirements. Each contract will provide specific deliverables and activities within the below scope. The activities and</w:t>
      </w:r>
      <w:r w:rsidR="009A561F" w:rsidRPr="00BF26B4">
        <w:rPr>
          <w:color w:val="030303"/>
          <w:w w:val="105"/>
          <w:sz w:val="19"/>
          <w:szCs w:val="19"/>
        </w:rPr>
        <w:t xml:space="preserve"> deliverables in the below table are indicative. The actual number of</w:t>
      </w:r>
    </w:p>
    <w:p w14:paraId="3DEEC669" w14:textId="4F0DAC5C" w:rsidR="00122838" w:rsidRDefault="009A561F" w:rsidP="00BF26B4">
      <w:pPr>
        <w:ind w:left="631"/>
        <w:jc w:val="both"/>
        <w:rPr>
          <w:color w:val="030303"/>
          <w:w w:val="105"/>
          <w:sz w:val="19"/>
          <w:szCs w:val="19"/>
        </w:rPr>
      </w:pPr>
      <w:r w:rsidRPr="00BF26B4">
        <w:rPr>
          <w:color w:val="030303"/>
          <w:w w:val="105"/>
          <w:sz w:val="19"/>
          <w:szCs w:val="19"/>
        </w:rPr>
        <w:t>cohorts,</w:t>
      </w:r>
      <w:r w:rsidRPr="00D27A46">
        <w:rPr>
          <w:color w:val="030303"/>
          <w:w w:val="105"/>
          <w:sz w:val="19"/>
          <w:szCs w:val="19"/>
        </w:rPr>
        <w:t xml:space="preserve"> ToT Sessions, and Deep-Dive Webinars, as well as their locations, will be determined in</w:t>
      </w:r>
      <w:r w:rsidR="00A87C5E" w:rsidRPr="00D27A46">
        <w:rPr>
          <w:color w:val="030303"/>
          <w:w w:val="105"/>
          <w:sz w:val="19"/>
          <w:szCs w:val="19"/>
        </w:rPr>
        <w:t xml:space="preserve"> coordination with the UNICEF Evaluation Office and its Regional NECD Focal Points.</w:t>
      </w:r>
    </w:p>
    <w:p w14:paraId="0646B403" w14:textId="77777777" w:rsidR="00BF26B4" w:rsidRDefault="00BF26B4" w:rsidP="00BF26B4">
      <w:pPr>
        <w:ind w:left="631"/>
        <w:jc w:val="both"/>
        <w:rPr>
          <w:color w:val="030303"/>
          <w:w w:val="105"/>
          <w:sz w:val="19"/>
          <w:szCs w:val="19"/>
        </w:rPr>
      </w:pPr>
    </w:p>
    <w:tbl>
      <w:tblPr>
        <w:tblW w:w="0" w:type="auto"/>
        <w:tblInd w:w="629"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847"/>
        <w:gridCol w:w="2460"/>
        <w:gridCol w:w="1973"/>
        <w:gridCol w:w="655"/>
        <w:gridCol w:w="765"/>
        <w:gridCol w:w="715"/>
        <w:gridCol w:w="1951"/>
      </w:tblGrid>
      <w:tr w:rsidR="00122838" w14:paraId="3656B9AB" w14:textId="77777777" w:rsidTr="00BF26B4">
        <w:trPr>
          <w:trHeight w:val="216"/>
        </w:trPr>
        <w:tc>
          <w:tcPr>
            <w:tcW w:w="847" w:type="dxa"/>
            <w:tcBorders>
              <w:left w:val="single" w:sz="2" w:space="0" w:color="999999"/>
              <w:bottom w:val="single" w:sz="48" w:space="0" w:color="000000" w:themeColor="text1"/>
              <w:right w:val="single" w:sz="2" w:space="0" w:color="999999"/>
            </w:tcBorders>
            <w:shd w:val="clear" w:color="auto" w:fill="C6D9F1" w:themeFill="text2" w:themeFillTint="33"/>
          </w:tcPr>
          <w:p w14:paraId="45FB0818" w14:textId="6414E1DD" w:rsidR="00122838" w:rsidRPr="00BF26B4" w:rsidRDefault="00A87C5E">
            <w:pPr>
              <w:pStyle w:val="TableParagraph"/>
              <w:rPr>
                <w:rFonts w:ascii="Times New Roman"/>
                <w:b/>
                <w:bCs/>
                <w:sz w:val="14"/>
              </w:rPr>
            </w:pPr>
            <w:r w:rsidRPr="00BF26B4">
              <w:rPr>
                <w:rFonts w:ascii="Times New Roman"/>
                <w:b/>
                <w:bCs/>
                <w:sz w:val="14"/>
              </w:rPr>
              <w:t>Activity</w:t>
            </w:r>
          </w:p>
        </w:tc>
        <w:tc>
          <w:tcPr>
            <w:tcW w:w="2460" w:type="dxa"/>
            <w:tcBorders>
              <w:left w:val="single" w:sz="2" w:space="0" w:color="999999"/>
              <w:bottom w:val="single" w:sz="48" w:space="0" w:color="000000" w:themeColor="text1"/>
              <w:right w:val="single" w:sz="2" w:space="0" w:color="999999"/>
            </w:tcBorders>
            <w:shd w:val="clear" w:color="auto" w:fill="C6D9F1" w:themeFill="text2" w:themeFillTint="33"/>
          </w:tcPr>
          <w:p w14:paraId="049F31CB" w14:textId="4E330196" w:rsidR="00122838" w:rsidRPr="00BF26B4" w:rsidRDefault="00A87C5E">
            <w:pPr>
              <w:pStyle w:val="TableParagraph"/>
              <w:rPr>
                <w:rFonts w:ascii="Times New Roman"/>
                <w:b/>
                <w:bCs/>
                <w:sz w:val="14"/>
              </w:rPr>
            </w:pPr>
            <w:r w:rsidRPr="00BF26B4">
              <w:rPr>
                <w:rFonts w:ascii="Times New Roman"/>
                <w:b/>
                <w:bCs/>
                <w:sz w:val="14"/>
              </w:rPr>
              <w:t>Description</w:t>
            </w:r>
          </w:p>
        </w:tc>
        <w:tc>
          <w:tcPr>
            <w:tcW w:w="1973" w:type="dxa"/>
            <w:tcBorders>
              <w:left w:val="single" w:sz="2" w:space="0" w:color="999999"/>
              <w:bottom w:val="single" w:sz="48" w:space="0" w:color="000000" w:themeColor="text1"/>
              <w:right w:val="single" w:sz="2" w:space="0" w:color="999999"/>
            </w:tcBorders>
            <w:shd w:val="clear" w:color="auto" w:fill="C6D9F1" w:themeFill="text2" w:themeFillTint="33"/>
          </w:tcPr>
          <w:p w14:paraId="53128261" w14:textId="2775386B" w:rsidR="00122838" w:rsidRPr="00BF26B4" w:rsidRDefault="00A87C5E">
            <w:pPr>
              <w:pStyle w:val="TableParagraph"/>
              <w:rPr>
                <w:rFonts w:ascii="Times New Roman"/>
                <w:b/>
                <w:bCs/>
                <w:sz w:val="14"/>
              </w:rPr>
            </w:pPr>
            <w:r w:rsidRPr="00BF26B4">
              <w:rPr>
                <w:rFonts w:ascii="Times New Roman"/>
                <w:b/>
                <w:bCs/>
                <w:sz w:val="14"/>
              </w:rPr>
              <w:t>Deliverable</w:t>
            </w:r>
          </w:p>
        </w:tc>
        <w:tc>
          <w:tcPr>
            <w:tcW w:w="655" w:type="dxa"/>
            <w:tcBorders>
              <w:left w:val="single" w:sz="2" w:space="0" w:color="999999"/>
              <w:bottom w:val="single" w:sz="48" w:space="0" w:color="000000" w:themeColor="text1"/>
              <w:right w:val="single" w:sz="2" w:space="0" w:color="999999"/>
            </w:tcBorders>
            <w:shd w:val="clear" w:color="auto" w:fill="C6D9F1" w:themeFill="text2" w:themeFillTint="33"/>
          </w:tcPr>
          <w:p w14:paraId="62486C05" w14:textId="533DA1F3" w:rsidR="00122838" w:rsidRPr="00BF26B4" w:rsidRDefault="770C2682">
            <w:pPr>
              <w:pStyle w:val="TableParagraph"/>
              <w:rPr>
                <w:b/>
                <w:bCs/>
              </w:rPr>
            </w:pPr>
            <w:r w:rsidRPr="00BF26B4">
              <w:rPr>
                <w:rFonts w:ascii="Times New Roman"/>
                <w:b/>
                <w:bCs/>
                <w:sz w:val="14"/>
                <w:szCs w:val="14"/>
              </w:rPr>
              <w:t>1</w:t>
            </w:r>
            <w:r w:rsidRPr="00BF26B4">
              <w:rPr>
                <w:rFonts w:ascii="Times New Roman"/>
                <w:b/>
                <w:bCs/>
                <w:sz w:val="14"/>
                <w:szCs w:val="14"/>
                <w:vertAlign w:val="superscript"/>
              </w:rPr>
              <w:t>st</w:t>
            </w:r>
            <w:r w:rsidRPr="00BF26B4">
              <w:rPr>
                <w:rFonts w:ascii="Times New Roman"/>
                <w:b/>
                <w:bCs/>
                <w:sz w:val="14"/>
                <w:szCs w:val="14"/>
              </w:rPr>
              <w:t xml:space="preserve"> year</w:t>
            </w:r>
          </w:p>
        </w:tc>
        <w:tc>
          <w:tcPr>
            <w:tcW w:w="765" w:type="dxa"/>
            <w:tcBorders>
              <w:left w:val="single" w:sz="2" w:space="0" w:color="999999"/>
              <w:bottom w:val="single" w:sz="57" w:space="0" w:color="1E4C78"/>
              <w:right w:val="single" w:sz="2" w:space="0" w:color="999999"/>
            </w:tcBorders>
            <w:shd w:val="clear" w:color="auto" w:fill="C6D9F1" w:themeFill="text2" w:themeFillTint="33"/>
          </w:tcPr>
          <w:p w14:paraId="4101652C" w14:textId="75ED0181" w:rsidR="00122838" w:rsidRPr="00BF26B4" w:rsidRDefault="770C2682">
            <w:pPr>
              <w:pStyle w:val="TableParagraph"/>
              <w:rPr>
                <w:b/>
                <w:bCs/>
              </w:rPr>
            </w:pPr>
            <w:r w:rsidRPr="00BF26B4">
              <w:rPr>
                <w:rFonts w:ascii="Times New Roman"/>
                <w:b/>
                <w:bCs/>
                <w:sz w:val="14"/>
                <w:szCs w:val="14"/>
              </w:rPr>
              <w:t>2</w:t>
            </w:r>
            <w:r w:rsidRPr="00BF26B4">
              <w:rPr>
                <w:rFonts w:ascii="Times New Roman"/>
                <w:b/>
                <w:bCs/>
                <w:sz w:val="14"/>
                <w:szCs w:val="14"/>
                <w:vertAlign w:val="superscript"/>
              </w:rPr>
              <w:t>nd</w:t>
            </w:r>
            <w:r w:rsidRPr="00BF26B4">
              <w:rPr>
                <w:rFonts w:ascii="Times New Roman"/>
                <w:b/>
                <w:bCs/>
                <w:sz w:val="14"/>
                <w:szCs w:val="14"/>
              </w:rPr>
              <w:t xml:space="preserve"> year</w:t>
            </w:r>
          </w:p>
        </w:tc>
        <w:tc>
          <w:tcPr>
            <w:tcW w:w="715" w:type="dxa"/>
            <w:tcBorders>
              <w:left w:val="single" w:sz="2" w:space="0" w:color="999999"/>
              <w:bottom w:val="single" w:sz="57" w:space="0" w:color="1E4C78"/>
              <w:right w:val="single" w:sz="2" w:space="0" w:color="999999"/>
            </w:tcBorders>
            <w:shd w:val="clear" w:color="auto" w:fill="C6D9F1" w:themeFill="text2" w:themeFillTint="33"/>
          </w:tcPr>
          <w:p w14:paraId="4B99056E" w14:textId="6C4D21F4" w:rsidR="00122838" w:rsidRPr="00BF26B4" w:rsidRDefault="770C2682">
            <w:pPr>
              <w:pStyle w:val="TableParagraph"/>
              <w:rPr>
                <w:b/>
                <w:bCs/>
              </w:rPr>
            </w:pPr>
            <w:r w:rsidRPr="00BF26B4">
              <w:rPr>
                <w:rFonts w:ascii="Times New Roman"/>
                <w:b/>
                <w:bCs/>
                <w:sz w:val="14"/>
                <w:szCs w:val="14"/>
              </w:rPr>
              <w:t>3</w:t>
            </w:r>
            <w:r w:rsidRPr="00BF26B4">
              <w:rPr>
                <w:rFonts w:ascii="Times New Roman"/>
                <w:b/>
                <w:bCs/>
                <w:sz w:val="14"/>
                <w:szCs w:val="14"/>
                <w:vertAlign w:val="superscript"/>
              </w:rPr>
              <w:t>rd</w:t>
            </w:r>
            <w:r w:rsidRPr="00BF26B4">
              <w:rPr>
                <w:rFonts w:ascii="Times New Roman"/>
                <w:b/>
                <w:bCs/>
                <w:sz w:val="14"/>
                <w:szCs w:val="14"/>
              </w:rPr>
              <w:t xml:space="preserve"> year</w:t>
            </w:r>
          </w:p>
        </w:tc>
        <w:tc>
          <w:tcPr>
            <w:tcW w:w="1951" w:type="dxa"/>
            <w:tcBorders>
              <w:left w:val="single" w:sz="2" w:space="0" w:color="999999"/>
              <w:bottom w:val="single" w:sz="48" w:space="0" w:color="000000" w:themeColor="text1"/>
              <w:right w:val="single" w:sz="2" w:space="0" w:color="999999"/>
            </w:tcBorders>
            <w:shd w:val="clear" w:color="auto" w:fill="C6D9F1" w:themeFill="text2" w:themeFillTint="33"/>
          </w:tcPr>
          <w:p w14:paraId="1299C43A" w14:textId="1CB1F01E" w:rsidR="00122838" w:rsidRPr="00BF26B4" w:rsidRDefault="00A87C5E">
            <w:pPr>
              <w:pStyle w:val="TableParagraph"/>
              <w:rPr>
                <w:rFonts w:ascii="Times New Roman"/>
                <w:b/>
                <w:bCs/>
                <w:sz w:val="14"/>
              </w:rPr>
            </w:pPr>
            <w:r w:rsidRPr="00BF26B4">
              <w:rPr>
                <w:rFonts w:ascii="Times New Roman"/>
                <w:b/>
                <w:bCs/>
                <w:sz w:val="14"/>
              </w:rPr>
              <w:t>Timeframe</w:t>
            </w:r>
          </w:p>
        </w:tc>
      </w:tr>
      <w:tr w:rsidR="00122838" w14:paraId="5655B363" w14:textId="77777777" w:rsidTr="48168340">
        <w:trPr>
          <w:trHeight w:val="297"/>
        </w:trPr>
        <w:tc>
          <w:tcPr>
            <w:tcW w:w="847" w:type="dxa"/>
            <w:tcBorders>
              <w:top w:val="single" w:sz="48" w:space="0" w:color="000000" w:themeColor="text1"/>
              <w:left w:val="single" w:sz="2" w:space="0" w:color="999999"/>
              <w:bottom w:val="single" w:sz="2" w:space="0" w:color="999999"/>
              <w:right w:val="single" w:sz="2" w:space="0" w:color="999999"/>
            </w:tcBorders>
            <w:shd w:val="clear" w:color="auto" w:fill="E8EFF6"/>
          </w:tcPr>
          <w:p w14:paraId="649841BE" w14:textId="77777777" w:rsidR="00122838" w:rsidRDefault="00F86AB9">
            <w:pPr>
              <w:pStyle w:val="TableParagraph"/>
              <w:spacing w:line="156" w:lineRule="exact"/>
              <w:ind w:left="98"/>
              <w:rPr>
                <w:b/>
                <w:sz w:val="15"/>
              </w:rPr>
            </w:pPr>
            <w:r>
              <w:rPr>
                <w:b/>
                <w:color w:val="070707"/>
                <w:spacing w:val="-10"/>
                <w:w w:val="85"/>
                <w:sz w:val="15"/>
              </w:rPr>
              <w:t>1</w:t>
            </w:r>
          </w:p>
        </w:tc>
        <w:tc>
          <w:tcPr>
            <w:tcW w:w="2460" w:type="dxa"/>
            <w:tcBorders>
              <w:top w:val="single" w:sz="48" w:space="0" w:color="000000" w:themeColor="text1"/>
              <w:left w:val="single" w:sz="2" w:space="0" w:color="999999"/>
              <w:bottom w:val="single" w:sz="2" w:space="0" w:color="999999"/>
              <w:right w:val="single" w:sz="2" w:space="0" w:color="999999"/>
            </w:tcBorders>
            <w:shd w:val="clear" w:color="auto" w:fill="E8EFF6"/>
          </w:tcPr>
          <w:p w14:paraId="16934395" w14:textId="77777777" w:rsidR="00122838" w:rsidRDefault="00F86AB9">
            <w:pPr>
              <w:pStyle w:val="TableParagraph"/>
              <w:spacing w:line="156" w:lineRule="exact"/>
              <w:ind w:left="96"/>
              <w:rPr>
                <w:b/>
                <w:sz w:val="15"/>
              </w:rPr>
            </w:pPr>
            <w:r>
              <w:rPr>
                <w:b/>
                <w:color w:val="070707"/>
                <w:spacing w:val="-2"/>
                <w:w w:val="105"/>
                <w:sz w:val="15"/>
              </w:rPr>
              <w:t>Training</w:t>
            </w:r>
            <w:r>
              <w:rPr>
                <w:b/>
                <w:color w:val="070707"/>
                <w:spacing w:val="3"/>
                <w:w w:val="105"/>
                <w:sz w:val="15"/>
              </w:rPr>
              <w:t xml:space="preserve"> </w:t>
            </w:r>
            <w:r>
              <w:rPr>
                <w:b/>
                <w:color w:val="070707"/>
                <w:spacing w:val="-2"/>
                <w:w w:val="105"/>
                <w:sz w:val="15"/>
              </w:rPr>
              <w:t>of</w:t>
            </w:r>
            <w:r>
              <w:rPr>
                <w:b/>
                <w:color w:val="070707"/>
                <w:spacing w:val="-5"/>
                <w:w w:val="105"/>
                <w:sz w:val="15"/>
              </w:rPr>
              <w:t xml:space="preserve"> </w:t>
            </w:r>
            <w:r>
              <w:rPr>
                <w:b/>
                <w:color w:val="070707"/>
                <w:spacing w:val="-2"/>
                <w:w w:val="105"/>
                <w:sz w:val="15"/>
              </w:rPr>
              <w:t>Trainers</w:t>
            </w:r>
            <w:r>
              <w:rPr>
                <w:b/>
                <w:color w:val="070707"/>
                <w:spacing w:val="3"/>
                <w:w w:val="105"/>
                <w:sz w:val="15"/>
              </w:rPr>
              <w:t xml:space="preserve"> </w:t>
            </w:r>
            <w:r>
              <w:rPr>
                <w:b/>
                <w:color w:val="070707"/>
                <w:spacing w:val="-4"/>
                <w:w w:val="105"/>
                <w:sz w:val="15"/>
              </w:rPr>
              <w:t>(ToT)</w:t>
            </w:r>
          </w:p>
        </w:tc>
        <w:tc>
          <w:tcPr>
            <w:tcW w:w="1973" w:type="dxa"/>
            <w:tcBorders>
              <w:top w:val="single" w:sz="48" w:space="0" w:color="000000" w:themeColor="text1"/>
              <w:left w:val="single" w:sz="2" w:space="0" w:color="999999"/>
              <w:bottom w:val="single" w:sz="2" w:space="0" w:color="999999"/>
              <w:right w:val="single" w:sz="2" w:space="0" w:color="999999"/>
            </w:tcBorders>
            <w:shd w:val="clear" w:color="auto" w:fill="E8EFF6"/>
          </w:tcPr>
          <w:p w14:paraId="4DDBEF00" w14:textId="77777777" w:rsidR="00122838" w:rsidRDefault="00122838">
            <w:pPr>
              <w:pStyle w:val="TableParagraph"/>
              <w:rPr>
                <w:rFonts w:ascii="Times New Roman"/>
                <w:sz w:val="16"/>
              </w:rPr>
            </w:pPr>
          </w:p>
        </w:tc>
        <w:tc>
          <w:tcPr>
            <w:tcW w:w="655" w:type="dxa"/>
            <w:tcBorders>
              <w:top w:val="single" w:sz="48" w:space="0" w:color="000000" w:themeColor="text1"/>
              <w:left w:val="single" w:sz="2" w:space="0" w:color="999999"/>
              <w:bottom w:val="single" w:sz="2" w:space="0" w:color="999999"/>
              <w:right w:val="single" w:sz="2" w:space="0" w:color="999999"/>
            </w:tcBorders>
            <w:shd w:val="clear" w:color="auto" w:fill="E8EFF6"/>
          </w:tcPr>
          <w:p w14:paraId="3461D779" w14:textId="1F9B3086" w:rsidR="00122838" w:rsidRDefault="00122838">
            <w:pPr>
              <w:pStyle w:val="TableParagraph"/>
              <w:rPr>
                <w:rFonts w:ascii="Times New Roman"/>
                <w:sz w:val="16"/>
              </w:rPr>
            </w:pPr>
          </w:p>
        </w:tc>
        <w:tc>
          <w:tcPr>
            <w:tcW w:w="765" w:type="dxa"/>
            <w:tcBorders>
              <w:top w:val="single" w:sz="57" w:space="0" w:color="1E4C78"/>
              <w:left w:val="single" w:sz="2" w:space="0" w:color="999999"/>
              <w:bottom w:val="single" w:sz="2" w:space="0" w:color="999999"/>
              <w:right w:val="single" w:sz="2" w:space="0" w:color="999999"/>
            </w:tcBorders>
            <w:shd w:val="clear" w:color="auto" w:fill="E8EFF6"/>
          </w:tcPr>
          <w:p w14:paraId="3CF2D8B6" w14:textId="5A3407F1" w:rsidR="00122838" w:rsidRDefault="00122838">
            <w:pPr>
              <w:pStyle w:val="TableParagraph"/>
              <w:rPr>
                <w:rFonts w:ascii="Times New Roman"/>
                <w:sz w:val="16"/>
              </w:rPr>
            </w:pPr>
          </w:p>
        </w:tc>
        <w:tc>
          <w:tcPr>
            <w:tcW w:w="715" w:type="dxa"/>
            <w:tcBorders>
              <w:top w:val="single" w:sz="57" w:space="0" w:color="1E4C78"/>
              <w:left w:val="single" w:sz="2" w:space="0" w:color="999999"/>
              <w:bottom w:val="single" w:sz="2" w:space="0" w:color="999999"/>
              <w:right w:val="single" w:sz="2" w:space="0" w:color="999999"/>
            </w:tcBorders>
            <w:shd w:val="clear" w:color="auto" w:fill="E8EFF6"/>
          </w:tcPr>
          <w:p w14:paraId="0FB78278" w14:textId="62566819" w:rsidR="00122838" w:rsidRDefault="00122838">
            <w:pPr>
              <w:pStyle w:val="TableParagraph"/>
              <w:rPr>
                <w:rFonts w:ascii="Times New Roman"/>
                <w:sz w:val="16"/>
              </w:rPr>
            </w:pPr>
          </w:p>
        </w:tc>
        <w:tc>
          <w:tcPr>
            <w:tcW w:w="1951" w:type="dxa"/>
            <w:tcBorders>
              <w:top w:val="single" w:sz="48" w:space="0" w:color="000000" w:themeColor="text1"/>
              <w:left w:val="single" w:sz="2" w:space="0" w:color="999999"/>
              <w:bottom w:val="single" w:sz="2" w:space="0" w:color="999999"/>
              <w:right w:val="single" w:sz="2" w:space="0" w:color="999999"/>
            </w:tcBorders>
            <w:shd w:val="clear" w:color="auto" w:fill="E8EFF6"/>
          </w:tcPr>
          <w:p w14:paraId="1FC39945" w14:textId="45DD57ED" w:rsidR="00122838" w:rsidRDefault="00122838">
            <w:pPr>
              <w:pStyle w:val="TableParagraph"/>
              <w:rPr>
                <w:rFonts w:ascii="Times New Roman"/>
                <w:sz w:val="16"/>
              </w:rPr>
            </w:pPr>
          </w:p>
        </w:tc>
      </w:tr>
      <w:tr w:rsidR="00122838" w14:paraId="1A776998" w14:textId="77777777" w:rsidTr="48168340">
        <w:trPr>
          <w:trHeight w:val="3878"/>
        </w:trPr>
        <w:tc>
          <w:tcPr>
            <w:tcW w:w="847" w:type="dxa"/>
            <w:tcBorders>
              <w:top w:val="single" w:sz="2" w:space="0" w:color="999999"/>
              <w:left w:val="single" w:sz="2" w:space="0" w:color="999999"/>
              <w:bottom w:val="single" w:sz="2" w:space="0" w:color="999999"/>
              <w:right w:val="single" w:sz="2" w:space="0" w:color="999999"/>
            </w:tcBorders>
          </w:tcPr>
          <w:p w14:paraId="55D8B3B0" w14:textId="77777777" w:rsidR="00122838" w:rsidRDefault="00F86AB9">
            <w:pPr>
              <w:pStyle w:val="TableParagraph"/>
              <w:spacing w:before="51"/>
              <w:ind w:left="99"/>
              <w:rPr>
                <w:sz w:val="15"/>
              </w:rPr>
            </w:pPr>
            <w:r>
              <w:rPr>
                <w:color w:val="070707"/>
                <w:spacing w:val="-5"/>
                <w:w w:val="110"/>
                <w:sz w:val="15"/>
              </w:rPr>
              <w:t>1.1</w:t>
            </w:r>
          </w:p>
        </w:tc>
        <w:tc>
          <w:tcPr>
            <w:tcW w:w="2460" w:type="dxa"/>
            <w:tcBorders>
              <w:top w:val="single" w:sz="2" w:space="0" w:color="999999"/>
              <w:left w:val="single" w:sz="2" w:space="0" w:color="999999"/>
              <w:bottom w:val="single" w:sz="2" w:space="0" w:color="999999"/>
              <w:right w:val="single" w:sz="2" w:space="0" w:color="999999"/>
            </w:tcBorders>
          </w:tcPr>
          <w:p w14:paraId="6B67D392" w14:textId="77777777" w:rsidR="00122838" w:rsidRDefault="00F86AB9">
            <w:pPr>
              <w:pStyle w:val="TableParagraph"/>
              <w:spacing w:before="51" w:line="288" w:lineRule="auto"/>
              <w:ind w:left="100" w:right="151" w:firstLine="3"/>
              <w:rPr>
                <w:sz w:val="15"/>
              </w:rPr>
            </w:pPr>
            <w:r>
              <w:rPr>
                <w:color w:val="070707"/>
                <w:w w:val="105"/>
                <w:sz w:val="15"/>
              </w:rPr>
              <w:t>Deliver</w:t>
            </w:r>
            <w:r>
              <w:rPr>
                <w:color w:val="070707"/>
                <w:spacing w:val="-4"/>
                <w:w w:val="105"/>
                <w:sz w:val="15"/>
              </w:rPr>
              <w:t xml:space="preserve"> </w:t>
            </w:r>
            <w:r>
              <w:rPr>
                <w:color w:val="070707"/>
                <w:w w:val="105"/>
                <w:sz w:val="15"/>
              </w:rPr>
              <w:t>ToT</w:t>
            </w:r>
            <w:r>
              <w:rPr>
                <w:color w:val="070707"/>
                <w:spacing w:val="-9"/>
                <w:w w:val="105"/>
                <w:sz w:val="15"/>
              </w:rPr>
              <w:t xml:space="preserve"> </w:t>
            </w:r>
            <w:r>
              <w:rPr>
                <w:color w:val="070707"/>
                <w:w w:val="105"/>
                <w:sz w:val="15"/>
              </w:rPr>
              <w:t>sessions</w:t>
            </w:r>
            <w:r>
              <w:rPr>
                <w:color w:val="070707"/>
                <w:spacing w:val="-4"/>
                <w:w w:val="105"/>
                <w:sz w:val="15"/>
              </w:rPr>
              <w:t xml:space="preserve"> </w:t>
            </w:r>
            <w:r>
              <w:rPr>
                <w:color w:val="070707"/>
                <w:w w:val="105"/>
                <w:sz w:val="15"/>
              </w:rPr>
              <w:t>(up</w:t>
            </w:r>
            <w:r>
              <w:rPr>
                <w:color w:val="070707"/>
                <w:spacing w:val="-13"/>
                <w:w w:val="105"/>
                <w:sz w:val="15"/>
              </w:rPr>
              <w:t xml:space="preserve"> </w:t>
            </w:r>
            <w:r>
              <w:rPr>
                <w:color w:val="070707"/>
                <w:w w:val="105"/>
                <w:sz w:val="15"/>
              </w:rPr>
              <w:t>to 5 days per session) in the relevant language(s)</w:t>
            </w:r>
          </w:p>
        </w:tc>
        <w:tc>
          <w:tcPr>
            <w:tcW w:w="1973" w:type="dxa"/>
            <w:tcBorders>
              <w:top w:val="single" w:sz="2" w:space="0" w:color="999999"/>
              <w:left w:val="single" w:sz="2" w:space="0" w:color="999999"/>
              <w:bottom w:val="single" w:sz="2" w:space="0" w:color="999999"/>
              <w:right w:val="single" w:sz="2" w:space="0" w:color="999999"/>
            </w:tcBorders>
          </w:tcPr>
          <w:p w14:paraId="5B628369" w14:textId="77777777" w:rsidR="00122838" w:rsidRDefault="00F86AB9">
            <w:pPr>
              <w:pStyle w:val="TableParagraph"/>
              <w:spacing w:before="51" w:line="288" w:lineRule="auto"/>
              <w:ind w:left="98" w:right="155"/>
              <w:rPr>
                <w:sz w:val="15"/>
              </w:rPr>
            </w:pPr>
            <w:r>
              <w:rPr>
                <w:color w:val="070707"/>
                <w:w w:val="110"/>
                <w:sz w:val="15"/>
              </w:rPr>
              <w:t>ToT</w:t>
            </w:r>
            <w:r>
              <w:rPr>
                <w:color w:val="070707"/>
                <w:spacing w:val="-12"/>
                <w:w w:val="110"/>
                <w:sz w:val="15"/>
              </w:rPr>
              <w:t xml:space="preserve"> </w:t>
            </w:r>
            <w:r>
              <w:rPr>
                <w:color w:val="070707"/>
                <w:w w:val="110"/>
                <w:sz w:val="15"/>
              </w:rPr>
              <w:t>materials prepared/revised</w:t>
            </w:r>
            <w:r>
              <w:rPr>
                <w:color w:val="070707"/>
                <w:spacing w:val="-17"/>
                <w:w w:val="110"/>
                <w:sz w:val="15"/>
              </w:rPr>
              <w:t xml:space="preserve"> </w:t>
            </w:r>
            <w:r>
              <w:rPr>
                <w:color w:val="070707"/>
                <w:w w:val="110"/>
                <w:sz w:val="15"/>
              </w:rPr>
              <w:t>as necessary in the relevant</w:t>
            </w:r>
            <w:r>
              <w:rPr>
                <w:color w:val="070707"/>
                <w:spacing w:val="-1"/>
                <w:w w:val="110"/>
                <w:sz w:val="15"/>
              </w:rPr>
              <w:t xml:space="preserve"> </w:t>
            </w:r>
            <w:r>
              <w:rPr>
                <w:color w:val="070707"/>
                <w:w w:val="110"/>
                <w:sz w:val="15"/>
              </w:rPr>
              <w:t xml:space="preserve">language(s); </w:t>
            </w:r>
            <w:r>
              <w:rPr>
                <w:color w:val="070707"/>
                <w:sz w:val="15"/>
              </w:rPr>
              <w:t xml:space="preserve">ToT sessions delivered; </w:t>
            </w:r>
            <w:r>
              <w:rPr>
                <w:color w:val="070707"/>
                <w:w w:val="110"/>
                <w:sz w:val="15"/>
              </w:rPr>
              <w:t>trainers trained in ExCEL pedagogical methods and case-based teaching; ToT Completion</w:t>
            </w:r>
            <w:r>
              <w:rPr>
                <w:color w:val="070707"/>
                <w:spacing w:val="-5"/>
                <w:w w:val="110"/>
                <w:sz w:val="15"/>
              </w:rPr>
              <w:t xml:space="preserve"> </w:t>
            </w:r>
            <w:r>
              <w:rPr>
                <w:color w:val="070707"/>
                <w:w w:val="110"/>
                <w:sz w:val="15"/>
              </w:rPr>
              <w:t xml:space="preserve">Report </w:t>
            </w:r>
            <w:r>
              <w:rPr>
                <w:color w:val="070707"/>
                <w:spacing w:val="-2"/>
                <w:w w:val="110"/>
                <w:sz w:val="15"/>
              </w:rPr>
              <w:t xml:space="preserve">produced,covering </w:t>
            </w:r>
            <w:r>
              <w:rPr>
                <w:color w:val="070707"/>
                <w:w w:val="110"/>
                <w:sz w:val="15"/>
              </w:rPr>
              <w:t>attendance,</w:t>
            </w:r>
            <w:r>
              <w:rPr>
                <w:color w:val="070707"/>
                <w:spacing w:val="-11"/>
                <w:w w:val="110"/>
                <w:sz w:val="15"/>
              </w:rPr>
              <w:t xml:space="preserve"> </w:t>
            </w:r>
            <w:r>
              <w:rPr>
                <w:color w:val="070707"/>
                <w:w w:val="110"/>
                <w:sz w:val="15"/>
              </w:rPr>
              <w:t>trainer assessment,</w:t>
            </w:r>
            <w:r>
              <w:rPr>
                <w:color w:val="070707"/>
                <w:spacing w:val="-12"/>
                <w:w w:val="110"/>
                <w:sz w:val="15"/>
              </w:rPr>
              <w:t xml:space="preserve"> </w:t>
            </w:r>
            <w:r>
              <w:rPr>
                <w:color w:val="070707"/>
                <w:w w:val="110"/>
                <w:sz w:val="15"/>
              </w:rPr>
              <w:t>readiness for</w:t>
            </w:r>
            <w:r>
              <w:rPr>
                <w:color w:val="070707"/>
                <w:spacing w:val="-9"/>
                <w:w w:val="110"/>
                <w:sz w:val="15"/>
              </w:rPr>
              <w:t xml:space="preserve"> </w:t>
            </w:r>
            <w:r>
              <w:rPr>
                <w:color w:val="070707"/>
                <w:w w:val="110"/>
                <w:sz w:val="15"/>
              </w:rPr>
              <w:t xml:space="preserve">independent </w:t>
            </w:r>
            <w:r>
              <w:rPr>
                <w:color w:val="070707"/>
                <w:spacing w:val="-2"/>
                <w:w w:val="110"/>
                <w:sz w:val="15"/>
              </w:rPr>
              <w:t xml:space="preserve">delivery, </w:t>
            </w:r>
            <w:r>
              <w:rPr>
                <w:color w:val="070707"/>
                <w:w w:val="110"/>
                <w:sz w:val="15"/>
              </w:rPr>
              <w:t>recommendations</w:t>
            </w:r>
            <w:r>
              <w:rPr>
                <w:color w:val="070707"/>
                <w:spacing w:val="-12"/>
                <w:w w:val="110"/>
                <w:sz w:val="15"/>
              </w:rPr>
              <w:t xml:space="preserve"> </w:t>
            </w:r>
            <w:r>
              <w:rPr>
                <w:color w:val="070707"/>
                <w:w w:val="110"/>
                <w:sz w:val="15"/>
              </w:rPr>
              <w:t>and lessons</w:t>
            </w:r>
            <w:r>
              <w:rPr>
                <w:color w:val="070707"/>
                <w:spacing w:val="-7"/>
                <w:w w:val="110"/>
                <w:sz w:val="15"/>
              </w:rPr>
              <w:t xml:space="preserve"> </w:t>
            </w:r>
            <w:r>
              <w:rPr>
                <w:color w:val="070707"/>
                <w:w w:val="110"/>
                <w:sz w:val="15"/>
              </w:rPr>
              <w:t>learned</w:t>
            </w:r>
          </w:p>
        </w:tc>
        <w:tc>
          <w:tcPr>
            <w:tcW w:w="655" w:type="dxa"/>
            <w:tcBorders>
              <w:top w:val="single" w:sz="2" w:space="0" w:color="999999"/>
              <w:left w:val="single" w:sz="2" w:space="0" w:color="999999"/>
              <w:bottom w:val="single" w:sz="2" w:space="0" w:color="999999"/>
              <w:right w:val="single" w:sz="2" w:space="0" w:color="999999"/>
            </w:tcBorders>
          </w:tcPr>
          <w:p w14:paraId="33096EF0" w14:textId="1AEC596E" w:rsidR="00122838" w:rsidRDefault="00F86AB9">
            <w:pPr>
              <w:pStyle w:val="TableParagraph"/>
              <w:spacing w:before="88"/>
              <w:ind w:left="24"/>
              <w:jc w:val="center"/>
              <w:rPr>
                <w:sz w:val="11"/>
              </w:rPr>
            </w:pPr>
            <w:r>
              <w:rPr>
                <w:color w:val="232323"/>
                <w:spacing w:val="-10"/>
                <w:sz w:val="11"/>
              </w:rPr>
              <w:t>X</w:t>
            </w:r>
          </w:p>
        </w:tc>
        <w:tc>
          <w:tcPr>
            <w:tcW w:w="765" w:type="dxa"/>
            <w:tcBorders>
              <w:top w:val="single" w:sz="2" w:space="0" w:color="999999"/>
              <w:left w:val="single" w:sz="2" w:space="0" w:color="999999"/>
              <w:bottom w:val="single" w:sz="2" w:space="0" w:color="999999"/>
              <w:right w:val="single" w:sz="2" w:space="0" w:color="999999"/>
            </w:tcBorders>
          </w:tcPr>
          <w:p w14:paraId="7E0CB7FE" w14:textId="7E769BB8" w:rsidR="00122838" w:rsidRDefault="00F86AB9">
            <w:pPr>
              <w:pStyle w:val="TableParagraph"/>
              <w:spacing w:before="88"/>
              <w:ind w:left="37"/>
              <w:jc w:val="center"/>
              <w:rPr>
                <w:sz w:val="11"/>
              </w:rPr>
            </w:pPr>
            <w:r>
              <w:rPr>
                <w:color w:val="070707"/>
                <w:spacing w:val="-10"/>
                <w:sz w:val="11"/>
              </w:rPr>
              <w:t>X</w:t>
            </w:r>
          </w:p>
        </w:tc>
        <w:tc>
          <w:tcPr>
            <w:tcW w:w="715" w:type="dxa"/>
            <w:tcBorders>
              <w:top w:val="single" w:sz="2" w:space="0" w:color="999999"/>
              <w:left w:val="single" w:sz="2" w:space="0" w:color="999999"/>
              <w:bottom w:val="single" w:sz="2" w:space="0" w:color="999999"/>
              <w:right w:val="single" w:sz="2" w:space="0" w:color="999999"/>
            </w:tcBorders>
          </w:tcPr>
          <w:p w14:paraId="41E61A33" w14:textId="7D4721C1" w:rsidR="00122838" w:rsidRDefault="00F86AB9">
            <w:pPr>
              <w:pStyle w:val="TableParagraph"/>
              <w:spacing w:before="88"/>
              <w:ind w:left="37" w:right="5"/>
              <w:jc w:val="center"/>
              <w:rPr>
                <w:sz w:val="11"/>
              </w:rPr>
            </w:pPr>
            <w:r>
              <w:rPr>
                <w:color w:val="232323"/>
                <w:spacing w:val="-10"/>
                <w:w w:val="105"/>
                <w:sz w:val="11"/>
              </w:rPr>
              <w:t>X</w:t>
            </w:r>
          </w:p>
        </w:tc>
        <w:tc>
          <w:tcPr>
            <w:tcW w:w="1951" w:type="dxa"/>
            <w:tcBorders>
              <w:top w:val="single" w:sz="2" w:space="0" w:color="999999"/>
              <w:left w:val="single" w:sz="2" w:space="0" w:color="999999"/>
              <w:bottom w:val="single" w:sz="2" w:space="0" w:color="999999"/>
              <w:right w:val="single" w:sz="2" w:space="0" w:color="999999"/>
            </w:tcBorders>
          </w:tcPr>
          <w:p w14:paraId="77F0468F" w14:textId="55793FE1" w:rsidR="00122838" w:rsidRDefault="00F86AB9">
            <w:pPr>
              <w:pStyle w:val="TableParagraph"/>
              <w:spacing w:before="51" w:line="288" w:lineRule="auto"/>
              <w:ind w:left="111" w:firstLine="2"/>
              <w:rPr>
                <w:sz w:val="14"/>
              </w:rPr>
            </w:pPr>
            <w:r>
              <w:rPr>
                <w:color w:val="070707"/>
                <w:w w:val="110"/>
                <w:sz w:val="15"/>
              </w:rPr>
              <w:t>As</w:t>
            </w:r>
            <w:r>
              <w:rPr>
                <w:color w:val="070707"/>
                <w:spacing w:val="-12"/>
                <w:w w:val="110"/>
                <w:sz w:val="15"/>
              </w:rPr>
              <w:t xml:space="preserve"> </w:t>
            </w:r>
            <w:r>
              <w:rPr>
                <w:color w:val="070707"/>
                <w:w w:val="110"/>
                <w:sz w:val="15"/>
              </w:rPr>
              <w:t>determined</w:t>
            </w:r>
            <w:r>
              <w:rPr>
                <w:color w:val="070707"/>
                <w:spacing w:val="-11"/>
                <w:w w:val="110"/>
                <w:sz w:val="15"/>
              </w:rPr>
              <w:t xml:space="preserve"> </w:t>
            </w:r>
            <w:r>
              <w:rPr>
                <w:color w:val="070707"/>
                <w:w w:val="110"/>
                <w:sz w:val="15"/>
              </w:rPr>
              <w:t>with UNICEF</w:t>
            </w:r>
            <w:r>
              <w:rPr>
                <w:color w:val="070707"/>
                <w:spacing w:val="-5"/>
                <w:w w:val="110"/>
                <w:sz w:val="15"/>
              </w:rPr>
              <w:t xml:space="preserve"> </w:t>
            </w:r>
            <w:r>
              <w:rPr>
                <w:color w:val="070707"/>
                <w:w w:val="110"/>
                <w:sz w:val="14"/>
              </w:rPr>
              <w:t>EO</w:t>
            </w:r>
          </w:p>
        </w:tc>
      </w:tr>
      <w:tr w:rsidR="00122838" w14:paraId="3FA96577" w14:textId="77777777" w:rsidTr="48168340">
        <w:trPr>
          <w:trHeight w:val="730"/>
        </w:trPr>
        <w:tc>
          <w:tcPr>
            <w:tcW w:w="847" w:type="dxa"/>
            <w:tcBorders>
              <w:top w:val="single" w:sz="2" w:space="0" w:color="999999"/>
              <w:left w:val="single" w:sz="2" w:space="0" w:color="999999"/>
              <w:right w:val="single" w:sz="2" w:space="0" w:color="999999"/>
            </w:tcBorders>
          </w:tcPr>
          <w:p w14:paraId="39D7D509" w14:textId="77777777" w:rsidR="00122838" w:rsidRDefault="00F86AB9">
            <w:pPr>
              <w:pStyle w:val="TableParagraph"/>
              <w:spacing w:before="60"/>
              <w:ind w:left="99"/>
              <w:rPr>
                <w:sz w:val="15"/>
              </w:rPr>
            </w:pPr>
            <w:r>
              <w:rPr>
                <w:color w:val="070707"/>
                <w:spacing w:val="-5"/>
                <w:w w:val="110"/>
                <w:sz w:val="15"/>
              </w:rPr>
              <w:t>1.2</w:t>
            </w:r>
          </w:p>
        </w:tc>
        <w:tc>
          <w:tcPr>
            <w:tcW w:w="2460" w:type="dxa"/>
            <w:tcBorders>
              <w:top w:val="single" w:sz="2" w:space="0" w:color="999999"/>
              <w:left w:val="single" w:sz="2" w:space="0" w:color="999999"/>
              <w:right w:val="single" w:sz="2" w:space="0" w:color="999999"/>
            </w:tcBorders>
          </w:tcPr>
          <w:p w14:paraId="3F7F22C8" w14:textId="77777777" w:rsidR="00122838" w:rsidRDefault="00F86AB9">
            <w:pPr>
              <w:pStyle w:val="TableParagraph"/>
              <w:spacing w:before="60" w:line="288" w:lineRule="auto"/>
              <w:ind w:left="96" w:right="185" w:firstLine="1"/>
              <w:jc w:val="both"/>
              <w:rPr>
                <w:sz w:val="15"/>
              </w:rPr>
            </w:pPr>
            <w:r>
              <w:rPr>
                <w:color w:val="070707"/>
                <w:w w:val="110"/>
                <w:sz w:val="15"/>
              </w:rPr>
              <w:t>Source</w:t>
            </w:r>
            <w:r>
              <w:rPr>
                <w:color w:val="070707"/>
                <w:spacing w:val="-12"/>
                <w:w w:val="110"/>
                <w:sz w:val="15"/>
              </w:rPr>
              <w:t xml:space="preserve"> </w:t>
            </w:r>
            <w:r>
              <w:rPr>
                <w:color w:val="070707"/>
                <w:w w:val="110"/>
                <w:sz w:val="15"/>
              </w:rPr>
              <w:t>and</w:t>
            </w:r>
            <w:r>
              <w:rPr>
                <w:color w:val="070707"/>
                <w:spacing w:val="-11"/>
                <w:w w:val="110"/>
                <w:sz w:val="15"/>
              </w:rPr>
              <w:t xml:space="preserve"> </w:t>
            </w:r>
            <w:r>
              <w:rPr>
                <w:color w:val="070707"/>
                <w:w w:val="110"/>
                <w:sz w:val="15"/>
              </w:rPr>
              <w:t>arrange</w:t>
            </w:r>
            <w:r>
              <w:rPr>
                <w:color w:val="070707"/>
                <w:spacing w:val="-12"/>
                <w:w w:val="110"/>
                <w:sz w:val="15"/>
              </w:rPr>
              <w:t xml:space="preserve"> </w:t>
            </w:r>
            <w:r>
              <w:rPr>
                <w:color w:val="070707"/>
                <w:w w:val="110"/>
                <w:sz w:val="15"/>
              </w:rPr>
              <w:t>venue</w:t>
            </w:r>
            <w:r>
              <w:rPr>
                <w:color w:val="070707"/>
                <w:spacing w:val="-11"/>
                <w:w w:val="110"/>
                <w:sz w:val="15"/>
              </w:rPr>
              <w:t xml:space="preserve"> </w:t>
            </w:r>
            <w:r>
              <w:rPr>
                <w:color w:val="070707"/>
                <w:w w:val="110"/>
                <w:sz w:val="15"/>
              </w:rPr>
              <w:t xml:space="preserve">for </w:t>
            </w:r>
            <w:r>
              <w:rPr>
                <w:color w:val="070707"/>
                <w:spacing w:val="-2"/>
                <w:w w:val="110"/>
                <w:sz w:val="15"/>
              </w:rPr>
              <w:t>ToT</w:t>
            </w:r>
            <w:r>
              <w:rPr>
                <w:color w:val="070707"/>
                <w:spacing w:val="-10"/>
                <w:w w:val="110"/>
                <w:sz w:val="15"/>
              </w:rPr>
              <w:t xml:space="preserve"> </w:t>
            </w:r>
            <w:r>
              <w:rPr>
                <w:color w:val="070707"/>
                <w:spacing w:val="-2"/>
                <w:w w:val="110"/>
                <w:sz w:val="15"/>
              </w:rPr>
              <w:t>sessions</w:t>
            </w:r>
            <w:r>
              <w:rPr>
                <w:color w:val="070707"/>
                <w:spacing w:val="-9"/>
                <w:w w:val="110"/>
                <w:sz w:val="15"/>
              </w:rPr>
              <w:t xml:space="preserve"> </w:t>
            </w:r>
            <w:r>
              <w:rPr>
                <w:color w:val="070707"/>
                <w:spacing w:val="-2"/>
                <w:w w:val="110"/>
                <w:sz w:val="15"/>
              </w:rPr>
              <w:t>(meeting</w:t>
            </w:r>
            <w:r>
              <w:rPr>
                <w:color w:val="070707"/>
                <w:spacing w:val="-10"/>
                <w:w w:val="110"/>
                <w:sz w:val="15"/>
              </w:rPr>
              <w:t xml:space="preserve"> </w:t>
            </w:r>
            <w:r>
              <w:rPr>
                <w:color w:val="070707"/>
                <w:spacing w:val="-2"/>
                <w:w w:val="110"/>
                <w:sz w:val="15"/>
              </w:rPr>
              <w:t>rooms, equipment)</w:t>
            </w:r>
          </w:p>
        </w:tc>
        <w:tc>
          <w:tcPr>
            <w:tcW w:w="1973" w:type="dxa"/>
            <w:tcBorders>
              <w:top w:val="single" w:sz="2" w:space="0" w:color="999999"/>
              <w:left w:val="single" w:sz="2" w:space="0" w:color="999999"/>
              <w:right w:val="single" w:sz="2" w:space="0" w:color="999999"/>
            </w:tcBorders>
          </w:tcPr>
          <w:p w14:paraId="74541E64" w14:textId="77777777" w:rsidR="00122838" w:rsidRDefault="00F86AB9">
            <w:pPr>
              <w:pStyle w:val="TableParagraph"/>
              <w:spacing w:before="60" w:line="288" w:lineRule="auto"/>
              <w:ind w:left="105" w:right="428" w:hanging="1"/>
              <w:rPr>
                <w:sz w:val="15"/>
              </w:rPr>
            </w:pPr>
            <w:r>
              <w:rPr>
                <w:color w:val="070707"/>
                <w:w w:val="110"/>
                <w:sz w:val="15"/>
              </w:rPr>
              <w:t>Venue</w:t>
            </w:r>
            <w:r>
              <w:rPr>
                <w:color w:val="070707"/>
                <w:spacing w:val="-12"/>
                <w:w w:val="110"/>
                <w:sz w:val="15"/>
              </w:rPr>
              <w:t xml:space="preserve"> </w:t>
            </w:r>
            <w:r>
              <w:rPr>
                <w:color w:val="070707"/>
                <w:w w:val="110"/>
                <w:sz w:val="15"/>
              </w:rPr>
              <w:t>and</w:t>
            </w:r>
            <w:r>
              <w:rPr>
                <w:color w:val="070707"/>
                <w:spacing w:val="-11"/>
                <w:w w:val="110"/>
                <w:sz w:val="15"/>
              </w:rPr>
              <w:t xml:space="preserve"> </w:t>
            </w:r>
            <w:r>
              <w:rPr>
                <w:color w:val="070707"/>
                <w:w w:val="110"/>
                <w:sz w:val="15"/>
              </w:rPr>
              <w:t>facilities arranged</w:t>
            </w:r>
            <w:r>
              <w:rPr>
                <w:color w:val="070707"/>
                <w:spacing w:val="-1"/>
                <w:w w:val="110"/>
                <w:sz w:val="15"/>
              </w:rPr>
              <w:t xml:space="preserve"> </w:t>
            </w:r>
            <w:r>
              <w:rPr>
                <w:color w:val="070707"/>
                <w:w w:val="110"/>
                <w:sz w:val="15"/>
              </w:rPr>
              <w:t xml:space="preserve">forToT </w:t>
            </w:r>
            <w:r>
              <w:rPr>
                <w:color w:val="070707"/>
                <w:spacing w:val="-2"/>
                <w:w w:val="110"/>
                <w:sz w:val="15"/>
              </w:rPr>
              <w:t>sessions</w:t>
            </w:r>
          </w:p>
        </w:tc>
        <w:tc>
          <w:tcPr>
            <w:tcW w:w="655" w:type="dxa"/>
            <w:tcBorders>
              <w:top w:val="single" w:sz="2" w:space="0" w:color="999999"/>
              <w:left w:val="single" w:sz="2" w:space="0" w:color="999999"/>
              <w:right w:val="single" w:sz="2" w:space="0" w:color="999999"/>
            </w:tcBorders>
          </w:tcPr>
          <w:p w14:paraId="2A5697B1" w14:textId="77777777" w:rsidR="00122838" w:rsidRDefault="00F86AB9">
            <w:pPr>
              <w:pStyle w:val="TableParagraph"/>
              <w:spacing w:before="88"/>
              <w:ind w:left="24" w:right="1"/>
              <w:jc w:val="center"/>
              <w:rPr>
                <w:sz w:val="12"/>
              </w:rPr>
            </w:pPr>
            <w:r>
              <w:rPr>
                <w:color w:val="232323"/>
                <w:spacing w:val="-10"/>
                <w:sz w:val="12"/>
              </w:rPr>
              <w:t>X</w:t>
            </w:r>
          </w:p>
        </w:tc>
        <w:tc>
          <w:tcPr>
            <w:tcW w:w="765" w:type="dxa"/>
            <w:tcBorders>
              <w:top w:val="single" w:sz="2" w:space="0" w:color="999999"/>
              <w:left w:val="single" w:sz="2" w:space="0" w:color="999999"/>
              <w:right w:val="single" w:sz="2" w:space="0" w:color="999999"/>
            </w:tcBorders>
          </w:tcPr>
          <w:p w14:paraId="2AA7E729" w14:textId="77777777" w:rsidR="00122838" w:rsidRDefault="00F86AB9">
            <w:pPr>
              <w:pStyle w:val="TableParagraph"/>
              <w:spacing w:before="88"/>
              <w:ind w:left="37" w:right="6"/>
              <w:jc w:val="center"/>
              <w:rPr>
                <w:sz w:val="12"/>
              </w:rPr>
            </w:pPr>
            <w:r>
              <w:rPr>
                <w:color w:val="232323"/>
                <w:spacing w:val="-10"/>
                <w:w w:val="95"/>
                <w:sz w:val="12"/>
              </w:rPr>
              <w:t>X</w:t>
            </w:r>
          </w:p>
        </w:tc>
        <w:tc>
          <w:tcPr>
            <w:tcW w:w="715" w:type="dxa"/>
            <w:tcBorders>
              <w:top w:val="single" w:sz="2" w:space="0" w:color="999999"/>
              <w:left w:val="single" w:sz="2" w:space="0" w:color="999999"/>
              <w:right w:val="single" w:sz="2" w:space="0" w:color="999999"/>
            </w:tcBorders>
          </w:tcPr>
          <w:p w14:paraId="6AE3BE76" w14:textId="77777777" w:rsidR="00122838" w:rsidRDefault="00F86AB9">
            <w:pPr>
              <w:pStyle w:val="TableParagraph"/>
              <w:spacing w:before="98"/>
              <w:ind w:left="37"/>
              <w:jc w:val="center"/>
              <w:rPr>
                <w:sz w:val="11"/>
              </w:rPr>
            </w:pPr>
            <w:r>
              <w:rPr>
                <w:color w:val="070707"/>
                <w:spacing w:val="-10"/>
                <w:sz w:val="11"/>
              </w:rPr>
              <w:t>X</w:t>
            </w:r>
          </w:p>
        </w:tc>
        <w:tc>
          <w:tcPr>
            <w:tcW w:w="1951" w:type="dxa"/>
            <w:tcBorders>
              <w:top w:val="single" w:sz="2" w:space="0" w:color="999999"/>
              <w:left w:val="single" w:sz="2" w:space="0" w:color="999999"/>
              <w:right w:val="single" w:sz="2" w:space="0" w:color="999999"/>
            </w:tcBorders>
          </w:tcPr>
          <w:p w14:paraId="0155AF35" w14:textId="77777777" w:rsidR="00122838" w:rsidRDefault="00F86AB9">
            <w:pPr>
              <w:pStyle w:val="TableParagraph"/>
              <w:spacing w:before="60"/>
              <w:ind w:left="113"/>
              <w:rPr>
                <w:sz w:val="15"/>
              </w:rPr>
            </w:pPr>
            <w:r>
              <w:rPr>
                <w:color w:val="070707"/>
                <w:sz w:val="15"/>
              </w:rPr>
              <w:t>As</w:t>
            </w:r>
            <w:r>
              <w:rPr>
                <w:color w:val="070707"/>
                <w:spacing w:val="-12"/>
                <w:sz w:val="15"/>
              </w:rPr>
              <w:t xml:space="preserve"> </w:t>
            </w:r>
            <w:r>
              <w:rPr>
                <w:color w:val="070707"/>
                <w:sz w:val="15"/>
              </w:rPr>
              <w:t>per</w:t>
            </w:r>
            <w:r>
              <w:rPr>
                <w:color w:val="070707"/>
                <w:spacing w:val="9"/>
                <w:sz w:val="15"/>
              </w:rPr>
              <w:t xml:space="preserve"> </w:t>
            </w:r>
            <w:r>
              <w:rPr>
                <w:color w:val="070707"/>
                <w:sz w:val="15"/>
              </w:rPr>
              <w:t>ToT</w:t>
            </w:r>
            <w:r>
              <w:rPr>
                <w:color w:val="070707"/>
                <w:spacing w:val="-1"/>
                <w:sz w:val="15"/>
              </w:rPr>
              <w:t xml:space="preserve"> </w:t>
            </w:r>
            <w:r>
              <w:rPr>
                <w:color w:val="070707"/>
                <w:spacing w:val="-2"/>
                <w:sz w:val="15"/>
              </w:rPr>
              <w:t>schedule</w:t>
            </w:r>
          </w:p>
        </w:tc>
      </w:tr>
      <w:tr w:rsidR="00122838" w14:paraId="052C5868" w14:textId="77777777" w:rsidTr="48168340">
        <w:trPr>
          <w:trHeight w:val="308"/>
        </w:trPr>
        <w:tc>
          <w:tcPr>
            <w:tcW w:w="847" w:type="dxa"/>
            <w:tcBorders>
              <w:left w:val="single" w:sz="2" w:space="0" w:color="999999"/>
              <w:bottom w:val="single" w:sz="2" w:space="0" w:color="999999"/>
              <w:right w:val="single" w:sz="2" w:space="0" w:color="999999"/>
            </w:tcBorders>
            <w:shd w:val="clear" w:color="auto" w:fill="E8EFF6"/>
          </w:tcPr>
          <w:p w14:paraId="18F999B5" w14:textId="77777777" w:rsidR="00122838" w:rsidRDefault="00F86AB9">
            <w:pPr>
              <w:pStyle w:val="TableParagraph"/>
              <w:spacing w:before="5"/>
              <w:ind w:left="102"/>
              <w:rPr>
                <w:b/>
                <w:sz w:val="15"/>
              </w:rPr>
            </w:pPr>
            <w:r>
              <w:rPr>
                <w:b/>
                <w:color w:val="070707"/>
                <w:spacing w:val="-10"/>
                <w:w w:val="110"/>
                <w:sz w:val="15"/>
              </w:rPr>
              <w:t>2</w:t>
            </w:r>
          </w:p>
        </w:tc>
        <w:tc>
          <w:tcPr>
            <w:tcW w:w="2460" w:type="dxa"/>
            <w:tcBorders>
              <w:left w:val="single" w:sz="2" w:space="0" w:color="999999"/>
              <w:bottom w:val="single" w:sz="2" w:space="0" w:color="999999"/>
              <w:right w:val="single" w:sz="2" w:space="0" w:color="999999"/>
            </w:tcBorders>
            <w:shd w:val="clear" w:color="auto" w:fill="E8EFF6"/>
          </w:tcPr>
          <w:p w14:paraId="3B54AB47" w14:textId="77777777" w:rsidR="00122838" w:rsidRDefault="00F86AB9">
            <w:pPr>
              <w:pStyle w:val="TableParagraph"/>
              <w:spacing w:before="5"/>
              <w:ind w:left="98"/>
              <w:rPr>
                <w:b/>
                <w:sz w:val="15"/>
              </w:rPr>
            </w:pPr>
            <w:r>
              <w:rPr>
                <w:b/>
                <w:color w:val="070707"/>
                <w:spacing w:val="-2"/>
                <w:w w:val="105"/>
                <w:sz w:val="15"/>
              </w:rPr>
              <w:t>Delivery</w:t>
            </w:r>
            <w:r>
              <w:rPr>
                <w:b/>
                <w:color w:val="070707"/>
                <w:spacing w:val="1"/>
                <w:w w:val="105"/>
                <w:sz w:val="15"/>
              </w:rPr>
              <w:t xml:space="preserve"> </w:t>
            </w:r>
            <w:r>
              <w:rPr>
                <w:b/>
                <w:color w:val="070707"/>
                <w:spacing w:val="-2"/>
                <w:w w:val="105"/>
                <w:sz w:val="15"/>
              </w:rPr>
              <w:t>of</w:t>
            </w:r>
            <w:r>
              <w:rPr>
                <w:b/>
                <w:color w:val="070707"/>
                <w:w w:val="105"/>
                <w:sz w:val="15"/>
              </w:rPr>
              <w:t xml:space="preserve"> </w:t>
            </w:r>
            <w:r>
              <w:rPr>
                <w:b/>
                <w:color w:val="070707"/>
                <w:spacing w:val="-2"/>
                <w:w w:val="105"/>
                <w:sz w:val="15"/>
              </w:rPr>
              <w:t>ExCEL</w:t>
            </w:r>
            <w:r>
              <w:rPr>
                <w:b/>
                <w:color w:val="070707"/>
                <w:spacing w:val="-7"/>
                <w:w w:val="105"/>
                <w:sz w:val="15"/>
              </w:rPr>
              <w:t xml:space="preserve"> </w:t>
            </w:r>
            <w:r>
              <w:rPr>
                <w:b/>
                <w:color w:val="070707"/>
                <w:spacing w:val="-2"/>
                <w:w w:val="105"/>
                <w:sz w:val="15"/>
              </w:rPr>
              <w:t>Cohorts</w:t>
            </w:r>
          </w:p>
        </w:tc>
        <w:tc>
          <w:tcPr>
            <w:tcW w:w="1973" w:type="dxa"/>
            <w:tcBorders>
              <w:left w:val="single" w:sz="2" w:space="0" w:color="999999"/>
              <w:bottom w:val="single" w:sz="2" w:space="0" w:color="999999"/>
              <w:right w:val="single" w:sz="2" w:space="0" w:color="999999"/>
            </w:tcBorders>
            <w:shd w:val="clear" w:color="auto" w:fill="E8EFF6"/>
          </w:tcPr>
          <w:p w14:paraId="0562CB0E" w14:textId="77777777" w:rsidR="00122838" w:rsidRDefault="00122838">
            <w:pPr>
              <w:pStyle w:val="TableParagraph"/>
              <w:rPr>
                <w:rFonts w:ascii="Times New Roman"/>
                <w:sz w:val="16"/>
              </w:rPr>
            </w:pPr>
          </w:p>
        </w:tc>
        <w:tc>
          <w:tcPr>
            <w:tcW w:w="655" w:type="dxa"/>
            <w:tcBorders>
              <w:left w:val="single" w:sz="2" w:space="0" w:color="999999"/>
              <w:bottom w:val="single" w:sz="2" w:space="0" w:color="999999"/>
              <w:right w:val="single" w:sz="2" w:space="0" w:color="999999"/>
            </w:tcBorders>
            <w:shd w:val="clear" w:color="auto" w:fill="E8EFF6"/>
          </w:tcPr>
          <w:p w14:paraId="34CE0A41" w14:textId="77777777" w:rsidR="00122838" w:rsidRDefault="00122838">
            <w:pPr>
              <w:pStyle w:val="TableParagraph"/>
              <w:rPr>
                <w:rFonts w:ascii="Times New Roman"/>
                <w:sz w:val="16"/>
              </w:rPr>
            </w:pPr>
          </w:p>
        </w:tc>
        <w:tc>
          <w:tcPr>
            <w:tcW w:w="765" w:type="dxa"/>
            <w:tcBorders>
              <w:left w:val="single" w:sz="2" w:space="0" w:color="999999"/>
              <w:bottom w:val="single" w:sz="2" w:space="0" w:color="999999"/>
              <w:right w:val="single" w:sz="2" w:space="0" w:color="999999"/>
            </w:tcBorders>
            <w:shd w:val="clear" w:color="auto" w:fill="E8EFF6"/>
          </w:tcPr>
          <w:p w14:paraId="62EBF3C5" w14:textId="77777777" w:rsidR="00122838" w:rsidRDefault="00122838">
            <w:pPr>
              <w:pStyle w:val="TableParagraph"/>
              <w:rPr>
                <w:rFonts w:ascii="Times New Roman"/>
                <w:sz w:val="16"/>
              </w:rPr>
            </w:pPr>
          </w:p>
        </w:tc>
        <w:tc>
          <w:tcPr>
            <w:tcW w:w="715" w:type="dxa"/>
            <w:tcBorders>
              <w:left w:val="single" w:sz="2" w:space="0" w:color="999999"/>
              <w:bottom w:val="single" w:sz="2" w:space="0" w:color="999999"/>
              <w:right w:val="single" w:sz="2" w:space="0" w:color="999999"/>
            </w:tcBorders>
            <w:shd w:val="clear" w:color="auto" w:fill="E8EFF6"/>
          </w:tcPr>
          <w:p w14:paraId="6D98A12B" w14:textId="77777777" w:rsidR="00122838" w:rsidRDefault="00122838">
            <w:pPr>
              <w:pStyle w:val="TableParagraph"/>
              <w:rPr>
                <w:rFonts w:ascii="Times New Roman"/>
                <w:sz w:val="16"/>
              </w:rPr>
            </w:pPr>
          </w:p>
        </w:tc>
        <w:tc>
          <w:tcPr>
            <w:tcW w:w="1951" w:type="dxa"/>
            <w:tcBorders>
              <w:left w:val="single" w:sz="2" w:space="0" w:color="999999"/>
              <w:bottom w:val="single" w:sz="2" w:space="0" w:color="999999"/>
              <w:right w:val="single" w:sz="2" w:space="0" w:color="999999"/>
            </w:tcBorders>
            <w:shd w:val="clear" w:color="auto" w:fill="E8EFF6"/>
          </w:tcPr>
          <w:p w14:paraId="2946DB82" w14:textId="77777777" w:rsidR="00122838" w:rsidRDefault="00122838">
            <w:pPr>
              <w:pStyle w:val="TableParagraph"/>
              <w:rPr>
                <w:rFonts w:ascii="Times New Roman"/>
                <w:sz w:val="16"/>
              </w:rPr>
            </w:pPr>
          </w:p>
        </w:tc>
      </w:tr>
      <w:tr w:rsidR="00122838" w14:paraId="41F2C936" w14:textId="77777777" w:rsidTr="48168340">
        <w:trPr>
          <w:trHeight w:val="2800"/>
        </w:trPr>
        <w:tc>
          <w:tcPr>
            <w:tcW w:w="847" w:type="dxa"/>
            <w:tcBorders>
              <w:top w:val="single" w:sz="2" w:space="0" w:color="999999"/>
              <w:left w:val="single" w:sz="2" w:space="0" w:color="999999"/>
              <w:bottom w:val="single" w:sz="2" w:space="0" w:color="999999"/>
              <w:right w:val="single" w:sz="2" w:space="0" w:color="999999"/>
            </w:tcBorders>
          </w:tcPr>
          <w:p w14:paraId="4E6CBBE6" w14:textId="77777777" w:rsidR="00122838" w:rsidRDefault="00F86AB9">
            <w:pPr>
              <w:pStyle w:val="TableParagraph"/>
              <w:spacing w:before="57"/>
              <w:ind w:left="101"/>
              <w:rPr>
                <w:sz w:val="15"/>
              </w:rPr>
            </w:pPr>
            <w:r>
              <w:rPr>
                <w:color w:val="070707"/>
                <w:spacing w:val="-5"/>
                <w:w w:val="105"/>
                <w:sz w:val="15"/>
              </w:rPr>
              <w:t>2.1</w:t>
            </w:r>
          </w:p>
        </w:tc>
        <w:tc>
          <w:tcPr>
            <w:tcW w:w="2460" w:type="dxa"/>
            <w:tcBorders>
              <w:top w:val="single" w:sz="2" w:space="0" w:color="999999"/>
              <w:left w:val="single" w:sz="2" w:space="0" w:color="999999"/>
              <w:bottom w:val="single" w:sz="2" w:space="0" w:color="999999"/>
              <w:right w:val="single" w:sz="2" w:space="0" w:color="999999"/>
            </w:tcBorders>
          </w:tcPr>
          <w:p w14:paraId="7E9E75B5" w14:textId="77777777" w:rsidR="00122838" w:rsidRDefault="00F86AB9">
            <w:pPr>
              <w:pStyle w:val="TableParagraph"/>
              <w:spacing w:before="57" w:line="288" w:lineRule="auto"/>
              <w:ind w:left="99" w:firstLine="3"/>
              <w:rPr>
                <w:sz w:val="15"/>
              </w:rPr>
            </w:pPr>
            <w:r>
              <w:rPr>
                <w:color w:val="070707"/>
                <w:spacing w:val="-2"/>
                <w:w w:val="110"/>
                <w:sz w:val="15"/>
              </w:rPr>
              <w:t>Deliver</w:t>
            </w:r>
            <w:r>
              <w:rPr>
                <w:color w:val="070707"/>
                <w:spacing w:val="-7"/>
                <w:w w:val="110"/>
                <w:sz w:val="15"/>
              </w:rPr>
              <w:t xml:space="preserve"> </w:t>
            </w:r>
            <w:r>
              <w:rPr>
                <w:color w:val="070707"/>
                <w:spacing w:val="-2"/>
                <w:w w:val="110"/>
                <w:sz w:val="15"/>
              </w:rPr>
              <w:t>ExCEL</w:t>
            </w:r>
            <w:r>
              <w:rPr>
                <w:color w:val="070707"/>
                <w:spacing w:val="-7"/>
                <w:w w:val="110"/>
                <w:sz w:val="15"/>
              </w:rPr>
              <w:t xml:space="preserve"> </w:t>
            </w:r>
            <w:r>
              <w:rPr>
                <w:color w:val="070707"/>
                <w:spacing w:val="-2"/>
                <w:w w:val="110"/>
                <w:sz w:val="15"/>
              </w:rPr>
              <w:t>cohorts</w:t>
            </w:r>
            <w:r>
              <w:rPr>
                <w:color w:val="070707"/>
                <w:spacing w:val="-9"/>
                <w:w w:val="110"/>
                <w:sz w:val="15"/>
              </w:rPr>
              <w:t xml:space="preserve"> </w:t>
            </w:r>
            <w:r>
              <w:rPr>
                <w:color w:val="070707"/>
                <w:spacing w:val="-2"/>
                <w:w w:val="110"/>
                <w:sz w:val="15"/>
              </w:rPr>
              <w:t xml:space="preserve">(full, </w:t>
            </w:r>
            <w:r>
              <w:rPr>
                <w:color w:val="070707"/>
                <w:w w:val="110"/>
                <w:sz w:val="15"/>
              </w:rPr>
              <w:t>partial</w:t>
            </w:r>
            <w:r>
              <w:rPr>
                <w:color w:val="070707"/>
                <w:spacing w:val="-4"/>
                <w:w w:val="110"/>
                <w:sz w:val="15"/>
              </w:rPr>
              <w:t xml:space="preserve"> </w:t>
            </w:r>
            <w:r>
              <w:rPr>
                <w:color w:val="070707"/>
                <w:w w:val="110"/>
                <w:sz w:val="15"/>
              </w:rPr>
              <w:t>with or without supervision)</w:t>
            </w:r>
            <w:r>
              <w:rPr>
                <w:color w:val="070707"/>
                <w:spacing w:val="-3"/>
                <w:w w:val="110"/>
                <w:sz w:val="15"/>
              </w:rPr>
              <w:t xml:space="preserve"> </w:t>
            </w:r>
            <w:r>
              <w:rPr>
                <w:color w:val="070707"/>
                <w:w w:val="110"/>
                <w:sz w:val="15"/>
              </w:rPr>
              <w:t>in</w:t>
            </w:r>
            <w:r>
              <w:rPr>
                <w:color w:val="070707"/>
                <w:spacing w:val="-12"/>
                <w:w w:val="110"/>
                <w:sz w:val="15"/>
              </w:rPr>
              <w:t xml:space="preserve"> </w:t>
            </w:r>
            <w:r>
              <w:rPr>
                <w:color w:val="070707"/>
                <w:w w:val="110"/>
                <w:sz w:val="15"/>
              </w:rPr>
              <w:t>English</w:t>
            </w:r>
            <w:r>
              <w:rPr>
                <w:color w:val="070707"/>
                <w:spacing w:val="-11"/>
                <w:w w:val="110"/>
                <w:sz w:val="15"/>
              </w:rPr>
              <w:t xml:space="preserve"> </w:t>
            </w:r>
            <w:r>
              <w:rPr>
                <w:color w:val="070707"/>
                <w:w w:val="110"/>
                <w:sz w:val="15"/>
              </w:rPr>
              <w:t xml:space="preserve">and </w:t>
            </w:r>
            <w:r>
              <w:rPr>
                <w:color w:val="070707"/>
                <w:spacing w:val="-2"/>
                <w:w w:val="110"/>
                <w:sz w:val="15"/>
              </w:rPr>
              <w:t>French</w:t>
            </w:r>
          </w:p>
        </w:tc>
        <w:tc>
          <w:tcPr>
            <w:tcW w:w="1973" w:type="dxa"/>
            <w:tcBorders>
              <w:top w:val="single" w:sz="2" w:space="0" w:color="999999"/>
              <w:left w:val="single" w:sz="2" w:space="0" w:color="999999"/>
              <w:bottom w:val="single" w:sz="2" w:space="0" w:color="999999"/>
              <w:right w:val="single" w:sz="2" w:space="0" w:color="999999"/>
            </w:tcBorders>
          </w:tcPr>
          <w:p w14:paraId="54180E96" w14:textId="77777777" w:rsidR="00122838" w:rsidRDefault="00F86AB9">
            <w:pPr>
              <w:pStyle w:val="TableParagraph"/>
              <w:spacing w:before="57" w:line="288" w:lineRule="auto"/>
              <w:ind w:left="102" w:right="135" w:firstLine="2"/>
              <w:rPr>
                <w:sz w:val="15"/>
              </w:rPr>
            </w:pPr>
            <w:r>
              <w:rPr>
                <w:color w:val="070707"/>
                <w:w w:val="110"/>
                <w:sz w:val="15"/>
              </w:rPr>
              <w:t>Qualified</w:t>
            </w:r>
            <w:r>
              <w:rPr>
                <w:color w:val="070707"/>
                <w:spacing w:val="-11"/>
                <w:w w:val="110"/>
                <w:sz w:val="15"/>
              </w:rPr>
              <w:t xml:space="preserve"> </w:t>
            </w:r>
            <w:r>
              <w:rPr>
                <w:color w:val="070707"/>
                <w:w w:val="110"/>
                <w:sz w:val="15"/>
              </w:rPr>
              <w:t>faculty (minimum</w:t>
            </w:r>
            <w:r>
              <w:rPr>
                <w:color w:val="070707"/>
                <w:spacing w:val="-3"/>
                <w:w w:val="110"/>
                <w:sz w:val="15"/>
              </w:rPr>
              <w:t xml:space="preserve"> </w:t>
            </w:r>
            <w:r>
              <w:rPr>
                <w:color w:val="070707"/>
                <w:w w:val="110"/>
                <w:sz w:val="15"/>
              </w:rPr>
              <w:t>2-3)</w:t>
            </w:r>
            <w:r>
              <w:rPr>
                <w:color w:val="070707"/>
                <w:spacing w:val="40"/>
                <w:w w:val="110"/>
                <w:sz w:val="15"/>
              </w:rPr>
              <w:t xml:space="preserve"> </w:t>
            </w:r>
            <w:r>
              <w:rPr>
                <w:color w:val="070707"/>
                <w:w w:val="110"/>
                <w:sz w:val="15"/>
              </w:rPr>
              <w:t>deployed per cohort; baseline assessment results analysed and reported;</w:t>
            </w:r>
            <w:r>
              <w:rPr>
                <w:color w:val="070707"/>
                <w:spacing w:val="-12"/>
                <w:w w:val="110"/>
                <w:sz w:val="15"/>
              </w:rPr>
              <w:t xml:space="preserve"> </w:t>
            </w:r>
            <w:r>
              <w:rPr>
                <w:color w:val="070707"/>
                <w:w w:val="110"/>
                <w:sz w:val="15"/>
              </w:rPr>
              <w:t xml:space="preserve">ExCEL Curriculum delivered in </w:t>
            </w:r>
            <w:r>
              <w:rPr>
                <w:color w:val="070707"/>
                <w:sz w:val="15"/>
              </w:rPr>
              <w:t xml:space="preserve">the relevant language(s) </w:t>
            </w:r>
            <w:r>
              <w:rPr>
                <w:color w:val="070707"/>
                <w:w w:val="110"/>
                <w:sz w:val="15"/>
              </w:rPr>
              <w:t>under the agreed modality;</w:t>
            </w:r>
            <w:r>
              <w:rPr>
                <w:color w:val="070707"/>
                <w:spacing w:val="-1"/>
                <w:w w:val="110"/>
                <w:sz w:val="15"/>
              </w:rPr>
              <w:t xml:space="preserve"> </w:t>
            </w:r>
            <w:r>
              <w:rPr>
                <w:color w:val="070707"/>
                <w:w w:val="110"/>
                <w:sz w:val="15"/>
              </w:rPr>
              <w:t>post-training evaluation</w:t>
            </w:r>
            <w:r>
              <w:rPr>
                <w:color w:val="070707"/>
                <w:spacing w:val="-1"/>
                <w:w w:val="110"/>
                <w:sz w:val="15"/>
              </w:rPr>
              <w:t xml:space="preserve"> </w:t>
            </w:r>
            <w:r>
              <w:rPr>
                <w:color w:val="070707"/>
                <w:w w:val="110"/>
                <w:sz w:val="15"/>
              </w:rPr>
              <w:t>results analysed and report produced;</w:t>
            </w:r>
            <w:r>
              <w:rPr>
                <w:color w:val="070707"/>
                <w:spacing w:val="-9"/>
                <w:w w:val="110"/>
                <w:sz w:val="15"/>
              </w:rPr>
              <w:t xml:space="preserve"> </w:t>
            </w:r>
            <w:r>
              <w:rPr>
                <w:color w:val="070707"/>
                <w:w w:val="110"/>
                <w:sz w:val="15"/>
              </w:rPr>
              <w:t>Certificates</w:t>
            </w:r>
          </w:p>
        </w:tc>
        <w:tc>
          <w:tcPr>
            <w:tcW w:w="655" w:type="dxa"/>
            <w:tcBorders>
              <w:top w:val="single" w:sz="2" w:space="0" w:color="999999"/>
              <w:left w:val="single" w:sz="2" w:space="0" w:color="999999"/>
              <w:bottom w:val="single" w:sz="2" w:space="0" w:color="999999"/>
              <w:right w:val="single" w:sz="2" w:space="0" w:color="999999"/>
            </w:tcBorders>
          </w:tcPr>
          <w:p w14:paraId="18F67DA1" w14:textId="77777777" w:rsidR="00122838" w:rsidRDefault="00F86AB9">
            <w:pPr>
              <w:pStyle w:val="TableParagraph"/>
              <w:spacing w:before="94"/>
              <w:ind w:left="24"/>
              <w:jc w:val="center"/>
              <w:rPr>
                <w:sz w:val="11"/>
              </w:rPr>
            </w:pPr>
            <w:r>
              <w:rPr>
                <w:color w:val="232323"/>
                <w:spacing w:val="-10"/>
                <w:sz w:val="11"/>
              </w:rPr>
              <w:t>X</w:t>
            </w:r>
          </w:p>
        </w:tc>
        <w:tc>
          <w:tcPr>
            <w:tcW w:w="765" w:type="dxa"/>
            <w:tcBorders>
              <w:top w:val="single" w:sz="2" w:space="0" w:color="999999"/>
              <w:left w:val="single" w:sz="2" w:space="0" w:color="999999"/>
              <w:bottom w:val="single" w:sz="2" w:space="0" w:color="999999"/>
              <w:right w:val="single" w:sz="2" w:space="0" w:color="999999"/>
            </w:tcBorders>
          </w:tcPr>
          <w:p w14:paraId="1551937A" w14:textId="77777777" w:rsidR="00122838" w:rsidRDefault="00F86AB9">
            <w:pPr>
              <w:pStyle w:val="TableParagraph"/>
              <w:spacing w:before="94"/>
              <w:ind w:left="37"/>
              <w:jc w:val="center"/>
              <w:rPr>
                <w:sz w:val="11"/>
              </w:rPr>
            </w:pPr>
            <w:r>
              <w:rPr>
                <w:color w:val="232323"/>
                <w:spacing w:val="-10"/>
                <w:sz w:val="11"/>
              </w:rPr>
              <w:t>X</w:t>
            </w:r>
          </w:p>
        </w:tc>
        <w:tc>
          <w:tcPr>
            <w:tcW w:w="715" w:type="dxa"/>
            <w:tcBorders>
              <w:top w:val="single" w:sz="2" w:space="0" w:color="999999"/>
              <w:left w:val="single" w:sz="2" w:space="0" w:color="999999"/>
              <w:bottom w:val="single" w:sz="2" w:space="0" w:color="999999"/>
              <w:right w:val="single" w:sz="2" w:space="0" w:color="999999"/>
            </w:tcBorders>
          </w:tcPr>
          <w:p w14:paraId="540B4049" w14:textId="77777777" w:rsidR="00122838" w:rsidRDefault="00F86AB9">
            <w:pPr>
              <w:pStyle w:val="TableParagraph"/>
              <w:spacing w:before="94"/>
              <w:ind w:left="37" w:right="5"/>
              <w:jc w:val="center"/>
              <w:rPr>
                <w:sz w:val="11"/>
              </w:rPr>
            </w:pPr>
            <w:r>
              <w:rPr>
                <w:color w:val="232323"/>
                <w:spacing w:val="-10"/>
                <w:w w:val="105"/>
                <w:sz w:val="11"/>
              </w:rPr>
              <w:t>X</w:t>
            </w:r>
          </w:p>
        </w:tc>
        <w:tc>
          <w:tcPr>
            <w:tcW w:w="1951" w:type="dxa"/>
            <w:tcBorders>
              <w:top w:val="single" w:sz="2" w:space="0" w:color="999999"/>
              <w:left w:val="single" w:sz="2" w:space="0" w:color="999999"/>
              <w:bottom w:val="single" w:sz="2" w:space="0" w:color="999999"/>
              <w:right w:val="single" w:sz="2" w:space="0" w:color="999999"/>
            </w:tcBorders>
          </w:tcPr>
          <w:p w14:paraId="1FA6EA1E" w14:textId="77777777" w:rsidR="00122838" w:rsidRDefault="00F86AB9">
            <w:pPr>
              <w:pStyle w:val="TableParagraph"/>
              <w:spacing w:before="57" w:line="288" w:lineRule="auto"/>
              <w:ind w:left="111" w:firstLine="2"/>
              <w:rPr>
                <w:sz w:val="15"/>
              </w:rPr>
            </w:pPr>
            <w:r>
              <w:rPr>
                <w:color w:val="070707"/>
                <w:w w:val="110"/>
                <w:sz w:val="15"/>
              </w:rPr>
              <w:t>As</w:t>
            </w:r>
            <w:r>
              <w:rPr>
                <w:color w:val="070707"/>
                <w:spacing w:val="-12"/>
                <w:w w:val="110"/>
                <w:sz w:val="15"/>
              </w:rPr>
              <w:t xml:space="preserve"> </w:t>
            </w:r>
            <w:r>
              <w:rPr>
                <w:color w:val="070707"/>
                <w:w w:val="110"/>
                <w:sz w:val="15"/>
              </w:rPr>
              <w:t>determined</w:t>
            </w:r>
            <w:r>
              <w:rPr>
                <w:color w:val="070707"/>
                <w:spacing w:val="-11"/>
                <w:w w:val="110"/>
                <w:sz w:val="15"/>
              </w:rPr>
              <w:t xml:space="preserve"> </w:t>
            </w:r>
            <w:r>
              <w:rPr>
                <w:color w:val="070707"/>
                <w:w w:val="110"/>
                <w:sz w:val="15"/>
              </w:rPr>
              <w:t>with UNICEF</w:t>
            </w:r>
            <w:r>
              <w:rPr>
                <w:color w:val="070707"/>
                <w:spacing w:val="-7"/>
                <w:w w:val="110"/>
                <w:sz w:val="15"/>
              </w:rPr>
              <w:t xml:space="preserve"> </w:t>
            </w:r>
            <w:r>
              <w:rPr>
                <w:color w:val="070707"/>
                <w:w w:val="110"/>
                <w:sz w:val="15"/>
              </w:rPr>
              <w:t>EO</w:t>
            </w:r>
          </w:p>
        </w:tc>
      </w:tr>
    </w:tbl>
    <w:p w14:paraId="5997CC1D" w14:textId="77777777" w:rsidR="00122838" w:rsidRDefault="00122838">
      <w:pPr>
        <w:pStyle w:val="TableParagraph"/>
        <w:spacing w:line="288" w:lineRule="auto"/>
        <w:rPr>
          <w:sz w:val="15"/>
        </w:rPr>
        <w:sectPr w:rsidR="00122838">
          <w:pgSz w:w="12240" w:h="15840"/>
          <w:pgMar w:top="1240" w:right="1080" w:bottom="820" w:left="1080" w:header="634" w:footer="628" w:gutter="0"/>
          <w:cols w:space="720"/>
        </w:sectPr>
      </w:pPr>
    </w:p>
    <w:p w14:paraId="110FFD37" w14:textId="77777777" w:rsidR="00122838" w:rsidRDefault="00122838">
      <w:pPr>
        <w:pStyle w:val="BodyText"/>
        <w:spacing w:before="8"/>
        <w:rPr>
          <w:sz w:val="8"/>
        </w:rPr>
      </w:pPr>
    </w:p>
    <w:tbl>
      <w:tblPr>
        <w:tblW w:w="0" w:type="auto"/>
        <w:tblInd w:w="629"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ayout w:type="fixed"/>
        <w:tblCellMar>
          <w:left w:w="0" w:type="dxa"/>
          <w:right w:w="0" w:type="dxa"/>
        </w:tblCellMar>
        <w:tblLook w:val="01E0" w:firstRow="1" w:lastRow="1" w:firstColumn="1" w:lastColumn="1" w:noHBand="0" w:noVBand="0"/>
      </w:tblPr>
      <w:tblGrid>
        <w:gridCol w:w="847"/>
        <w:gridCol w:w="2460"/>
        <w:gridCol w:w="1973"/>
        <w:gridCol w:w="655"/>
        <w:gridCol w:w="765"/>
        <w:gridCol w:w="715"/>
        <w:gridCol w:w="1951"/>
      </w:tblGrid>
      <w:tr w:rsidR="00122838" w14:paraId="22E5A9CC" w14:textId="77777777">
        <w:trPr>
          <w:trHeight w:val="778"/>
        </w:trPr>
        <w:tc>
          <w:tcPr>
            <w:tcW w:w="847" w:type="dxa"/>
          </w:tcPr>
          <w:p w14:paraId="6B699379" w14:textId="77777777" w:rsidR="00122838" w:rsidRDefault="00122838">
            <w:pPr>
              <w:pStyle w:val="TableParagraph"/>
              <w:rPr>
                <w:rFonts w:ascii="Times New Roman"/>
                <w:sz w:val="14"/>
              </w:rPr>
            </w:pPr>
          </w:p>
        </w:tc>
        <w:tc>
          <w:tcPr>
            <w:tcW w:w="2460" w:type="dxa"/>
          </w:tcPr>
          <w:p w14:paraId="3FE9F23F" w14:textId="77777777" w:rsidR="00122838" w:rsidRDefault="00122838">
            <w:pPr>
              <w:pStyle w:val="TableParagraph"/>
              <w:rPr>
                <w:rFonts w:ascii="Times New Roman"/>
                <w:sz w:val="14"/>
              </w:rPr>
            </w:pPr>
          </w:p>
        </w:tc>
        <w:tc>
          <w:tcPr>
            <w:tcW w:w="1973" w:type="dxa"/>
          </w:tcPr>
          <w:p w14:paraId="2562FA35" w14:textId="77777777" w:rsidR="00122838" w:rsidRDefault="00F86AB9">
            <w:pPr>
              <w:pStyle w:val="TableParagraph"/>
              <w:spacing w:before="48" w:line="288" w:lineRule="auto"/>
              <w:ind w:left="106" w:right="155"/>
              <w:rPr>
                <w:sz w:val="15"/>
              </w:rPr>
            </w:pPr>
            <w:r>
              <w:rPr>
                <w:color w:val="0A0A0A"/>
                <w:w w:val="110"/>
                <w:sz w:val="15"/>
              </w:rPr>
              <w:t>of</w:t>
            </w:r>
            <w:r>
              <w:rPr>
                <w:color w:val="0A0A0A"/>
                <w:spacing w:val="-8"/>
                <w:w w:val="110"/>
                <w:sz w:val="15"/>
              </w:rPr>
              <w:t xml:space="preserve"> </w:t>
            </w:r>
            <w:r>
              <w:rPr>
                <w:color w:val="0A0A0A"/>
                <w:w w:val="110"/>
                <w:sz w:val="15"/>
              </w:rPr>
              <w:t>completion</w:t>
            </w:r>
            <w:r>
              <w:rPr>
                <w:color w:val="0A0A0A"/>
                <w:spacing w:val="-5"/>
                <w:w w:val="110"/>
                <w:sz w:val="15"/>
              </w:rPr>
              <w:t xml:space="preserve"> </w:t>
            </w:r>
            <w:r>
              <w:rPr>
                <w:color w:val="0A0A0A"/>
                <w:w w:val="110"/>
                <w:sz w:val="15"/>
              </w:rPr>
              <w:t>issued per</w:t>
            </w:r>
            <w:r>
              <w:rPr>
                <w:color w:val="0A0A0A"/>
                <w:spacing w:val="-11"/>
                <w:w w:val="110"/>
                <w:sz w:val="15"/>
              </w:rPr>
              <w:t xml:space="preserve"> </w:t>
            </w:r>
            <w:r>
              <w:rPr>
                <w:color w:val="0A0A0A"/>
                <w:w w:val="110"/>
                <w:sz w:val="15"/>
              </w:rPr>
              <w:t>cohort</w:t>
            </w:r>
          </w:p>
        </w:tc>
        <w:tc>
          <w:tcPr>
            <w:tcW w:w="655" w:type="dxa"/>
          </w:tcPr>
          <w:p w14:paraId="1F72F646" w14:textId="77777777" w:rsidR="00122838" w:rsidRDefault="00122838">
            <w:pPr>
              <w:pStyle w:val="TableParagraph"/>
              <w:rPr>
                <w:rFonts w:ascii="Times New Roman"/>
                <w:sz w:val="14"/>
              </w:rPr>
            </w:pPr>
          </w:p>
        </w:tc>
        <w:tc>
          <w:tcPr>
            <w:tcW w:w="765" w:type="dxa"/>
          </w:tcPr>
          <w:p w14:paraId="08CE6F91" w14:textId="77777777" w:rsidR="00122838" w:rsidRDefault="00122838">
            <w:pPr>
              <w:pStyle w:val="TableParagraph"/>
              <w:rPr>
                <w:rFonts w:ascii="Times New Roman"/>
                <w:sz w:val="14"/>
              </w:rPr>
            </w:pPr>
          </w:p>
        </w:tc>
        <w:tc>
          <w:tcPr>
            <w:tcW w:w="715" w:type="dxa"/>
          </w:tcPr>
          <w:p w14:paraId="61CDCEAD" w14:textId="77777777" w:rsidR="00122838" w:rsidRDefault="00122838">
            <w:pPr>
              <w:pStyle w:val="TableParagraph"/>
              <w:rPr>
                <w:rFonts w:ascii="Times New Roman"/>
                <w:sz w:val="14"/>
              </w:rPr>
            </w:pPr>
          </w:p>
        </w:tc>
        <w:tc>
          <w:tcPr>
            <w:tcW w:w="1951" w:type="dxa"/>
          </w:tcPr>
          <w:p w14:paraId="6BB9E253" w14:textId="77777777" w:rsidR="00122838" w:rsidRDefault="00122838">
            <w:pPr>
              <w:pStyle w:val="TableParagraph"/>
              <w:rPr>
                <w:rFonts w:ascii="Times New Roman"/>
                <w:sz w:val="14"/>
              </w:rPr>
            </w:pPr>
          </w:p>
        </w:tc>
      </w:tr>
      <w:tr w:rsidR="00122838" w14:paraId="7F26CEBC" w14:textId="77777777">
        <w:trPr>
          <w:trHeight w:val="524"/>
        </w:trPr>
        <w:tc>
          <w:tcPr>
            <w:tcW w:w="847" w:type="dxa"/>
            <w:tcBorders>
              <w:bottom w:val="single" w:sz="24" w:space="0" w:color="000000"/>
            </w:tcBorders>
          </w:tcPr>
          <w:p w14:paraId="24672A24" w14:textId="77777777" w:rsidR="00122838" w:rsidRDefault="00F86AB9">
            <w:pPr>
              <w:pStyle w:val="TableParagraph"/>
              <w:spacing w:before="44"/>
              <w:ind w:left="102"/>
              <w:rPr>
                <w:rFonts w:ascii="Times New Roman"/>
                <w:sz w:val="15"/>
              </w:rPr>
            </w:pPr>
            <w:r>
              <w:rPr>
                <w:rFonts w:ascii="Times New Roman"/>
                <w:color w:val="0A0A0A"/>
                <w:spacing w:val="-5"/>
                <w:w w:val="115"/>
                <w:sz w:val="15"/>
              </w:rPr>
              <w:t>2.2</w:t>
            </w:r>
          </w:p>
        </w:tc>
        <w:tc>
          <w:tcPr>
            <w:tcW w:w="2460" w:type="dxa"/>
            <w:tcBorders>
              <w:bottom w:val="single" w:sz="24" w:space="0" w:color="000000"/>
            </w:tcBorders>
          </w:tcPr>
          <w:p w14:paraId="489642C3" w14:textId="77777777" w:rsidR="00122838" w:rsidRDefault="00F86AB9">
            <w:pPr>
              <w:pStyle w:val="TableParagraph"/>
              <w:spacing w:before="43" w:line="295" w:lineRule="auto"/>
              <w:ind w:left="99" w:hanging="2"/>
              <w:rPr>
                <w:sz w:val="15"/>
              </w:rPr>
            </w:pPr>
            <w:r>
              <w:rPr>
                <w:color w:val="0A0A0A"/>
                <w:w w:val="110"/>
                <w:sz w:val="15"/>
              </w:rPr>
              <w:t>Update and adjust course materials</w:t>
            </w:r>
            <w:r>
              <w:rPr>
                <w:color w:val="0A0A0A"/>
                <w:spacing w:val="-12"/>
                <w:w w:val="110"/>
                <w:sz w:val="15"/>
              </w:rPr>
              <w:t xml:space="preserve"> </w:t>
            </w:r>
            <w:r>
              <w:rPr>
                <w:color w:val="0A0A0A"/>
                <w:w w:val="110"/>
                <w:sz w:val="15"/>
              </w:rPr>
              <w:t>based</w:t>
            </w:r>
            <w:r>
              <w:rPr>
                <w:color w:val="0A0A0A"/>
                <w:spacing w:val="-11"/>
                <w:w w:val="110"/>
                <w:sz w:val="15"/>
              </w:rPr>
              <w:t xml:space="preserve"> </w:t>
            </w:r>
            <w:r>
              <w:rPr>
                <w:color w:val="0A0A0A"/>
                <w:w w:val="110"/>
                <w:sz w:val="15"/>
              </w:rPr>
              <w:t>on</w:t>
            </w:r>
            <w:r>
              <w:rPr>
                <w:color w:val="0A0A0A"/>
                <w:spacing w:val="-12"/>
                <w:w w:val="110"/>
                <w:sz w:val="15"/>
              </w:rPr>
              <w:t xml:space="preserve"> </w:t>
            </w:r>
            <w:r>
              <w:rPr>
                <w:color w:val="0A0A0A"/>
                <w:w w:val="110"/>
                <w:sz w:val="15"/>
              </w:rPr>
              <w:t>feedback</w:t>
            </w:r>
          </w:p>
        </w:tc>
        <w:tc>
          <w:tcPr>
            <w:tcW w:w="1973" w:type="dxa"/>
            <w:tcBorders>
              <w:bottom w:val="single" w:sz="24" w:space="0" w:color="000000"/>
            </w:tcBorders>
          </w:tcPr>
          <w:p w14:paraId="58FC73AD" w14:textId="77777777" w:rsidR="00122838" w:rsidRDefault="00F86AB9">
            <w:pPr>
              <w:pStyle w:val="TableParagraph"/>
              <w:spacing w:before="43" w:line="295" w:lineRule="auto"/>
              <w:ind w:left="101" w:right="155" w:firstLine="2"/>
              <w:rPr>
                <w:sz w:val="15"/>
              </w:rPr>
            </w:pPr>
            <w:r>
              <w:rPr>
                <w:color w:val="0A0A0A"/>
                <w:spacing w:val="-2"/>
                <w:w w:val="110"/>
                <w:sz w:val="15"/>
              </w:rPr>
              <w:t>Revised</w:t>
            </w:r>
            <w:r>
              <w:rPr>
                <w:color w:val="0A0A0A"/>
                <w:spacing w:val="-10"/>
                <w:w w:val="110"/>
                <w:sz w:val="15"/>
              </w:rPr>
              <w:t xml:space="preserve"> </w:t>
            </w:r>
            <w:r>
              <w:rPr>
                <w:color w:val="0A0A0A"/>
                <w:spacing w:val="-2"/>
                <w:w w:val="110"/>
                <w:sz w:val="15"/>
              </w:rPr>
              <w:t>materials</w:t>
            </w:r>
            <w:r>
              <w:rPr>
                <w:color w:val="0A0A0A"/>
                <w:spacing w:val="-9"/>
                <w:w w:val="110"/>
                <w:sz w:val="15"/>
              </w:rPr>
              <w:t xml:space="preserve"> </w:t>
            </w:r>
            <w:r>
              <w:rPr>
                <w:color w:val="0A0A0A"/>
                <w:spacing w:val="-2"/>
                <w:w w:val="110"/>
                <w:sz w:val="15"/>
              </w:rPr>
              <w:t>as needed</w:t>
            </w:r>
          </w:p>
        </w:tc>
        <w:tc>
          <w:tcPr>
            <w:tcW w:w="655" w:type="dxa"/>
            <w:tcBorders>
              <w:bottom w:val="single" w:sz="24" w:space="0" w:color="000000"/>
            </w:tcBorders>
          </w:tcPr>
          <w:p w14:paraId="2FC106A0" w14:textId="77777777" w:rsidR="00122838" w:rsidRDefault="00F86AB9">
            <w:pPr>
              <w:pStyle w:val="TableParagraph"/>
              <w:spacing w:before="80"/>
              <w:ind w:left="24"/>
              <w:jc w:val="center"/>
              <w:rPr>
                <w:sz w:val="11"/>
              </w:rPr>
            </w:pPr>
            <w:r>
              <w:rPr>
                <w:color w:val="181818"/>
                <w:spacing w:val="-10"/>
                <w:sz w:val="11"/>
              </w:rPr>
              <w:t>X</w:t>
            </w:r>
          </w:p>
        </w:tc>
        <w:tc>
          <w:tcPr>
            <w:tcW w:w="765" w:type="dxa"/>
            <w:tcBorders>
              <w:bottom w:val="single" w:sz="24" w:space="0" w:color="000000"/>
            </w:tcBorders>
          </w:tcPr>
          <w:p w14:paraId="0BF38BBE" w14:textId="77777777" w:rsidR="00122838" w:rsidRDefault="00F86AB9">
            <w:pPr>
              <w:pStyle w:val="TableParagraph"/>
              <w:spacing w:before="90"/>
              <w:ind w:left="37"/>
              <w:jc w:val="center"/>
              <w:rPr>
                <w:sz w:val="10"/>
              </w:rPr>
            </w:pPr>
            <w:r>
              <w:rPr>
                <w:color w:val="0A0A0A"/>
                <w:spacing w:val="-10"/>
                <w:w w:val="110"/>
                <w:sz w:val="10"/>
              </w:rPr>
              <w:t>X</w:t>
            </w:r>
          </w:p>
        </w:tc>
        <w:tc>
          <w:tcPr>
            <w:tcW w:w="715" w:type="dxa"/>
            <w:tcBorders>
              <w:bottom w:val="single" w:sz="24" w:space="0" w:color="000000"/>
            </w:tcBorders>
          </w:tcPr>
          <w:p w14:paraId="3726491C" w14:textId="77777777" w:rsidR="00122838" w:rsidRDefault="00F86AB9">
            <w:pPr>
              <w:pStyle w:val="TableParagraph"/>
              <w:spacing w:before="80"/>
              <w:ind w:left="37" w:right="5"/>
              <w:jc w:val="center"/>
              <w:rPr>
                <w:sz w:val="11"/>
              </w:rPr>
            </w:pPr>
            <w:r>
              <w:rPr>
                <w:color w:val="181818"/>
                <w:spacing w:val="-10"/>
                <w:w w:val="105"/>
                <w:sz w:val="11"/>
              </w:rPr>
              <w:t>X</w:t>
            </w:r>
          </w:p>
        </w:tc>
        <w:tc>
          <w:tcPr>
            <w:tcW w:w="1951" w:type="dxa"/>
            <w:tcBorders>
              <w:bottom w:val="single" w:sz="24" w:space="0" w:color="000000"/>
            </w:tcBorders>
          </w:tcPr>
          <w:p w14:paraId="2C37EF1F" w14:textId="77777777" w:rsidR="00122838" w:rsidRDefault="00F86AB9">
            <w:pPr>
              <w:pStyle w:val="TableParagraph"/>
              <w:spacing w:before="43"/>
              <w:ind w:left="113"/>
              <w:rPr>
                <w:sz w:val="15"/>
              </w:rPr>
            </w:pPr>
            <w:r>
              <w:rPr>
                <w:color w:val="0A0A0A"/>
                <w:spacing w:val="-2"/>
                <w:w w:val="110"/>
                <w:sz w:val="15"/>
              </w:rPr>
              <w:t>Annually</w:t>
            </w:r>
          </w:p>
        </w:tc>
      </w:tr>
      <w:tr w:rsidR="00122838" w14:paraId="322B93DD" w14:textId="77777777">
        <w:trPr>
          <w:trHeight w:val="305"/>
        </w:trPr>
        <w:tc>
          <w:tcPr>
            <w:tcW w:w="847" w:type="dxa"/>
            <w:tcBorders>
              <w:top w:val="single" w:sz="24" w:space="0" w:color="000000"/>
            </w:tcBorders>
            <w:shd w:val="clear" w:color="auto" w:fill="E8EFF6"/>
          </w:tcPr>
          <w:p w14:paraId="5FCD5EC4" w14:textId="77777777" w:rsidR="00122838" w:rsidRDefault="00F86AB9">
            <w:pPr>
              <w:pStyle w:val="TableParagraph"/>
              <w:spacing w:line="165" w:lineRule="exact"/>
              <w:ind w:left="95"/>
              <w:rPr>
                <w:b/>
                <w:sz w:val="15"/>
              </w:rPr>
            </w:pPr>
            <w:r>
              <w:rPr>
                <w:b/>
                <w:color w:val="0A0A0A"/>
                <w:spacing w:val="-10"/>
                <w:w w:val="115"/>
                <w:sz w:val="15"/>
              </w:rPr>
              <w:t>3</w:t>
            </w:r>
          </w:p>
        </w:tc>
        <w:tc>
          <w:tcPr>
            <w:tcW w:w="2460" w:type="dxa"/>
            <w:tcBorders>
              <w:top w:val="single" w:sz="24" w:space="0" w:color="000000"/>
            </w:tcBorders>
            <w:shd w:val="clear" w:color="auto" w:fill="E8EFF6"/>
          </w:tcPr>
          <w:p w14:paraId="3048A6DA" w14:textId="77777777" w:rsidR="00122838" w:rsidRDefault="00F86AB9">
            <w:pPr>
              <w:pStyle w:val="TableParagraph"/>
              <w:spacing w:line="162" w:lineRule="exact"/>
              <w:ind w:left="98"/>
              <w:rPr>
                <w:b/>
                <w:sz w:val="16"/>
              </w:rPr>
            </w:pPr>
            <w:r>
              <w:rPr>
                <w:b/>
                <w:color w:val="0A0A0A"/>
                <w:spacing w:val="-2"/>
                <w:sz w:val="16"/>
              </w:rPr>
              <w:t>ExCEL</w:t>
            </w:r>
            <w:r>
              <w:rPr>
                <w:b/>
                <w:color w:val="0A0A0A"/>
                <w:spacing w:val="-8"/>
                <w:sz w:val="16"/>
              </w:rPr>
              <w:t xml:space="preserve"> </w:t>
            </w:r>
            <w:r>
              <w:rPr>
                <w:b/>
                <w:color w:val="0A0A0A"/>
                <w:spacing w:val="-2"/>
                <w:sz w:val="16"/>
              </w:rPr>
              <w:t>Deep-Dive</w:t>
            </w:r>
            <w:r>
              <w:rPr>
                <w:b/>
                <w:color w:val="0A0A0A"/>
                <w:spacing w:val="5"/>
                <w:sz w:val="16"/>
              </w:rPr>
              <w:t xml:space="preserve"> </w:t>
            </w:r>
            <w:r>
              <w:rPr>
                <w:b/>
                <w:color w:val="0A0A0A"/>
                <w:spacing w:val="-2"/>
                <w:sz w:val="16"/>
              </w:rPr>
              <w:t>Webinars</w:t>
            </w:r>
          </w:p>
        </w:tc>
        <w:tc>
          <w:tcPr>
            <w:tcW w:w="1973" w:type="dxa"/>
            <w:tcBorders>
              <w:top w:val="single" w:sz="24" w:space="0" w:color="000000"/>
            </w:tcBorders>
            <w:shd w:val="clear" w:color="auto" w:fill="E8EFF6"/>
          </w:tcPr>
          <w:p w14:paraId="23DE523C" w14:textId="77777777" w:rsidR="00122838" w:rsidRDefault="00122838">
            <w:pPr>
              <w:pStyle w:val="TableParagraph"/>
              <w:rPr>
                <w:rFonts w:ascii="Times New Roman"/>
                <w:sz w:val="14"/>
              </w:rPr>
            </w:pPr>
          </w:p>
        </w:tc>
        <w:tc>
          <w:tcPr>
            <w:tcW w:w="655" w:type="dxa"/>
            <w:tcBorders>
              <w:top w:val="single" w:sz="24" w:space="0" w:color="000000"/>
            </w:tcBorders>
            <w:shd w:val="clear" w:color="auto" w:fill="E8EFF6"/>
          </w:tcPr>
          <w:p w14:paraId="52E56223" w14:textId="77777777" w:rsidR="00122838" w:rsidRDefault="00122838">
            <w:pPr>
              <w:pStyle w:val="TableParagraph"/>
              <w:rPr>
                <w:rFonts w:ascii="Times New Roman"/>
                <w:sz w:val="14"/>
              </w:rPr>
            </w:pPr>
          </w:p>
        </w:tc>
        <w:tc>
          <w:tcPr>
            <w:tcW w:w="765" w:type="dxa"/>
            <w:tcBorders>
              <w:top w:val="single" w:sz="24" w:space="0" w:color="000000"/>
            </w:tcBorders>
            <w:shd w:val="clear" w:color="auto" w:fill="E8EFF6"/>
          </w:tcPr>
          <w:p w14:paraId="07547A01" w14:textId="77777777" w:rsidR="00122838" w:rsidRDefault="00122838">
            <w:pPr>
              <w:pStyle w:val="TableParagraph"/>
              <w:rPr>
                <w:rFonts w:ascii="Times New Roman"/>
                <w:sz w:val="14"/>
              </w:rPr>
            </w:pPr>
          </w:p>
        </w:tc>
        <w:tc>
          <w:tcPr>
            <w:tcW w:w="715" w:type="dxa"/>
            <w:tcBorders>
              <w:top w:val="single" w:sz="24" w:space="0" w:color="000000"/>
            </w:tcBorders>
            <w:shd w:val="clear" w:color="auto" w:fill="E8EFF6"/>
          </w:tcPr>
          <w:p w14:paraId="5043CB0F" w14:textId="77777777" w:rsidR="00122838" w:rsidRDefault="00122838">
            <w:pPr>
              <w:pStyle w:val="TableParagraph"/>
              <w:rPr>
                <w:rFonts w:ascii="Times New Roman"/>
                <w:sz w:val="14"/>
              </w:rPr>
            </w:pPr>
          </w:p>
        </w:tc>
        <w:tc>
          <w:tcPr>
            <w:tcW w:w="1951" w:type="dxa"/>
            <w:tcBorders>
              <w:top w:val="single" w:sz="24" w:space="0" w:color="000000"/>
            </w:tcBorders>
            <w:shd w:val="clear" w:color="auto" w:fill="E8EFF6"/>
          </w:tcPr>
          <w:p w14:paraId="07459315" w14:textId="77777777" w:rsidR="00122838" w:rsidRDefault="00122838">
            <w:pPr>
              <w:pStyle w:val="TableParagraph"/>
              <w:rPr>
                <w:rFonts w:ascii="Times New Roman"/>
                <w:sz w:val="14"/>
              </w:rPr>
            </w:pPr>
          </w:p>
        </w:tc>
      </w:tr>
      <w:tr w:rsidR="00122838" w14:paraId="3337D8E2" w14:textId="77777777">
        <w:trPr>
          <w:trHeight w:val="2385"/>
        </w:trPr>
        <w:tc>
          <w:tcPr>
            <w:tcW w:w="847" w:type="dxa"/>
          </w:tcPr>
          <w:p w14:paraId="2F7BA2E8" w14:textId="77777777" w:rsidR="00122838" w:rsidRDefault="00F86AB9">
            <w:pPr>
              <w:pStyle w:val="TableParagraph"/>
              <w:spacing w:before="51"/>
              <w:ind w:left="99"/>
              <w:rPr>
                <w:sz w:val="15"/>
              </w:rPr>
            </w:pPr>
            <w:r>
              <w:rPr>
                <w:color w:val="0A0A0A"/>
                <w:spacing w:val="-5"/>
                <w:w w:val="110"/>
                <w:sz w:val="15"/>
              </w:rPr>
              <w:t>3.1</w:t>
            </w:r>
          </w:p>
        </w:tc>
        <w:tc>
          <w:tcPr>
            <w:tcW w:w="2460" w:type="dxa"/>
          </w:tcPr>
          <w:p w14:paraId="413E49AA" w14:textId="77777777" w:rsidR="00122838" w:rsidRDefault="00F86AB9">
            <w:pPr>
              <w:pStyle w:val="TableParagraph"/>
              <w:spacing w:before="46" w:line="290" w:lineRule="auto"/>
              <w:ind w:left="100" w:firstLine="2"/>
              <w:rPr>
                <w:sz w:val="15"/>
              </w:rPr>
            </w:pPr>
            <w:r>
              <w:rPr>
                <w:color w:val="0A0A0A"/>
                <w:sz w:val="15"/>
              </w:rPr>
              <w:t xml:space="preserve">Deliver Deep-Dive Webinars </w:t>
            </w:r>
            <w:r>
              <w:rPr>
                <w:color w:val="0A0A0A"/>
                <w:w w:val="110"/>
                <w:sz w:val="15"/>
              </w:rPr>
              <w:t>(approx.</w:t>
            </w:r>
            <w:r>
              <w:rPr>
                <w:color w:val="0A0A0A"/>
                <w:spacing w:val="-10"/>
                <w:w w:val="110"/>
                <w:sz w:val="15"/>
              </w:rPr>
              <w:t xml:space="preserve"> </w:t>
            </w:r>
            <w:r>
              <w:rPr>
                <w:color w:val="0A0A0A"/>
                <w:w w:val="110"/>
                <w:sz w:val="15"/>
              </w:rPr>
              <w:t>1.5</w:t>
            </w:r>
            <w:r>
              <w:rPr>
                <w:color w:val="0A0A0A"/>
                <w:spacing w:val="-9"/>
                <w:w w:val="110"/>
                <w:sz w:val="15"/>
              </w:rPr>
              <w:t xml:space="preserve"> </w:t>
            </w:r>
            <w:r>
              <w:rPr>
                <w:color w:val="0A0A0A"/>
                <w:w w:val="110"/>
                <w:sz w:val="15"/>
              </w:rPr>
              <w:t>hours</w:t>
            </w:r>
            <w:r>
              <w:rPr>
                <w:color w:val="0A0A0A"/>
                <w:spacing w:val="-4"/>
                <w:w w:val="110"/>
                <w:sz w:val="15"/>
              </w:rPr>
              <w:t xml:space="preserve"> </w:t>
            </w:r>
            <w:r>
              <w:rPr>
                <w:color w:val="0A0A0A"/>
                <w:w w:val="110"/>
                <w:sz w:val="15"/>
              </w:rPr>
              <w:t>each)</w:t>
            </w:r>
            <w:r>
              <w:rPr>
                <w:color w:val="0A0A0A"/>
                <w:spacing w:val="-1"/>
                <w:w w:val="110"/>
                <w:sz w:val="15"/>
              </w:rPr>
              <w:t xml:space="preserve"> </w:t>
            </w:r>
            <w:r>
              <w:rPr>
                <w:color w:val="0A0A0A"/>
                <w:w w:val="110"/>
                <w:sz w:val="15"/>
              </w:rPr>
              <w:t xml:space="preserve">on </w:t>
            </w:r>
            <w:r>
              <w:rPr>
                <w:color w:val="181818"/>
                <w:w w:val="110"/>
                <w:sz w:val="15"/>
              </w:rPr>
              <w:t xml:space="preserve">agreed </w:t>
            </w:r>
            <w:r>
              <w:rPr>
                <w:color w:val="0A0A0A"/>
                <w:w w:val="110"/>
                <w:sz w:val="15"/>
              </w:rPr>
              <w:t>evaluation topics</w:t>
            </w:r>
          </w:p>
        </w:tc>
        <w:tc>
          <w:tcPr>
            <w:tcW w:w="1973" w:type="dxa"/>
          </w:tcPr>
          <w:p w14:paraId="48A01463" w14:textId="77777777" w:rsidR="00122838" w:rsidRDefault="00F86AB9">
            <w:pPr>
              <w:pStyle w:val="TableParagraph"/>
              <w:spacing w:before="51" w:line="288" w:lineRule="auto"/>
              <w:ind w:left="101" w:right="127" w:firstLine="3"/>
              <w:rPr>
                <w:sz w:val="15"/>
              </w:rPr>
            </w:pPr>
            <w:r>
              <w:rPr>
                <w:color w:val="0A0A0A"/>
                <w:w w:val="110"/>
                <w:sz w:val="15"/>
              </w:rPr>
              <w:t>Qualified</w:t>
            </w:r>
            <w:r>
              <w:rPr>
                <w:color w:val="0A0A0A"/>
                <w:spacing w:val="-11"/>
                <w:w w:val="110"/>
                <w:sz w:val="15"/>
              </w:rPr>
              <w:t xml:space="preserve"> </w:t>
            </w:r>
            <w:r>
              <w:rPr>
                <w:color w:val="0A0A0A"/>
                <w:w w:val="110"/>
                <w:sz w:val="15"/>
              </w:rPr>
              <w:t xml:space="preserve">faculty assigned; DDW topics </w:t>
            </w:r>
            <w:r>
              <w:rPr>
                <w:color w:val="181818"/>
                <w:w w:val="110"/>
                <w:sz w:val="15"/>
              </w:rPr>
              <w:t xml:space="preserve">and </w:t>
            </w:r>
            <w:r>
              <w:rPr>
                <w:color w:val="0A0A0A"/>
                <w:w w:val="110"/>
                <w:sz w:val="15"/>
              </w:rPr>
              <w:t xml:space="preserve">delivery schedule agreed with UNICEF; </w:t>
            </w:r>
            <w:r>
              <w:rPr>
                <w:color w:val="181818"/>
                <w:w w:val="110"/>
                <w:sz w:val="15"/>
              </w:rPr>
              <w:t>webinars</w:t>
            </w:r>
            <w:r>
              <w:rPr>
                <w:color w:val="181818"/>
                <w:spacing w:val="-5"/>
                <w:w w:val="110"/>
                <w:sz w:val="15"/>
              </w:rPr>
              <w:t xml:space="preserve"> </w:t>
            </w:r>
            <w:r>
              <w:rPr>
                <w:color w:val="0A0A0A"/>
                <w:w w:val="110"/>
                <w:sz w:val="15"/>
              </w:rPr>
              <w:t>designed, prepared</w:t>
            </w:r>
            <w:r>
              <w:rPr>
                <w:color w:val="0A0A0A"/>
                <w:spacing w:val="-12"/>
                <w:w w:val="110"/>
                <w:sz w:val="15"/>
              </w:rPr>
              <w:t xml:space="preserve"> </w:t>
            </w:r>
            <w:r>
              <w:rPr>
                <w:color w:val="181818"/>
                <w:w w:val="110"/>
                <w:sz w:val="15"/>
              </w:rPr>
              <w:t>and</w:t>
            </w:r>
            <w:r>
              <w:rPr>
                <w:color w:val="181818"/>
                <w:spacing w:val="-11"/>
                <w:w w:val="110"/>
                <w:sz w:val="15"/>
              </w:rPr>
              <w:t xml:space="preserve"> </w:t>
            </w:r>
            <w:r>
              <w:rPr>
                <w:color w:val="0A0A0A"/>
                <w:w w:val="110"/>
                <w:sz w:val="15"/>
              </w:rPr>
              <w:t xml:space="preserve">delivered; knowledge gaps </w:t>
            </w:r>
            <w:r>
              <w:rPr>
                <w:color w:val="181818"/>
                <w:w w:val="110"/>
                <w:sz w:val="15"/>
              </w:rPr>
              <w:t xml:space="preserve">and </w:t>
            </w:r>
            <w:r>
              <w:rPr>
                <w:color w:val="0A0A0A"/>
                <w:w w:val="110"/>
                <w:sz w:val="15"/>
              </w:rPr>
              <w:t xml:space="preserve">Action Plan issues addressed; post-workshop coaching </w:t>
            </w:r>
            <w:r>
              <w:rPr>
                <w:color w:val="0A0A0A"/>
                <w:spacing w:val="-2"/>
                <w:w w:val="110"/>
                <w:sz w:val="15"/>
              </w:rPr>
              <w:t>provided</w:t>
            </w:r>
          </w:p>
        </w:tc>
        <w:tc>
          <w:tcPr>
            <w:tcW w:w="655" w:type="dxa"/>
          </w:tcPr>
          <w:p w14:paraId="6ABC5ABD" w14:textId="77777777" w:rsidR="00122838" w:rsidRDefault="00F86AB9">
            <w:pPr>
              <w:pStyle w:val="TableParagraph"/>
              <w:spacing w:before="79"/>
              <w:ind w:left="24" w:right="1"/>
              <w:jc w:val="center"/>
              <w:rPr>
                <w:sz w:val="12"/>
              </w:rPr>
            </w:pPr>
            <w:r>
              <w:rPr>
                <w:color w:val="181818"/>
                <w:spacing w:val="-10"/>
                <w:sz w:val="12"/>
              </w:rPr>
              <w:t>X</w:t>
            </w:r>
          </w:p>
        </w:tc>
        <w:tc>
          <w:tcPr>
            <w:tcW w:w="765" w:type="dxa"/>
          </w:tcPr>
          <w:p w14:paraId="58B47519" w14:textId="77777777" w:rsidR="00122838" w:rsidRDefault="00F86AB9">
            <w:pPr>
              <w:pStyle w:val="TableParagraph"/>
              <w:spacing w:before="79"/>
              <w:ind w:left="37" w:right="6"/>
              <w:jc w:val="center"/>
              <w:rPr>
                <w:sz w:val="12"/>
              </w:rPr>
            </w:pPr>
            <w:r>
              <w:rPr>
                <w:color w:val="181818"/>
                <w:spacing w:val="-10"/>
                <w:w w:val="95"/>
                <w:sz w:val="12"/>
              </w:rPr>
              <w:t>X</w:t>
            </w:r>
          </w:p>
        </w:tc>
        <w:tc>
          <w:tcPr>
            <w:tcW w:w="715" w:type="dxa"/>
          </w:tcPr>
          <w:p w14:paraId="43C354A8" w14:textId="77777777" w:rsidR="00122838" w:rsidRDefault="00F86AB9">
            <w:pPr>
              <w:pStyle w:val="TableParagraph"/>
              <w:spacing w:before="79"/>
              <w:ind w:left="37"/>
              <w:jc w:val="center"/>
              <w:rPr>
                <w:sz w:val="12"/>
              </w:rPr>
            </w:pPr>
            <w:r>
              <w:rPr>
                <w:color w:val="181818"/>
                <w:spacing w:val="-10"/>
                <w:sz w:val="12"/>
              </w:rPr>
              <w:t>X</w:t>
            </w:r>
          </w:p>
        </w:tc>
        <w:tc>
          <w:tcPr>
            <w:tcW w:w="1951" w:type="dxa"/>
          </w:tcPr>
          <w:p w14:paraId="11EAB546" w14:textId="77777777" w:rsidR="00122838" w:rsidRDefault="00F86AB9">
            <w:pPr>
              <w:pStyle w:val="TableParagraph"/>
              <w:spacing w:before="51"/>
              <w:ind w:left="111"/>
              <w:rPr>
                <w:sz w:val="15"/>
              </w:rPr>
            </w:pPr>
            <w:r>
              <w:rPr>
                <w:color w:val="0A0A0A"/>
                <w:w w:val="110"/>
                <w:sz w:val="15"/>
              </w:rPr>
              <w:t>Following</w:t>
            </w:r>
            <w:r>
              <w:rPr>
                <w:color w:val="0A0A0A"/>
                <w:spacing w:val="-14"/>
                <w:w w:val="110"/>
                <w:sz w:val="15"/>
              </w:rPr>
              <w:t xml:space="preserve"> </w:t>
            </w:r>
            <w:r>
              <w:rPr>
                <w:color w:val="0A0A0A"/>
                <w:w w:val="110"/>
                <w:sz w:val="15"/>
              </w:rPr>
              <w:t>each</w:t>
            </w:r>
            <w:r>
              <w:rPr>
                <w:color w:val="0A0A0A"/>
                <w:spacing w:val="-10"/>
                <w:w w:val="110"/>
                <w:sz w:val="15"/>
              </w:rPr>
              <w:t xml:space="preserve"> </w:t>
            </w:r>
            <w:r>
              <w:rPr>
                <w:color w:val="0A0A0A"/>
                <w:spacing w:val="-2"/>
                <w:w w:val="110"/>
                <w:sz w:val="15"/>
              </w:rPr>
              <w:t>cohort</w:t>
            </w:r>
          </w:p>
        </w:tc>
      </w:tr>
    </w:tbl>
    <w:p w14:paraId="6537F28F" w14:textId="77777777" w:rsidR="00122838" w:rsidRDefault="00122838">
      <w:pPr>
        <w:pStyle w:val="TableParagraph"/>
        <w:rPr>
          <w:sz w:val="15"/>
        </w:rPr>
        <w:sectPr w:rsidR="00122838">
          <w:pgSz w:w="12240" w:h="15840"/>
          <w:pgMar w:top="1240" w:right="1080" w:bottom="820" w:left="1080" w:header="634" w:footer="628" w:gutter="0"/>
          <w:cols w:space="720"/>
        </w:sectPr>
      </w:pPr>
    </w:p>
    <w:p w14:paraId="22D5325E" w14:textId="0BA85D32" w:rsidR="00122838" w:rsidRPr="009A561F" w:rsidRDefault="00F86AB9" w:rsidP="009A561F">
      <w:pPr>
        <w:pStyle w:val="Heading3"/>
        <w:numPr>
          <w:ilvl w:val="0"/>
          <w:numId w:val="6"/>
        </w:numPr>
        <w:tabs>
          <w:tab w:val="left" w:pos="925"/>
        </w:tabs>
        <w:spacing w:before="251"/>
        <w:ind w:left="901" w:hanging="270"/>
        <w:rPr>
          <w:color w:val="030303"/>
          <w:spacing w:val="-2"/>
          <w:w w:val="105"/>
        </w:rPr>
      </w:pPr>
      <w:r>
        <w:rPr>
          <w:color w:val="030303"/>
          <w:spacing w:val="-2"/>
          <w:w w:val="105"/>
        </w:rPr>
        <w:lastRenderedPageBreak/>
        <w:t>G</w:t>
      </w:r>
      <w:r w:rsidR="00BF26B4">
        <w:rPr>
          <w:color w:val="030303"/>
          <w:spacing w:val="-2"/>
          <w:w w:val="105"/>
        </w:rPr>
        <w:t>o</w:t>
      </w:r>
      <w:r>
        <w:rPr>
          <w:color w:val="030303"/>
          <w:spacing w:val="-2"/>
          <w:w w:val="105"/>
        </w:rPr>
        <w:t>vernance</w:t>
      </w:r>
    </w:p>
    <w:p w14:paraId="084637B5" w14:textId="77777777" w:rsidR="00122838" w:rsidRDefault="00F86AB9">
      <w:pPr>
        <w:pStyle w:val="BodyText"/>
        <w:spacing w:before="222" w:line="278" w:lineRule="auto"/>
        <w:ind w:left="628" w:right="633" w:hanging="2"/>
      </w:pPr>
      <w:r>
        <w:rPr>
          <w:color w:val="030303"/>
          <w:w w:val="110"/>
        </w:rPr>
        <w:t>Considering</w:t>
      </w:r>
      <w:r>
        <w:rPr>
          <w:color w:val="030303"/>
          <w:spacing w:val="-15"/>
          <w:w w:val="110"/>
        </w:rPr>
        <w:t xml:space="preserve"> </w:t>
      </w:r>
      <w:r>
        <w:rPr>
          <w:color w:val="030303"/>
          <w:w w:val="110"/>
        </w:rPr>
        <w:t>the</w:t>
      </w:r>
      <w:r>
        <w:rPr>
          <w:color w:val="030303"/>
          <w:spacing w:val="-15"/>
          <w:w w:val="110"/>
        </w:rPr>
        <w:t xml:space="preserve"> </w:t>
      </w:r>
      <w:r>
        <w:rPr>
          <w:color w:val="030303"/>
          <w:w w:val="110"/>
        </w:rPr>
        <w:t>nature</w:t>
      </w:r>
      <w:r>
        <w:rPr>
          <w:color w:val="030303"/>
          <w:spacing w:val="-14"/>
          <w:w w:val="110"/>
        </w:rPr>
        <w:t xml:space="preserve"> </w:t>
      </w:r>
      <w:r>
        <w:rPr>
          <w:color w:val="030303"/>
          <w:w w:val="110"/>
        </w:rPr>
        <w:t>of</w:t>
      </w:r>
      <w:r>
        <w:rPr>
          <w:color w:val="030303"/>
          <w:spacing w:val="-15"/>
          <w:w w:val="110"/>
        </w:rPr>
        <w:t xml:space="preserve"> </w:t>
      </w:r>
      <w:r>
        <w:rPr>
          <w:color w:val="030303"/>
          <w:w w:val="110"/>
        </w:rPr>
        <w:t>the</w:t>
      </w:r>
      <w:r>
        <w:rPr>
          <w:color w:val="030303"/>
          <w:spacing w:val="-14"/>
          <w:w w:val="110"/>
        </w:rPr>
        <w:t xml:space="preserve"> </w:t>
      </w:r>
      <w:r>
        <w:rPr>
          <w:color w:val="030303"/>
          <w:w w:val="110"/>
        </w:rPr>
        <w:t>work,</w:t>
      </w:r>
      <w:r>
        <w:rPr>
          <w:color w:val="030303"/>
          <w:spacing w:val="-18"/>
          <w:w w:val="110"/>
        </w:rPr>
        <w:t xml:space="preserve"> </w:t>
      </w:r>
      <w:r>
        <w:rPr>
          <w:color w:val="030303"/>
          <w:w w:val="110"/>
        </w:rPr>
        <w:t>the</w:t>
      </w:r>
      <w:r>
        <w:rPr>
          <w:color w:val="030303"/>
          <w:spacing w:val="-15"/>
          <w:w w:val="110"/>
        </w:rPr>
        <w:t xml:space="preserve"> </w:t>
      </w:r>
      <w:r>
        <w:rPr>
          <w:color w:val="030303"/>
          <w:w w:val="110"/>
        </w:rPr>
        <w:t>firm(s)/institution(s)</w:t>
      </w:r>
      <w:r>
        <w:rPr>
          <w:color w:val="030303"/>
          <w:spacing w:val="-14"/>
          <w:w w:val="110"/>
        </w:rPr>
        <w:t xml:space="preserve"> </w:t>
      </w:r>
      <w:r>
        <w:rPr>
          <w:color w:val="030303"/>
          <w:w w:val="110"/>
        </w:rPr>
        <w:t>can</w:t>
      </w:r>
      <w:r>
        <w:rPr>
          <w:color w:val="030303"/>
          <w:spacing w:val="-15"/>
          <w:w w:val="110"/>
        </w:rPr>
        <w:t xml:space="preserve"> </w:t>
      </w:r>
      <w:r>
        <w:rPr>
          <w:color w:val="030303"/>
          <w:w w:val="110"/>
        </w:rPr>
        <w:t>be</w:t>
      </w:r>
      <w:r>
        <w:rPr>
          <w:color w:val="030303"/>
          <w:spacing w:val="-14"/>
          <w:w w:val="110"/>
        </w:rPr>
        <w:t xml:space="preserve"> </w:t>
      </w:r>
      <w:r>
        <w:rPr>
          <w:color w:val="030303"/>
          <w:w w:val="110"/>
        </w:rPr>
        <w:t>based</w:t>
      </w:r>
      <w:r>
        <w:rPr>
          <w:color w:val="030303"/>
          <w:spacing w:val="-15"/>
          <w:w w:val="110"/>
        </w:rPr>
        <w:t xml:space="preserve"> </w:t>
      </w:r>
      <w:r>
        <w:rPr>
          <w:color w:val="030303"/>
          <w:w w:val="110"/>
        </w:rPr>
        <w:t>anywhere</w:t>
      </w:r>
      <w:r>
        <w:rPr>
          <w:color w:val="030303"/>
          <w:spacing w:val="-14"/>
          <w:w w:val="110"/>
        </w:rPr>
        <w:t xml:space="preserve"> </w:t>
      </w:r>
      <w:r>
        <w:rPr>
          <w:color w:val="030303"/>
          <w:w w:val="110"/>
        </w:rPr>
        <w:t>in</w:t>
      </w:r>
      <w:r>
        <w:rPr>
          <w:color w:val="030303"/>
          <w:spacing w:val="-15"/>
          <w:w w:val="110"/>
        </w:rPr>
        <w:t xml:space="preserve"> </w:t>
      </w:r>
      <w:r>
        <w:rPr>
          <w:color w:val="030303"/>
          <w:w w:val="110"/>
        </w:rPr>
        <w:t>the</w:t>
      </w:r>
      <w:r>
        <w:rPr>
          <w:color w:val="030303"/>
          <w:spacing w:val="-14"/>
          <w:w w:val="110"/>
        </w:rPr>
        <w:t xml:space="preserve"> </w:t>
      </w:r>
      <w:r>
        <w:rPr>
          <w:color w:val="030303"/>
          <w:w w:val="110"/>
        </w:rPr>
        <w:t xml:space="preserve">world </w:t>
      </w:r>
      <w:r>
        <w:rPr>
          <w:color w:val="030303"/>
        </w:rPr>
        <w:t>where</w:t>
      </w:r>
      <w:r>
        <w:rPr>
          <w:color w:val="030303"/>
          <w:spacing w:val="40"/>
        </w:rPr>
        <w:t xml:space="preserve"> </w:t>
      </w:r>
      <w:r>
        <w:rPr>
          <w:color w:val="030303"/>
        </w:rPr>
        <w:t>there</w:t>
      </w:r>
      <w:r>
        <w:rPr>
          <w:color w:val="030303"/>
          <w:spacing w:val="40"/>
        </w:rPr>
        <w:t xml:space="preserve"> </w:t>
      </w:r>
      <w:r>
        <w:rPr>
          <w:color w:val="030303"/>
        </w:rPr>
        <w:t>is</w:t>
      </w:r>
      <w:r>
        <w:rPr>
          <w:color w:val="030303"/>
          <w:spacing w:val="40"/>
        </w:rPr>
        <w:t xml:space="preserve"> </w:t>
      </w:r>
      <w:r>
        <w:rPr>
          <w:color w:val="030303"/>
        </w:rPr>
        <w:t>adequate</w:t>
      </w:r>
      <w:r>
        <w:rPr>
          <w:color w:val="030303"/>
          <w:spacing w:val="40"/>
        </w:rPr>
        <w:t xml:space="preserve"> </w:t>
      </w:r>
      <w:r>
        <w:rPr>
          <w:color w:val="030303"/>
        </w:rPr>
        <w:t>connectivity</w:t>
      </w:r>
      <w:r>
        <w:rPr>
          <w:color w:val="030303"/>
          <w:spacing w:val="40"/>
        </w:rPr>
        <w:t xml:space="preserve"> </w:t>
      </w:r>
      <w:r>
        <w:rPr>
          <w:color w:val="030303"/>
        </w:rPr>
        <w:t>to</w:t>
      </w:r>
      <w:r>
        <w:rPr>
          <w:color w:val="030303"/>
          <w:spacing w:val="40"/>
        </w:rPr>
        <w:t xml:space="preserve"> </w:t>
      </w:r>
      <w:r>
        <w:rPr>
          <w:color w:val="030303"/>
        </w:rPr>
        <w:t>perform</w:t>
      </w:r>
      <w:r>
        <w:rPr>
          <w:color w:val="030303"/>
          <w:spacing w:val="35"/>
        </w:rPr>
        <w:t xml:space="preserve"> </w:t>
      </w:r>
      <w:r>
        <w:rPr>
          <w:color w:val="030303"/>
        </w:rPr>
        <w:t>the</w:t>
      </w:r>
      <w:r>
        <w:rPr>
          <w:color w:val="030303"/>
          <w:spacing w:val="26"/>
        </w:rPr>
        <w:t xml:space="preserve"> </w:t>
      </w:r>
      <w:r>
        <w:rPr>
          <w:color w:val="030303"/>
        </w:rPr>
        <w:t>tasks</w:t>
      </w:r>
      <w:r>
        <w:rPr>
          <w:color w:val="030303"/>
          <w:spacing w:val="31"/>
        </w:rPr>
        <w:t xml:space="preserve"> </w:t>
      </w:r>
      <w:r>
        <w:rPr>
          <w:color w:val="030303"/>
        </w:rPr>
        <w:t>involved.</w:t>
      </w:r>
      <w:r>
        <w:rPr>
          <w:color w:val="030303"/>
          <w:spacing w:val="27"/>
        </w:rPr>
        <w:t xml:space="preserve"> </w:t>
      </w:r>
      <w:r>
        <w:rPr>
          <w:color w:val="030303"/>
        </w:rPr>
        <w:t>The</w:t>
      </w:r>
      <w:r>
        <w:rPr>
          <w:color w:val="030303"/>
          <w:spacing w:val="29"/>
        </w:rPr>
        <w:t xml:space="preserve"> </w:t>
      </w:r>
      <w:r>
        <w:rPr>
          <w:color w:val="030303"/>
        </w:rPr>
        <w:t>firm(s)/institution(s)</w:t>
      </w:r>
      <w:r>
        <w:rPr>
          <w:color w:val="030303"/>
          <w:spacing w:val="39"/>
        </w:rPr>
        <w:t xml:space="preserve"> </w:t>
      </w:r>
      <w:r>
        <w:rPr>
          <w:color w:val="030303"/>
        </w:rPr>
        <w:t xml:space="preserve">should </w:t>
      </w:r>
      <w:r>
        <w:rPr>
          <w:color w:val="030303"/>
          <w:spacing w:val="-2"/>
          <w:w w:val="110"/>
        </w:rPr>
        <w:t>have</w:t>
      </w:r>
      <w:r>
        <w:rPr>
          <w:color w:val="030303"/>
          <w:spacing w:val="-4"/>
          <w:w w:val="110"/>
        </w:rPr>
        <w:t xml:space="preserve"> </w:t>
      </w:r>
      <w:r>
        <w:rPr>
          <w:color w:val="030303"/>
          <w:spacing w:val="-2"/>
          <w:w w:val="110"/>
        </w:rPr>
        <w:t>the</w:t>
      </w:r>
      <w:r>
        <w:rPr>
          <w:color w:val="030303"/>
          <w:spacing w:val="-3"/>
          <w:w w:val="110"/>
        </w:rPr>
        <w:t xml:space="preserve"> </w:t>
      </w:r>
      <w:r>
        <w:rPr>
          <w:color w:val="030303"/>
          <w:spacing w:val="-2"/>
          <w:w w:val="110"/>
        </w:rPr>
        <w:t>capacity</w:t>
      </w:r>
      <w:r>
        <w:rPr>
          <w:color w:val="030303"/>
          <w:spacing w:val="-6"/>
          <w:w w:val="110"/>
        </w:rPr>
        <w:t xml:space="preserve"> </w:t>
      </w:r>
      <w:r>
        <w:rPr>
          <w:color w:val="030303"/>
          <w:spacing w:val="-2"/>
          <w:w w:val="110"/>
        </w:rPr>
        <w:t>to deliver training</w:t>
      </w:r>
      <w:r>
        <w:rPr>
          <w:color w:val="030303"/>
          <w:spacing w:val="-14"/>
          <w:w w:val="110"/>
        </w:rPr>
        <w:t xml:space="preserve"> </w:t>
      </w:r>
      <w:r>
        <w:rPr>
          <w:color w:val="030303"/>
          <w:spacing w:val="-2"/>
          <w:w w:val="110"/>
        </w:rPr>
        <w:t>in</w:t>
      </w:r>
      <w:r>
        <w:rPr>
          <w:color w:val="030303"/>
          <w:spacing w:val="-10"/>
          <w:w w:val="110"/>
        </w:rPr>
        <w:t xml:space="preserve"> </w:t>
      </w:r>
      <w:r>
        <w:rPr>
          <w:color w:val="030303"/>
          <w:spacing w:val="-2"/>
          <w:w w:val="110"/>
        </w:rPr>
        <w:t>multiple</w:t>
      </w:r>
      <w:r>
        <w:rPr>
          <w:color w:val="030303"/>
          <w:spacing w:val="-8"/>
          <w:w w:val="110"/>
        </w:rPr>
        <w:t xml:space="preserve"> </w:t>
      </w:r>
      <w:r>
        <w:rPr>
          <w:color w:val="030303"/>
          <w:spacing w:val="-2"/>
          <w:w w:val="110"/>
        </w:rPr>
        <w:t>geographical regions</w:t>
      </w:r>
      <w:r>
        <w:rPr>
          <w:color w:val="030303"/>
          <w:spacing w:val="-6"/>
          <w:w w:val="110"/>
        </w:rPr>
        <w:t xml:space="preserve"> </w:t>
      </w:r>
      <w:r>
        <w:rPr>
          <w:color w:val="030303"/>
          <w:spacing w:val="-2"/>
          <w:w w:val="110"/>
        </w:rPr>
        <w:t>and</w:t>
      </w:r>
      <w:r>
        <w:rPr>
          <w:color w:val="030303"/>
          <w:spacing w:val="-11"/>
          <w:w w:val="110"/>
        </w:rPr>
        <w:t xml:space="preserve"> </w:t>
      </w:r>
      <w:r>
        <w:rPr>
          <w:color w:val="030303"/>
          <w:spacing w:val="-2"/>
          <w:w w:val="110"/>
        </w:rPr>
        <w:t>to establish partnerships with</w:t>
      </w:r>
      <w:r>
        <w:rPr>
          <w:color w:val="030303"/>
          <w:spacing w:val="-8"/>
          <w:w w:val="110"/>
        </w:rPr>
        <w:t xml:space="preserve"> </w:t>
      </w:r>
      <w:r>
        <w:rPr>
          <w:color w:val="030303"/>
          <w:spacing w:val="-2"/>
          <w:w w:val="110"/>
        </w:rPr>
        <w:t>local</w:t>
      </w:r>
      <w:r>
        <w:rPr>
          <w:color w:val="030303"/>
          <w:spacing w:val="-26"/>
          <w:w w:val="110"/>
        </w:rPr>
        <w:t xml:space="preserve"> </w:t>
      </w:r>
      <w:r>
        <w:rPr>
          <w:color w:val="030303"/>
          <w:spacing w:val="-2"/>
          <w:w w:val="110"/>
        </w:rPr>
        <w:t>institutions or</w:t>
      </w:r>
      <w:r>
        <w:rPr>
          <w:color w:val="030303"/>
          <w:spacing w:val="-13"/>
          <w:w w:val="110"/>
        </w:rPr>
        <w:t xml:space="preserve"> </w:t>
      </w:r>
      <w:r>
        <w:rPr>
          <w:color w:val="030303"/>
          <w:spacing w:val="-2"/>
          <w:w w:val="110"/>
        </w:rPr>
        <w:t>venues</w:t>
      </w:r>
      <w:r>
        <w:rPr>
          <w:color w:val="030303"/>
          <w:spacing w:val="-7"/>
          <w:w w:val="110"/>
        </w:rPr>
        <w:t xml:space="preserve"> </w:t>
      </w:r>
      <w:r>
        <w:rPr>
          <w:color w:val="030303"/>
          <w:spacing w:val="-2"/>
          <w:w w:val="110"/>
        </w:rPr>
        <w:t>in the</w:t>
      </w:r>
      <w:r>
        <w:rPr>
          <w:color w:val="030303"/>
          <w:spacing w:val="-9"/>
          <w:w w:val="110"/>
        </w:rPr>
        <w:t xml:space="preserve"> </w:t>
      </w:r>
      <w:r>
        <w:rPr>
          <w:color w:val="030303"/>
          <w:spacing w:val="-2"/>
          <w:w w:val="110"/>
        </w:rPr>
        <w:t>regions</w:t>
      </w:r>
      <w:r>
        <w:rPr>
          <w:color w:val="030303"/>
          <w:spacing w:val="-5"/>
          <w:w w:val="110"/>
        </w:rPr>
        <w:t xml:space="preserve"> </w:t>
      </w:r>
      <w:r>
        <w:rPr>
          <w:color w:val="030303"/>
          <w:spacing w:val="-2"/>
          <w:w w:val="110"/>
        </w:rPr>
        <w:t>where</w:t>
      </w:r>
      <w:r>
        <w:rPr>
          <w:color w:val="030303"/>
          <w:spacing w:val="-6"/>
          <w:w w:val="110"/>
        </w:rPr>
        <w:t xml:space="preserve"> </w:t>
      </w:r>
      <w:r>
        <w:rPr>
          <w:color w:val="030303"/>
          <w:spacing w:val="-2"/>
          <w:w w:val="110"/>
        </w:rPr>
        <w:t>the</w:t>
      </w:r>
      <w:r>
        <w:rPr>
          <w:color w:val="030303"/>
          <w:spacing w:val="-7"/>
          <w:w w:val="110"/>
        </w:rPr>
        <w:t xml:space="preserve"> </w:t>
      </w:r>
      <w:r>
        <w:rPr>
          <w:color w:val="030303"/>
          <w:spacing w:val="-2"/>
          <w:w w:val="110"/>
        </w:rPr>
        <w:t>ExCEL</w:t>
      </w:r>
      <w:r>
        <w:rPr>
          <w:color w:val="030303"/>
          <w:spacing w:val="-10"/>
          <w:w w:val="110"/>
        </w:rPr>
        <w:t xml:space="preserve"> </w:t>
      </w:r>
      <w:r>
        <w:rPr>
          <w:color w:val="030303"/>
          <w:spacing w:val="-2"/>
          <w:w w:val="110"/>
        </w:rPr>
        <w:t>training</w:t>
      </w:r>
      <w:r>
        <w:rPr>
          <w:color w:val="030303"/>
          <w:spacing w:val="-14"/>
          <w:w w:val="110"/>
        </w:rPr>
        <w:t xml:space="preserve"> </w:t>
      </w:r>
      <w:r>
        <w:rPr>
          <w:color w:val="030303"/>
          <w:spacing w:val="-2"/>
          <w:w w:val="110"/>
        </w:rPr>
        <w:t>is</w:t>
      </w:r>
      <w:r>
        <w:rPr>
          <w:color w:val="030303"/>
          <w:spacing w:val="-16"/>
          <w:w w:val="110"/>
        </w:rPr>
        <w:t xml:space="preserve"> </w:t>
      </w:r>
      <w:r>
        <w:rPr>
          <w:color w:val="030303"/>
          <w:spacing w:val="-2"/>
          <w:w w:val="110"/>
        </w:rPr>
        <w:t>to be</w:t>
      </w:r>
      <w:r>
        <w:rPr>
          <w:color w:val="030303"/>
          <w:spacing w:val="-9"/>
          <w:w w:val="110"/>
        </w:rPr>
        <w:t xml:space="preserve"> </w:t>
      </w:r>
      <w:r>
        <w:rPr>
          <w:color w:val="030303"/>
          <w:spacing w:val="-2"/>
          <w:w w:val="110"/>
        </w:rPr>
        <w:t>delivered.</w:t>
      </w:r>
    </w:p>
    <w:p w14:paraId="7D1C9D39" w14:textId="77777777" w:rsidR="00122838" w:rsidRDefault="00F86AB9">
      <w:pPr>
        <w:pStyle w:val="BodyText"/>
        <w:spacing w:before="111" w:line="280" w:lineRule="auto"/>
        <w:ind w:left="628" w:right="707" w:hanging="7"/>
      </w:pPr>
      <w:r>
        <w:rPr>
          <w:color w:val="030303"/>
          <w:spacing w:val="-2"/>
          <w:w w:val="110"/>
        </w:rPr>
        <w:t>The</w:t>
      </w:r>
      <w:r>
        <w:rPr>
          <w:color w:val="030303"/>
          <w:spacing w:val="-12"/>
          <w:w w:val="110"/>
        </w:rPr>
        <w:t xml:space="preserve"> </w:t>
      </w:r>
      <w:r>
        <w:rPr>
          <w:color w:val="030303"/>
          <w:spacing w:val="-2"/>
          <w:w w:val="110"/>
        </w:rPr>
        <w:t>firm(s)/institution(s)</w:t>
      </w:r>
      <w:r>
        <w:rPr>
          <w:color w:val="030303"/>
          <w:spacing w:val="-8"/>
          <w:w w:val="110"/>
        </w:rPr>
        <w:t xml:space="preserve"> </w:t>
      </w:r>
      <w:r>
        <w:rPr>
          <w:color w:val="030303"/>
          <w:spacing w:val="-2"/>
          <w:w w:val="110"/>
        </w:rPr>
        <w:t>will</w:t>
      </w:r>
      <w:r>
        <w:rPr>
          <w:color w:val="030303"/>
          <w:spacing w:val="-23"/>
          <w:w w:val="110"/>
        </w:rPr>
        <w:t xml:space="preserve"> </w:t>
      </w:r>
      <w:r>
        <w:rPr>
          <w:color w:val="030303"/>
          <w:spacing w:val="-2"/>
          <w:w w:val="110"/>
        </w:rPr>
        <w:t>report</w:t>
      </w:r>
      <w:r>
        <w:rPr>
          <w:color w:val="030303"/>
          <w:spacing w:val="-6"/>
          <w:w w:val="110"/>
        </w:rPr>
        <w:t xml:space="preserve"> </w:t>
      </w:r>
      <w:r>
        <w:rPr>
          <w:color w:val="030303"/>
          <w:spacing w:val="-2"/>
          <w:w w:val="110"/>
        </w:rPr>
        <w:t>to the</w:t>
      </w:r>
      <w:r>
        <w:rPr>
          <w:color w:val="030303"/>
          <w:spacing w:val="-8"/>
          <w:w w:val="110"/>
        </w:rPr>
        <w:t xml:space="preserve"> </w:t>
      </w:r>
      <w:r>
        <w:rPr>
          <w:color w:val="030303"/>
          <w:spacing w:val="-2"/>
          <w:w w:val="110"/>
        </w:rPr>
        <w:t>Deputy</w:t>
      </w:r>
      <w:r>
        <w:rPr>
          <w:color w:val="030303"/>
          <w:spacing w:val="-8"/>
          <w:w w:val="110"/>
        </w:rPr>
        <w:t xml:space="preserve"> </w:t>
      </w:r>
      <w:r>
        <w:rPr>
          <w:color w:val="030303"/>
          <w:spacing w:val="-2"/>
          <w:w w:val="110"/>
        </w:rPr>
        <w:t>Director of</w:t>
      </w:r>
      <w:r>
        <w:rPr>
          <w:color w:val="030303"/>
          <w:spacing w:val="-4"/>
          <w:w w:val="110"/>
        </w:rPr>
        <w:t xml:space="preserve"> </w:t>
      </w:r>
      <w:r>
        <w:rPr>
          <w:color w:val="030303"/>
          <w:spacing w:val="-2"/>
          <w:w w:val="110"/>
        </w:rPr>
        <w:t>UNICEF</w:t>
      </w:r>
      <w:r>
        <w:rPr>
          <w:color w:val="030303"/>
          <w:spacing w:val="-8"/>
          <w:w w:val="110"/>
        </w:rPr>
        <w:t xml:space="preserve"> </w:t>
      </w:r>
      <w:r>
        <w:rPr>
          <w:color w:val="030303"/>
          <w:spacing w:val="-2"/>
          <w:w w:val="110"/>
        </w:rPr>
        <w:t>Evaluation. The</w:t>
      </w:r>
      <w:r>
        <w:rPr>
          <w:color w:val="030303"/>
          <w:spacing w:val="-13"/>
          <w:w w:val="110"/>
        </w:rPr>
        <w:t xml:space="preserve"> </w:t>
      </w:r>
      <w:r>
        <w:rPr>
          <w:color w:val="030303"/>
          <w:spacing w:val="-2"/>
          <w:w w:val="110"/>
        </w:rPr>
        <w:t xml:space="preserve">working </w:t>
      </w:r>
      <w:r>
        <w:rPr>
          <w:color w:val="030303"/>
        </w:rPr>
        <w:t>languages</w:t>
      </w:r>
      <w:r>
        <w:rPr>
          <w:color w:val="030303"/>
          <w:spacing w:val="40"/>
        </w:rPr>
        <w:t xml:space="preserve"> </w:t>
      </w:r>
      <w:r>
        <w:rPr>
          <w:color w:val="030303"/>
        </w:rPr>
        <w:t>are</w:t>
      </w:r>
      <w:r>
        <w:rPr>
          <w:color w:val="030303"/>
          <w:spacing w:val="40"/>
        </w:rPr>
        <w:t xml:space="preserve"> </w:t>
      </w:r>
      <w:r>
        <w:rPr>
          <w:color w:val="030303"/>
        </w:rPr>
        <w:t>English</w:t>
      </w:r>
      <w:r>
        <w:rPr>
          <w:color w:val="030303"/>
          <w:spacing w:val="40"/>
        </w:rPr>
        <w:t xml:space="preserve"> </w:t>
      </w:r>
      <w:r>
        <w:rPr>
          <w:color w:val="030303"/>
        </w:rPr>
        <w:t>and</w:t>
      </w:r>
      <w:r>
        <w:rPr>
          <w:color w:val="030303"/>
          <w:spacing w:val="35"/>
        </w:rPr>
        <w:t xml:space="preserve"> </w:t>
      </w:r>
      <w:r>
        <w:rPr>
          <w:color w:val="030303"/>
        </w:rPr>
        <w:t>French. The</w:t>
      </w:r>
      <w:r>
        <w:rPr>
          <w:color w:val="030303"/>
          <w:spacing w:val="37"/>
        </w:rPr>
        <w:t xml:space="preserve"> </w:t>
      </w:r>
      <w:r>
        <w:rPr>
          <w:color w:val="030303"/>
        </w:rPr>
        <w:t>firm(s)/institution(s)</w:t>
      </w:r>
      <w:r>
        <w:rPr>
          <w:color w:val="030303"/>
          <w:spacing w:val="34"/>
        </w:rPr>
        <w:t xml:space="preserve"> </w:t>
      </w:r>
      <w:r>
        <w:rPr>
          <w:color w:val="030303"/>
        </w:rPr>
        <w:t>may</w:t>
      </w:r>
      <w:r>
        <w:rPr>
          <w:color w:val="030303"/>
          <w:spacing w:val="33"/>
        </w:rPr>
        <w:t xml:space="preserve"> </w:t>
      </w:r>
      <w:r>
        <w:rPr>
          <w:color w:val="030303"/>
        </w:rPr>
        <w:t>also</w:t>
      </w:r>
      <w:r>
        <w:rPr>
          <w:color w:val="030303"/>
          <w:spacing w:val="39"/>
        </w:rPr>
        <w:t xml:space="preserve"> </w:t>
      </w:r>
      <w:r>
        <w:rPr>
          <w:color w:val="030303"/>
        </w:rPr>
        <w:t>be</w:t>
      </w:r>
      <w:r>
        <w:rPr>
          <w:color w:val="030303"/>
          <w:spacing w:val="39"/>
        </w:rPr>
        <w:t xml:space="preserve"> </w:t>
      </w:r>
      <w:r>
        <w:rPr>
          <w:color w:val="030303"/>
        </w:rPr>
        <w:t>required</w:t>
      </w:r>
      <w:r>
        <w:rPr>
          <w:color w:val="030303"/>
          <w:spacing w:val="40"/>
        </w:rPr>
        <w:t xml:space="preserve"> </w:t>
      </w:r>
      <w:r>
        <w:rPr>
          <w:color w:val="030303"/>
        </w:rPr>
        <w:t>to</w:t>
      </w:r>
      <w:r>
        <w:rPr>
          <w:color w:val="030303"/>
          <w:spacing w:val="40"/>
        </w:rPr>
        <w:t xml:space="preserve"> </w:t>
      </w:r>
      <w:r>
        <w:rPr>
          <w:color w:val="030303"/>
        </w:rPr>
        <w:t>interact (remotely</w:t>
      </w:r>
      <w:r>
        <w:rPr>
          <w:color w:val="030303"/>
          <w:spacing w:val="25"/>
        </w:rPr>
        <w:t xml:space="preserve"> </w:t>
      </w:r>
      <w:r>
        <w:rPr>
          <w:color w:val="030303"/>
        </w:rPr>
        <w:t>or</w:t>
      </w:r>
      <w:r>
        <w:rPr>
          <w:color w:val="030303"/>
          <w:spacing w:val="19"/>
        </w:rPr>
        <w:t xml:space="preserve"> </w:t>
      </w:r>
      <w:r>
        <w:rPr>
          <w:color w:val="030303"/>
        </w:rPr>
        <w:t>in</w:t>
      </w:r>
      <w:r>
        <w:rPr>
          <w:color w:val="030303"/>
          <w:spacing w:val="25"/>
        </w:rPr>
        <w:t xml:space="preserve"> </w:t>
      </w:r>
      <w:r>
        <w:rPr>
          <w:color w:val="030303"/>
        </w:rPr>
        <w:t>person)</w:t>
      </w:r>
      <w:r>
        <w:rPr>
          <w:color w:val="030303"/>
          <w:spacing w:val="34"/>
        </w:rPr>
        <w:t xml:space="preserve"> </w:t>
      </w:r>
      <w:r>
        <w:rPr>
          <w:color w:val="030303"/>
        </w:rPr>
        <w:t>with</w:t>
      </w:r>
      <w:r>
        <w:rPr>
          <w:color w:val="030303"/>
          <w:spacing w:val="17"/>
        </w:rPr>
        <w:t xml:space="preserve"> </w:t>
      </w:r>
      <w:r>
        <w:rPr>
          <w:color w:val="030303"/>
        </w:rPr>
        <w:t>other</w:t>
      </w:r>
      <w:r>
        <w:rPr>
          <w:color w:val="030303"/>
          <w:spacing w:val="22"/>
        </w:rPr>
        <w:t xml:space="preserve"> </w:t>
      </w:r>
      <w:r>
        <w:rPr>
          <w:color w:val="030303"/>
        </w:rPr>
        <w:t>members</w:t>
      </w:r>
      <w:r>
        <w:rPr>
          <w:color w:val="030303"/>
          <w:spacing w:val="40"/>
        </w:rPr>
        <w:t xml:space="preserve"> </w:t>
      </w:r>
      <w:r>
        <w:rPr>
          <w:color w:val="030303"/>
        </w:rPr>
        <w:t>of</w:t>
      </w:r>
      <w:r>
        <w:rPr>
          <w:color w:val="030303"/>
          <w:spacing w:val="19"/>
        </w:rPr>
        <w:t xml:space="preserve"> </w:t>
      </w:r>
      <w:r>
        <w:rPr>
          <w:color w:val="030303"/>
        </w:rPr>
        <w:t>UNICEF</w:t>
      </w:r>
      <w:r>
        <w:rPr>
          <w:color w:val="030303"/>
          <w:spacing w:val="25"/>
        </w:rPr>
        <w:t xml:space="preserve"> </w:t>
      </w:r>
      <w:r>
        <w:rPr>
          <w:color w:val="030303"/>
        </w:rPr>
        <w:t>on issues</w:t>
      </w:r>
      <w:r>
        <w:rPr>
          <w:color w:val="030303"/>
          <w:spacing w:val="30"/>
        </w:rPr>
        <w:t xml:space="preserve"> </w:t>
      </w:r>
      <w:r>
        <w:rPr>
          <w:color w:val="030303"/>
        </w:rPr>
        <w:t>related</w:t>
      </w:r>
      <w:r>
        <w:rPr>
          <w:color w:val="030303"/>
          <w:spacing w:val="28"/>
        </w:rPr>
        <w:t xml:space="preserve"> </w:t>
      </w:r>
      <w:r>
        <w:rPr>
          <w:color w:val="030303"/>
        </w:rPr>
        <w:t>to</w:t>
      </w:r>
      <w:r>
        <w:rPr>
          <w:color w:val="030303"/>
          <w:spacing w:val="23"/>
        </w:rPr>
        <w:t xml:space="preserve"> </w:t>
      </w:r>
      <w:r>
        <w:rPr>
          <w:color w:val="030303"/>
        </w:rPr>
        <w:t>specific</w:t>
      </w:r>
      <w:r>
        <w:rPr>
          <w:color w:val="030303"/>
          <w:spacing w:val="37"/>
        </w:rPr>
        <w:t xml:space="preserve"> </w:t>
      </w:r>
      <w:r>
        <w:rPr>
          <w:color w:val="030303"/>
        </w:rPr>
        <w:t>deliverables</w:t>
      </w:r>
      <w:r>
        <w:rPr>
          <w:color w:val="030303"/>
          <w:spacing w:val="40"/>
        </w:rPr>
        <w:t xml:space="preserve"> </w:t>
      </w:r>
      <w:r>
        <w:rPr>
          <w:color w:val="030303"/>
        </w:rPr>
        <w:t xml:space="preserve">of </w:t>
      </w:r>
      <w:r>
        <w:rPr>
          <w:color w:val="030303"/>
          <w:w w:val="110"/>
        </w:rPr>
        <w:t>the</w:t>
      </w:r>
      <w:r>
        <w:rPr>
          <w:color w:val="030303"/>
          <w:spacing w:val="-7"/>
          <w:w w:val="110"/>
        </w:rPr>
        <w:t xml:space="preserve"> </w:t>
      </w:r>
      <w:r>
        <w:rPr>
          <w:color w:val="030303"/>
          <w:w w:val="110"/>
        </w:rPr>
        <w:t>assignment.</w:t>
      </w:r>
    </w:p>
    <w:p w14:paraId="212F18A5" w14:textId="77777777" w:rsidR="00122838" w:rsidRDefault="00F86AB9">
      <w:pPr>
        <w:pStyle w:val="BodyText"/>
        <w:spacing w:before="107" w:line="280" w:lineRule="auto"/>
        <w:ind w:left="628" w:right="707" w:hanging="1"/>
      </w:pPr>
      <w:r>
        <w:rPr>
          <w:color w:val="030303"/>
          <w:w w:val="105"/>
        </w:rPr>
        <w:t>Quality assurance mechanisms will</w:t>
      </w:r>
      <w:r>
        <w:rPr>
          <w:color w:val="030303"/>
          <w:spacing w:val="-13"/>
          <w:w w:val="105"/>
        </w:rPr>
        <w:t xml:space="preserve"> </w:t>
      </w:r>
      <w:r>
        <w:rPr>
          <w:color w:val="030303"/>
          <w:w w:val="105"/>
        </w:rPr>
        <w:t>be put in place by</w:t>
      </w:r>
      <w:r>
        <w:rPr>
          <w:color w:val="030303"/>
          <w:spacing w:val="-5"/>
          <w:w w:val="105"/>
        </w:rPr>
        <w:t xml:space="preserve"> </w:t>
      </w:r>
      <w:r>
        <w:rPr>
          <w:color w:val="030303"/>
          <w:w w:val="105"/>
        </w:rPr>
        <w:t>UNICEF, including</w:t>
      </w:r>
      <w:r>
        <w:rPr>
          <w:color w:val="030303"/>
          <w:spacing w:val="-7"/>
          <w:w w:val="105"/>
        </w:rPr>
        <w:t xml:space="preserve"> </w:t>
      </w:r>
      <w:r>
        <w:rPr>
          <w:color w:val="030303"/>
          <w:w w:val="105"/>
        </w:rPr>
        <w:t>review of materials through</w:t>
      </w:r>
      <w:r>
        <w:rPr>
          <w:color w:val="030303"/>
          <w:spacing w:val="-4"/>
          <w:w w:val="105"/>
        </w:rPr>
        <w:t xml:space="preserve"> </w:t>
      </w:r>
      <w:r>
        <w:rPr>
          <w:color w:val="030303"/>
          <w:w w:val="105"/>
        </w:rPr>
        <w:t>a</w:t>
      </w:r>
      <w:r>
        <w:rPr>
          <w:color w:val="030303"/>
          <w:spacing w:val="-6"/>
          <w:w w:val="105"/>
        </w:rPr>
        <w:t xml:space="preserve"> </w:t>
      </w:r>
      <w:r>
        <w:rPr>
          <w:color w:val="030303"/>
          <w:w w:val="105"/>
        </w:rPr>
        <w:t>Quality</w:t>
      </w:r>
      <w:r>
        <w:rPr>
          <w:color w:val="030303"/>
          <w:spacing w:val="-3"/>
          <w:w w:val="105"/>
        </w:rPr>
        <w:t xml:space="preserve"> </w:t>
      </w:r>
      <w:r>
        <w:rPr>
          <w:color w:val="030303"/>
          <w:w w:val="105"/>
        </w:rPr>
        <w:t>Assurance Board and</w:t>
      </w:r>
      <w:r>
        <w:rPr>
          <w:color w:val="030303"/>
          <w:spacing w:val="-9"/>
          <w:w w:val="105"/>
        </w:rPr>
        <w:t xml:space="preserve"> </w:t>
      </w:r>
      <w:r>
        <w:rPr>
          <w:color w:val="030303"/>
          <w:w w:val="105"/>
        </w:rPr>
        <w:t>attendance as</w:t>
      </w:r>
      <w:r>
        <w:rPr>
          <w:color w:val="030303"/>
          <w:spacing w:val="-7"/>
          <w:w w:val="105"/>
        </w:rPr>
        <w:t xml:space="preserve"> </w:t>
      </w:r>
      <w:r>
        <w:rPr>
          <w:color w:val="030303"/>
          <w:w w:val="105"/>
        </w:rPr>
        <w:t>observer in selected</w:t>
      </w:r>
      <w:r>
        <w:rPr>
          <w:color w:val="030303"/>
          <w:spacing w:val="-3"/>
          <w:w w:val="105"/>
        </w:rPr>
        <w:t xml:space="preserve"> </w:t>
      </w:r>
      <w:r>
        <w:rPr>
          <w:color w:val="030303"/>
          <w:w w:val="105"/>
        </w:rPr>
        <w:t>training</w:t>
      </w:r>
      <w:r>
        <w:rPr>
          <w:color w:val="030303"/>
          <w:spacing w:val="-12"/>
          <w:w w:val="105"/>
        </w:rPr>
        <w:t xml:space="preserve"> </w:t>
      </w:r>
      <w:r>
        <w:rPr>
          <w:color w:val="030303"/>
          <w:w w:val="105"/>
        </w:rPr>
        <w:t>sessions.</w:t>
      </w:r>
    </w:p>
    <w:p w14:paraId="1E3A1CA5" w14:textId="77777777" w:rsidR="00122838" w:rsidRDefault="00F86AB9">
      <w:pPr>
        <w:pStyle w:val="BodyText"/>
        <w:spacing w:before="109" w:line="273" w:lineRule="auto"/>
        <w:ind w:left="629" w:right="612" w:hanging="8"/>
      </w:pPr>
      <w:r>
        <w:rPr>
          <w:noProof/>
        </w:rPr>
        <mc:AlternateContent>
          <mc:Choice Requires="wps">
            <w:drawing>
              <wp:anchor distT="0" distB="0" distL="0" distR="0" simplePos="0" relativeHeight="15727104" behindDoc="0" locked="0" layoutInCell="1" allowOverlap="1" wp14:anchorId="3436BBD5" wp14:editId="0BC0AC60">
                <wp:simplePos x="0" y="0"/>
                <wp:positionH relativeFrom="page">
                  <wp:posOffset>1045637</wp:posOffset>
                </wp:positionH>
                <wp:positionV relativeFrom="paragraph">
                  <wp:posOffset>465166</wp:posOffset>
                </wp:positionV>
                <wp:extent cx="5694045" cy="5852159"/>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4045" cy="5852159"/>
                        </a:xfrm>
                        <a:prstGeom prst="rect">
                          <a:avLst/>
                        </a:prstGeom>
                      </wps:spPr>
                      <wps:txbx>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0"/>
                              <w:gridCol w:w="3453"/>
                              <w:gridCol w:w="2573"/>
                            </w:tblGrid>
                            <w:tr w:rsidR="00122838" w14:paraId="03171A47" w14:textId="77777777" w:rsidTr="00BF26B4">
                              <w:trPr>
                                <w:trHeight w:val="254"/>
                              </w:trPr>
                              <w:tc>
                                <w:tcPr>
                                  <w:tcW w:w="281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5DD1BB0" w14:textId="77777777" w:rsidR="00122838" w:rsidRDefault="00F86AB9">
                                  <w:pPr>
                                    <w:pStyle w:val="TableParagraph"/>
                                    <w:spacing w:line="210" w:lineRule="exact"/>
                                    <w:ind w:left="106"/>
                                    <w:rPr>
                                      <w:b/>
                                      <w:sz w:val="19"/>
                                    </w:rPr>
                                  </w:pPr>
                                  <w:r>
                                    <w:rPr>
                                      <w:b/>
                                      <w:color w:val="030303"/>
                                      <w:sz w:val="19"/>
                                    </w:rPr>
                                    <w:t>Responsibility</w:t>
                                  </w:r>
                                  <w:r>
                                    <w:rPr>
                                      <w:b/>
                                      <w:color w:val="030303"/>
                                      <w:spacing w:val="24"/>
                                      <w:sz w:val="19"/>
                                    </w:rPr>
                                    <w:t xml:space="preserve"> </w:t>
                                  </w:r>
                                  <w:r>
                                    <w:rPr>
                                      <w:b/>
                                      <w:color w:val="030303"/>
                                      <w:spacing w:val="-4"/>
                                      <w:sz w:val="19"/>
                                    </w:rPr>
                                    <w:t>area</w:t>
                                  </w:r>
                                </w:p>
                              </w:tc>
                              <w:tc>
                                <w:tcPr>
                                  <w:tcW w:w="345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76C5855" w14:textId="77777777" w:rsidR="00122838" w:rsidRDefault="00F86AB9">
                                  <w:pPr>
                                    <w:pStyle w:val="TableParagraph"/>
                                    <w:spacing w:line="210" w:lineRule="exact"/>
                                    <w:ind w:left="108"/>
                                    <w:rPr>
                                      <w:b/>
                                      <w:sz w:val="19"/>
                                    </w:rPr>
                                  </w:pPr>
                                  <w:r>
                                    <w:rPr>
                                      <w:b/>
                                      <w:color w:val="030303"/>
                                      <w:spacing w:val="-2"/>
                                      <w:w w:val="110"/>
                                      <w:sz w:val="19"/>
                                    </w:rPr>
                                    <w:t>Firm/institution</w:t>
                                  </w:r>
                                </w:p>
                              </w:tc>
                              <w:tc>
                                <w:tcPr>
                                  <w:tcW w:w="257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6FBC4FD" w14:textId="77777777" w:rsidR="00122838" w:rsidRDefault="00F86AB9">
                                  <w:pPr>
                                    <w:pStyle w:val="TableParagraph"/>
                                    <w:spacing w:line="215" w:lineRule="exact"/>
                                    <w:ind w:left="112"/>
                                    <w:rPr>
                                      <w:b/>
                                      <w:sz w:val="19"/>
                                    </w:rPr>
                                  </w:pPr>
                                  <w:r>
                                    <w:rPr>
                                      <w:b/>
                                      <w:color w:val="030303"/>
                                      <w:spacing w:val="-2"/>
                                      <w:w w:val="105"/>
                                      <w:sz w:val="19"/>
                                    </w:rPr>
                                    <w:t>UNICEF</w:t>
                                  </w:r>
                                </w:p>
                              </w:tc>
                            </w:tr>
                            <w:tr w:rsidR="00122838" w14:paraId="1E19A0E0" w14:textId="77777777" w:rsidTr="00BF26B4">
                              <w:trPr>
                                <w:trHeight w:val="251"/>
                              </w:trPr>
                              <w:tc>
                                <w:tcPr>
                                  <w:tcW w:w="8836" w:type="dxa"/>
                                  <w:gridSpan w:val="3"/>
                                  <w:tcBorders>
                                    <w:top w:val="single" w:sz="4" w:space="0" w:color="auto"/>
                                    <w:left w:val="single" w:sz="4" w:space="0" w:color="auto"/>
                                    <w:bottom w:val="single" w:sz="4" w:space="0" w:color="auto"/>
                                    <w:right w:val="single" w:sz="4" w:space="0" w:color="auto"/>
                                  </w:tcBorders>
                                  <w:shd w:val="clear" w:color="auto" w:fill="D8D8D8"/>
                                </w:tcPr>
                                <w:p w14:paraId="4C74ABC2" w14:textId="77777777" w:rsidR="00122838" w:rsidRDefault="00F86AB9">
                                  <w:pPr>
                                    <w:pStyle w:val="TableParagraph"/>
                                    <w:spacing w:line="210" w:lineRule="exact"/>
                                    <w:ind w:left="110"/>
                                    <w:rPr>
                                      <w:b/>
                                      <w:sz w:val="19"/>
                                    </w:rPr>
                                  </w:pPr>
                                  <w:r>
                                    <w:rPr>
                                      <w:b/>
                                      <w:color w:val="030303"/>
                                      <w:sz w:val="19"/>
                                    </w:rPr>
                                    <w:t>A.</w:t>
                                  </w:r>
                                  <w:r>
                                    <w:rPr>
                                      <w:b/>
                                      <w:color w:val="030303"/>
                                      <w:spacing w:val="-11"/>
                                      <w:sz w:val="19"/>
                                    </w:rPr>
                                    <w:t xml:space="preserve"> </w:t>
                                  </w:r>
                                  <w:r>
                                    <w:rPr>
                                      <w:b/>
                                      <w:color w:val="030303"/>
                                      <w:sz w:val="19"/>
                                    </w:rPr>
                                    <w:t>Training</w:t>
                                  </w:r>
                                  <w:r>
                                    <w:rPr>
                                      <w:b/>
                                      <w:color w:val="030303"/>
                                      <w:spacing w:val="-4"/>
                                      <w:sz w:val="19"/>
                                    </w:rPr>
                                    <w:t xml:space="preserve"> </w:t>
                                  </w:r>
                                  <w:r>
                                    <w:rPr>
                                      <w:b/>
                                      <w:color w:val="030303"/>
                                      <w:sz w:val="19"/>
                                    </w:rPr>
                                    <w:t>of</w:t>
                                  </w:r>
                                  <w:r>
                                    <w:rPr>
                                      <w:b/>
                                      <w:color w:val="030303"/>
                                      <w:spacing w:val="7"/>
                                      <w:sz w:val="19"/>
                                    </w:rPr>
                                    <w:t xml:space="preserve"> </w:t>
                                  </w:r>
                                  <w:r>
                                    <w:rPr>
                                      <w:b/>
                                      <w:color w:val="030303"/>
                                      <w:sz w:val="19"/>
                                    </w:rPr>
                                    <w:t>Trainers</w:t>
                                  </w:r>
                                  <w:r>
                                    <w:rPr>
                                      <w:b/>
                                      <w:color w:val="030303"/>
                                      <w:spacing w:val="9"/>
                                      <w:sz w:val="19"/>
                                    </w:rPr>
                                    <w:t xml:space="preserve"> </w:t>
                                  </w:r>
                                  <w:r>
                                    <w:rPr>
                                      <w:b/>
                                      <w:color w:val="030303"/>
                                      <w:sz w:val="19"/>
                                    </w:rPr>
                                    <w:t>(Deliverable</w:t>
                                  </w:r>
                                  <w:r>
                                    <w:rPr>
                                      <w:b/>
                                      <w:color w:val="030303"/>
                                      <w:spacing w:val="21"/>
                                      <w:sz w:val="19"/>
                                    </w:rPr>
                                    <w:t xml:space="preserve"> </w:t>
                                  </w:r>
                                  <w:r>
                                    <w:rPr>
                                      <w:b/>
                                      <w:color w:val="030303"/>
                                      <w:spacing w:val="-5"/>
                                      <w:sz w:val="19"/>
                                    </w:rPr>
                                    <w:t>1)</w:t>
                                  </w:r>
                                </w:p>
                              </w:tc>
                            </w:tr>
                            <w:tr w:rsidR="00122838" w14:paraId="375343EA" w14:textId="77777777" w:rsidTr="00BF26B4">
                              <w:trPr>
                                <w:trHeight w:val="1518"/>
                              </w:trPr>
                              <w:tc>
                                <w:tcPr>
                                  <w:tcW w:w="2810" w:type="dxa"/>
                                  <w:tcBorders>
                                    <w:top w:val="single" w:sz="4" w:space="0" w:color="auto"/>
                                    <w:left w:val="single" w:sz="4" w:space="0" w:color="auto"/>
                                    <w:bottom w:val="single" w:sz="4" w:space="0" w:color="auto"/>
                                    <w:right w:val="single" w:sz="4" w:space="0" w:color="auto"/>
                                  </w:tcBorders>
                                </w:tcPr>
                                <w:p w14:paraId="13E63017" w14:textId="77777777" w:rsidR="00122838" w:rsidRDefault="00F86AB9">
                                  <w:pPr>
                                    <w:pStyle w:val="TableParagraph"/>
                                    <w:spacing w:line="213" w:lineRule="exact"/>
                                    <w:ind w:left="101"/>
                                    <w:rPr>
                                      <w:sz w:val="19"/>
                                    </w:rPr>
                                  </w:pPr>
                                  <w:r>
                                    <w:rPr>
                                      <w:color w:val="030303"/>
                                      <w:w w:val="105"/>
                                      <w:sz w:val="19"/>
                                    </w:rPr>
                                    <w:t>ToT</w:t>
                                  </w:r>
                                  <w:r>
                                    <w:rPr>
                                      <w:color w:val="030303"/>
                                      <w:spacing w:val="-14"/>
                                      <w:w w:val="105"/>
                                      <w:sz w:val="19"/>
                                    </w:rPr>
                                    <w:t xml:space="preserve"> </w:t>
                                  </w:r>
                                  <w:r>
                                    <w:rPr>
                                      <w:color w:val="030303"/>
                                      <w:w w:val="105"/>
                                      <w:sz w:val="19"/>
                                    </w:rPr>
                                    <w:t>materials</w:t>
                                  </w:r>
                                  <w:r>
                                    <w:rPr>
                                      <w:color w:val="030303"/>
                                      <w:spacing w:val="-6"/>
                                      <w:w w:val="105"/>
                                      <w:sz w:val="19"/>
                                    </w:rPr>
                                    <w:t xml:space="preserve"> </w:t>
                                  </w:r>
                                  <w:r>
                                    <w:rPr>
                                      <w:color w:val="030303"/>
                                      <w:w w:val="105"/>
                                      <w:sz w:val="19"/>
                                    </w:rPr>
                                    <w:t>and</w:t>
                                  </w:r>
                                  <w:r>
                                    <w:rPr>
                                      <w:color w:val="030303"/>
                                      <w:spacing w:val="-14"/>
                                      <w:w w:val="105"/>
                                      <w:sz w:val="19"/>
                                    </w:rPr>
                                    <w:t xml:space="preserve"> </w:t>
                                  </w:r>
                                  <w:r>
                                    <w:rPr>
                                      <w:color w:val="030303"/>
                                      <w:spacing w:val="-2"/>
                                      <w:w w:val="105"/>
                                      <w:sz w:val="19"/>
                                    </w:rPr>
                                    <w:t>delivery</w:t>
                                  </w:r>
                                </w:p>
                              </w:tc>
                              <w:tc>
                                <w:tcPr>
                                  <w:tcW w:w="3453" w:type="dxa"/>
                                  <w:tcBorders>
                                    <w:top w:val="single" w:sz="4" w:space="0" w:color="auto"/>
                                    <w:left w:val="single" w:sz="4" w:space="0" w:color="auto"/>
                                    <w:bottom w:val="single" w:sz="4" w:space="0" w:color="auto"/>
                                    <w:right w:val="single" w:sz="4" w:space="0" w:color="auto"/>
                                  </w:tcBorders>
                                </w:tcPr>
                                <w:p w14:paraId="6D96C0EF" w14:textId="77777777" w:rsidR="00122838" w:rsidRDefault="00F86AB9">
                                  <w:pPr>
                                    <w:pStyle w:val="TableParagraph"/>
                                    <w:spacing w:line="276" w:lineRule="auto"/>
                                    <w:ind w:left="109" w:right="92" w:firstLine="2"/>
                                    <w:rPr>
                                      <w:sz w:val="19"/>
                                    </w:rPr>
                                  </w:pPr>
                                  <w:r>
                                    <w:rPr>
                                      <w:color w:val="030303"/>
                                      <w:w w:val="105"/>
                                      <w:sz w:val="19"/>
                                    </w:rPr>
                                    <w:t>Prepares/revises ToT materials in the</w:t>
                                  </w:r>
                                  <w:r>
                                    <w:rPr>
                                      <w:color w:val="030303"/>
                                      <w:spacing w:val="-14"/>
                                      <w:w w:val="105"/>
                                      <w:sz w:val="19"/>
                                    </w:rPr>
                                    <w:t xml:space="preserve"> </w:t>
                                  </w:r>
                                  <w:r>
                                    <w:rPr>
                                      <w:color w:val="030303"/>
                                      <w:w w:val="105"/>
                                      <w:sz w:val="19"/>
                                    </w:rPr>
                                    <w:t>relevant</w:t>
                                  </w:r>
                                  <w:r>
                                    <w:rPr>
                                      <w:color w:val="030303"/>
                                      <w:spacing w:val="-14"/>
                                      <w:w w:val="105"/>
                                      <w:sz w:val="19"/>
                                    </w:rPr>
                                    <w:t xml:space="preserve"> </w:t>
                                  </w:r>
                                  <w:r>
                                    <w:rPr>
                                      <w:color w:val="030303"/>
                                      <w:w w:val="105"/>
                                      <w:sz w:val="19"/>
                                    </w:rPr>
                                    <w:t>languages</w:t>
                                  </w:r>
                                  <w:r>
                                    <w:rPr>
                                      <w:color w:val="030303"/>
                                      <w:spacing w:val="-9"/>
                                      <w:w w:val="105"/>
                                      <w:sz w:val="19"/>
                                    </w:rPr>
                                    <w:t xml:space="preserve"> </w:t>
                                  </w:r>
                                  <w:r>
                                    <w:rPr>
                                      <w:color w:val="030303"/>
                                      <w:w w:val="105"/>
                                      <w:sz w:val="19"/>
                                    </w:rPr>
                                    <w:t>and</w:t>
                                  </w:r>
                                  <w:r>
                                    <w:rPr>
                                      <w:color w:val="030303"/>
                                      <w:spacing w:val="-14"/>
                                      <w:w w:val="105"/>
                                      <w:sz w:val="19"/>
                                    </w:rPr>
                                    <w:t xml:space="preserve"> </w:t>
                                  </w:r>
                                  <w:r>
                                    <w:rPr>
                                      <w:color w:val="030303"/>
                                      <w:w w:val="105"/>
                                      <w:sz w:val="19"/>
                                    </w:rPr>
                                    <w:t>delivers the ToT Programme based on the ExCEL Curriculum; trains local trainers in pedagogical and case-</w:t>
                                  </w:r>
                                </w:p>
                                <w:p w14:paraId="7405BF31" w14:textId="77777777" w:rsidR="00122838" w:rsidRDefault="00F86AB9">
                                  <w:pPr>
                                    <w:pStyle w:val="TableParagraph"/>
                                    <w:spacing w:before="2"/>
                                    <w:ind w:left="110"/>
                                    <w:rPr>
                                      <w:sz w:val="19"/>
                                    </w:rPr>
                                  </w:pPr>
                                  <w:r>
                                    <w:rPr>
                                      <w:color w:val="030303"/>
                                      <w:w w:val="105"/>
                                      <w:sz w:val="19"/>
                                    </w:rPr>
                                    <w:t>based</w:t>
                                  </w:r>
                                  <w:r>
                                    <w:rPr>
                                      <w:color w:val="030303"/>
                                      <w:spacing w:val="-3"/>
                                      <w:w w:val="105"/>
                                      <w:sz w:val="19"/>
                                    </w:rPr>
                                    <w:t xml:space="preserve"> </w:t>
                                  </w:r>
                                  <w:r>
                                    <w:rPr>
                                      <w:color w:val="030303"/>
                                      <w:w w:val="105"/>
                                      <w:sz w:val="19"/>
                                    </w:rPr>
                                    <w:t>teaching</w:t>
                                  </w:r>
                                  <w:r>
                                    <w:rPr>
                                      <w:color w:val="030303"/>
                                      <w:spacing w:val="-6"/>
                                      <w:w w:val="105"/>
                                      <w:sz w:val="19"/>
                                    </w:rPr>
                                    <w:t xml:space="preserve"> </w:t>
                                  </w:r>
                                  <w:r>
                                    <w:rPr>
                                      <w:color w:val="030303"/>
                                      <w:spacing w:val="-2"/>
                                      <w:w w:val="105"/>
                                      <w:sz w:val="19"/>
                                    </w:rPr>
                                    <w:t>methods</w:t>
                                  </w:r>
                                </w:p>
                              </w:tc>
                              <w:tc>
                                <w:tcPr>
                                  <w:tcW w:w="2573" w:type="dxa"/>
                                  <w:tcBorders>
                                    <w:top w:val="single" w:sz="4" w:space="0" w:color="auto"/>
                                    <w:left w:val="single" w:sz="4" w:space="0" w:color="auto"/>
                                    <w:bottom w:val="single" w:sz="4" w:space="0" w:color="auto"/>
                                    <w:right w:val="single" w:sz="4" w:space="0" w:color="auto"/>
                                  </w:tcBorders>
                                </w:tcPr>
                                <w:p w14:paraId="5EC501B5" w14:textId="77777777" w:rsidR="00122838" w:rsidRDefault="00F86AB9">
                                  <w:pPr>
                                    <w:pStyle w:val="TableParagraph"/>
                                    <w:spacing w:line="276" w:lineRule="auto"/>
                                    <w:ind w:left="116" w:hanging="1"/>
                                    <w:rPr>
                                      <w:sz w:val="19"/>
                                    </w:rPr>
                                  </w:pPr>
                                  <w:r>
                                    <w:rPr>
                                      <w:color w:val="030303"/>
                                      <w:w w:val="105"/>
                                      <w:sz w:val="19"/>
                                    </w:rPr>
                                    <w:t>Provides the ExCEL Curriculum and materials; approves ToT materials</w:t>
                                  </w:r>
                                </w:p>
                              </w:tc>
                            </w:tr>
                            <w:tr w:rsidR="00122838" w14:paraId="1B336066" w14:textId="77777777" w:rsidTr="00BF26B4">
                              <w:trPr>
                                <w:trHeight w:val="757"/>
                              </w:trPr>
                              <w:tc>
                                <w:tcPr>
                                  <w:tcW w:w="2810" w:type="dxa"/>
                                  <w:tcBorders>
                                    <w:top w:val="single" w:sz="4" w:space="0" w:color="auto"/>
                                    <w:left w:val="single" w:sz="4" w:space="0" w:color="auto"/>
                                    <w:bottom w:val="single" w:sz="4" w:space="0" w:color="auto"/>
                                    <w:right w:val="single" w:sz="4" w:space="0" w:color="auto"/>
                                  </w:tcBorders>
                                </w:tcPr>
                                <w:p w14:paraId="7D728AC4" w14:textId="77777777" w:rsidR="00122838" w:rsidRDefault="00F86AB9">
                                  <w:pPr>
                                    <w:pStyle w:val="TableParagraph"/>
                                    <w:spacing w:line="280" w:lineRule="auto"/>
                                    <w:ind w:left="109" w:hanging="5"/>
                                    <w:rPr>
                                      <w:sz w:val="19"/>
                                    </w:rPr>
                                  </w:pPr>
                                  <w:r>
                                    <w:rPr>
                                      <w:color w:val="030303"/>
                                      <w:spacing w:val="-2"/>
                                      <w:w w:val="105"/>
                                      <w:sz w:val="19"/>
                                    </w:rPr>
                                    <w:t>Venue</w:t>
                                  </w:r>
                                  <w:r>
                                    <w:rPr>
                                      <w:color w:val="030303"/>
                                      <w:spacing w:val="-12"/>
                                      <w:w w:val="105"/>
                                      <w:sz w:val="19"/>
                                    </w:rPr>
                                    <w:t xml:space="preserve"> </w:t>
                                  </w:r>
                                  <w:r>
                                    <w:rPr>
                                      <w:color w:val="030303"/>
                                      <w:spacing w:val="-2"/>
                                      <w:w w:val="105"/>
                                      <w:sz w:val="19"/>
                                    </w:rPr>
                                    <w:t>arrangements</w:t>
                                  </w:r>
                                  <w:r>
                                    <w:rPr>
                                      <w:color w:val="030303"/>
                                      <w:spacing w:val="-12"/>
                                      <w:w w:val="105"/>
                                      <w:sz w:val="19"/>
                                    </w:rPr>
                                    <w:t xml:space="preserve"> </w:t>
                                  </w:r>
                                  <w:r>
                                    <w:rPr>
                                      <w:color w:val="030303"/>
                                      <w:spacing w:val="-2"/>
                                      <w:w w:val="105"/>
                                      <w:sz w:val="19"/>
                                    </w:rPr>
                                    <w:t>-</w:t>
                                  </w:r>
                                  <w:r>
                                    <w:rPr>
                                      <w:color w:val="030303"/>
                                      <w:spacing w:val="-5"/>
                                      <w:w w:val="105"/>
                                      <w:sz w:val="19"/>
                                    </w:rPr>
                                    <w:t xml:space="preserve"> </w:t>
                                  </w:r>
                                  <w:r>
                                    <w:rPr>
                                      <w:color w:val="030303"/>
                                      <w:spacing w:val="-2"/>
                                      <w:w w:val="105"/>
                                      <w:sz w:val="19"/>
                                    </w:rPr>
                                    <w:t>ToT sessions</w:t>
                                  </w:r>
                                </w:p>
                              </w:tc>
                              <w:tc>
                                <w:tcPr>
                                  <w:tcW w:w="3453" w:type="dxa"/>
                                  <w:tcBorders>
                                    <w:top w:val="single" w:sz="4" w:space="0" w:color="auto"/>
                                    <w:left w:val="single" w:sz="4" w:space="0" w:color="auto"/>
                                    <w:bottom w:val="single" w:sz="4" w:space="0" w:color="auto"/>
                                    <w:right w:val="single" w:sz="4" w:space="0" w:color="auto"/>
                                  </w:tcBorders>
                                </w:tcPr>
                                <w:p w14:paraId="5586DDE7" w14:textId="77777777" w:rsidR="00122838" w:rsidRDefault="00F86AB9">
                                  <w:pPr>
                                    <w:pStyle w:val="TableParagraph"/>
                                    <w:spacing w:line="212" w:lineRule="exact"/>
                                    <w:ind w:left="113" w:hanging="3"/>
                                    <w:rPr>
                                      <w:sz w:val="19"/>
                                    </w:rPr>
                                  </w:pPr>
                                  <w:r>
                                    <w:rPr>
                                      <w:color w:val="030303"/>
                                      <w:w w:val="105"/>
                                      <w:sz w:val="19"/>
                                    </w:rPr>
                                    <w:t>Sources</w:t>
                                  </w:r>
                                  <w:r>
                                    <w:rPr>
                                      <w:color w:val="030303"/>
                                      <w:spacing w:val="-14"/>
                                      <w:w w:val="105"/>
                                      <w:sz w:val="19"/>
                                    </w:rPr>
                                    <w:t xml:space="preserve"> </w:t>
                                  </w:r>
                                  <w:r>
                                    <w:rPr>
                                      <w:color w:val="030303"/>
                                      <w:w w:val="105"/>
                                      <w:sz w:val="19"/>
                                    </w:rPr>
                                    <w:t>and</w:t>
                                  </w:r>
                                  <w:r>
                                    <w:rPr>
                                      <w:color w:val="030303"/>
                                      <w:spacing w:val="-14"/>
                                      <w:w w:val="105"/>
                                      <w:sz w:val="19"/>
                                    </w:rPr>
                                    <w:t xml:space="preserve"> </w:t>
                                  </w:r>
                                  <w:r>
                                    <w:rPr>
                                      <w:color w:val="030303"/>
                                      <w:w w:val="105"/>
                                      <w:sz w:val="19"/>
                                    </w:rPr>
                                    <w:t>arranges</w:t>
                                  </w:r>
                                  <w:r>
                                    <w:rPr>
                                      <w:color w:val="030303"/>
                                      <w:spacing w:val="-12"/>
                                      <w:w w:val="105"/>
                                      <w:sz w:val="19"/>
                                    </w:rPr>
                                    <w:t xml:space="preserve"> </w:t>
                                  </w:r>
                                  <w:r>
                                    <w:rPr>
                                      <w:color w:val="030303"/>
                                      <w:w w:val="105"/>
                                      <w:sz w:val="19"/>
                                    </w:rPr>
                                    <w:t>venue</w:t>
                                  </w:r>
                                  <w:r>
                                    <w:rPr>
                                      <w:color w:val="030303"/>
                                      <w:spacing w:val="-11"/>
                                      <w:w w:val="105"/>
                                      <w:sz w:val="19"/>
                                    </w:rPr>
                                    <w:t xml:space="preserve"> </w:t>
                                  </w:r>
                                  <w:r>
                                    <w:rPr>
                                      <w:color w:val="030303"/>
                                      <w:spacing w:val="-5"/>
                                      <w:w w:val="105"/>
                                      <w:sz w:val="19"/>
                                    </w:rPr>
                                    <w:t>and</w:t>
                                  </w:r>
                                </w:p>
                                <w:p w14:paraId="311A8B99" w14:textId="77777777" w:rsidR="00122838" w:rsidRDefault="00F86AB9">
                                  <w:pPr>
                                    <w:pStyle w:val="TableParagraph"/>
                                    <w:spacing w:before="4" w:line="250" w:lineRule="atLeast"/>
                                    <w:ind w:left="112" w:firstLine="1"/>
                                    <w:rPr>
                                      <w:sz w:val="19"/>
                                    </w:rPr>
                                  </w:pPr>
                                  <w:r>
                                    <w:rPr>
                                      <w:color w:val="030303"/>
                                      <w:w w:val="105"/>
                                      <w:sz w:val="19"/>
                                    </w:rPr>
                                    <w:t>facilities</w:t>
                                  </w:r>
                                  <w:r>
                                    <w:rPr>
                                      <w:color w:val="030303"/>
                                      <w:spacing w:val="-9"/>
                                      <w:w w:val="105"/>
                                      <w:sz w:val="19"/>
                                    </w:rPr>
                                    <w:t xml:space="preserve"> </w:t>
                                  </w:r>
                                  <w:r>
                                    <w:rPr>
                                      <w:color w:val="030303"/>
                                      <w:w w:val="105"/>
                                      <w:sz w:val="19"/>
                                    </w:rPr>
                                    <w:t>for</w:t>
                                  </w:r>
                                  <w:r>
                                    <w:rPr>
                                      <w:color w:val="030303"/>
                                      <w:spacing w:val="-13"/>
                                      <w:w w:val="105"/>
                                      <w:sz w:val="19"/>
                                    </w:rPr>
                                    <w:t xml:space="preserve"> </w:t>
                                  </w:r>
                                  <w:r>
                                    <w:rPr>
                                      <w:color w:val="030303"/>
                                      <w:w w:val="105"/>
                                      <w:sz w:val="19"/>
                                    </w:rPr>
                                    <w:t>ToT</w:t>
                                  </w:r>
                                  <w:r>
                                    <w:rPr>
                                      <w:color w:val="030303"/>
                                      <w:spacing w:val="-13"/>
                                      <w:w w:val="105"/>
                                      <w:sz w:val="19"/>
                                    </w:rPr>
                                    <w:t xml:space="preserve"> </w:t>
                                  </w:r>
                                  <w:r>
                                    <w:rPr>
                                      <w:color w:val="030303"/>
                                      <w:w w:val="105"/>
                                      <w:sz w:val="19"/>
                                    </w:rPr>
                                    <w:t>sessions</w:t>
                                  </w:r>
                                  <w:r>
                                    <w:rPr>
                                      <w:color w:val="030303"/>
                                      <w:spacing w:val="-4"/>
                                      <w:w w:val="105"/>
                                      <w:sz w:val="19"/>
                                    </w:rPr>
                                    <w:t xml:space="preserve"> </w:t>
                                  </w:r>
                                  <w:r>
                                    <w:rPr>
                                      <w:color w:val="030303"/>
                                      <w:w w:val="105"/>
                                      <w:sz w:val="19"/>
                                    </w:rPr>
                                    <w:t>(costs reimbursed by UNICEF)</w:t>
                                  </w:r>
                                </w:p>
                              </w:tc>
                              <w:tc>
                                <w:tcPr>
                                  <w:tcW w:w="2573" w:type="dxa"/>
                                  <w:tcBorders>
                                    <w:top w:val="single" w:sz="4" w:space="0" w:color="auto"/>
                                    <w:left w:val="single" w:sz="4" w:space="0" w:color="auto"/>
                                    <w:bottom w:val="single" w:sz="4" w:space="0" w:color="auto"/>
                                    <w:right w:val="single" w:sz="4" w:space="0" w:color="auto"/>
                                  </w:tcBorders>
                                </w:tcPr>
                                <w:p w14:paraId="1C77A679" w14:textId="77777777" w:rsidR="00122838" w:rsidRDefault="00F86AB9">
                                  <w:pPr>
                                    <w:pStyle w:val="TableParagraph"/>
                                    <w:spacing w:line="280" w:lineRule="auto"/>
                                    <w:ind w:left="120" w:hanging="3"/>
                                    <w:rPr>
                                      <w:sz w:val="19"/>
                                    </w:rPr>
                                  </w:pPr>
                                  <w:r>
                                    <w:rPr>
                                      <w:color w:val="030303"/>
                                      <w:w w:val="105"/>
                                      <w:sz w:val="19"/>
                                    </w:rPr>
                                    <w:t>Reimburses ToT venue costs</w:t>
                                  </w:r>
                                  <w:r>
                                    <w:rPr>
                                      <w:color w:val="030303"/>
                                      <w:spacing w:val="-8"/>
                                      <w:w w:val="105"/>
                                      <w:sz w:val="19"/>
                                    </w:rPr>
                                    <w:t xml:space="preserve"> </w:t>
                                  </w:r>
                                  <w:r>
                                    <w:rPr>
                                      <w:color w:val="030303"/>
                                      <w:w w:val="105"/>
                                      <w:sz w:val="19"/>
                                    </w:rPr>
                                    <w:t>under</w:t>
                                  </w:r>
                                  <w:r>
                                    <w:rPr>
                                      <w:color w:val="030303"/>
                                      <w:spacing w:val="-6"/>
                                      <w:w w:val="105"/>
                                      <w:sz w:val="19"/>
                                    </w:rPr>
                                    <w:t xml:space="preserve"> </w:t>
                                  </w:r>
                                  <w:r>
                                    <w:rPr>
                                      <w:color w:val="030303"/>
                                      <w:w w:val="105"/>
                                      <w:sz w:val="19"/>
                                    </w:rPr>
                                    <w:t>the</w:t>
                                  </w:r>
                                  <w:r>
                                    <w:rPr>
                                      <w:color w:val="030303"/>
                                      <w:spacing w:val="-7"/>
                                      <w:w w:val="105"/>
                                      <w:sz w:val="19"/>
                                    </w:rPr>
                                    <w:t xml:space="preserve"> </w:t>
                                  </w:r>
                                  <w:r>
                                    <w:rPr>
                                      <w:color w:val="030303"/>
                                      <w:w w:val="105"/>
                                      <w:sz w:val="19"/>
                                    </w:rPr>
                                    <w:t>relevant</w:t>
                                  </w:r>
                                </w:p>
                                <w:p w14:paraId="10FC531F" w14:textId="77777777" w:rsidR="00122838" w:rsidRDefault="00F86AB9">
                                  <w:pPr>
                                    <w:pStyle w:val="TableParagraph"/>
                                    <w:spacing w:line="217" w:lineRule="exact"/>
                                    <w:ind w:left="115"/>
                                    <w:rPr>
                                      <w:sz w:val="19"/>
                                    </w:rPr>
                                  </w:pPr>
                                  <w:r>
                                    <w:rPr>
                                      <w:color w:val="030303"/>
                                      <w:w w:val="110"/>
                                      <w:sz w:val="19"/>
                                    </w:rPr>
                                    <w:t>Institutional</w:t>
                                  </w:r>
                                  <w:r>
                                    <w:rPr>
                                      <w:color w:val="030303"/>
                                      <w:spacing w:val="-6"/>
                                      <w:w w:val="110"/>
                                      <w:sz w:val="19"/>
                                    </w:rPr>
                                    <w:t xml:space="preserve"> </w:t>
                                  </w:r>
                                  <w:r>
                                    <w:rPr>
                                      <w:color w:val="030303"/>
                                      <w:spacing w:val="-2"/>
                                      <w:w w:val="110"/>
                                      <w:sz w:val="19"/>
                                    </w:rPr>
                                    <w:t>Contract</w:t>
                                  </w:r>
                                </w:p>
                              </w:tc>
                            </w:tr>
                            <w:tr w:rsidR="00122838" w14:paraId="7A3F0080" w14:textId="77777777" w:rsidTr="00BF26B4">
                              <w:trPr>
                                <w:trHeight w:val="1516"/>
                              </w:trPr>
                              <w:tc>
                                <w:tcPr>
                                  <w:tcW w:w="2810" w:type="dxa"/>
                                  <w:tcBorders>
                                    <w:top w:val="single" w:sz="4" w:space="0" w:color="auto"/>
                                    <w:left w:val="single" w:sz="4" w:space="0" w:color="auto"/>
                                    <w:bottom w:val="single" w:sz="4" w:space="0" w:color="auto"/>
                                    <w:right w:val="single" w:sz="4" w:space="0" w:color="auto"/>
                                  </w:tcBorders>
                                </w:tcPr>
                                <w:p w14:paraId="430BEDBE" w14:textId="77777777" w:rsidR="00122838" w:rsidRDefault="00F86AB9">
                                  <w:pPr>
                                    <w:pStyle w:val="TableParagraph"/>
                                    <w:spacing w:line="280" w:lineRule="auto"/>
                                    <w:ind w:left="107" w:hanging="7"/>
                                    <w:rPr>
                                      <w:sz w:val="19"/>
                                    </w:rPr>
                                  </w:pPr>
                                  <w:r>
                                    <w:rPr>
                                      <w:color w:val="030303"/>
                                      <w:w w:val="105"/>
                                      <w:sz w:val="19"/>
                                    </w:rPr>
                                    <w:t>ToT</w:t>
                                  </w:r>
                                  <w:r>
                                    <w:rPr>
                                      <w:color w:val="030303"/>
                                      <w:spacing w:val="-14"/>
                                      <w:w w:val="105"/>
                                      <w:sz w:val="19"/>
                                    </w:rPr>
                                    <w:t xml:space="preserve"> </w:t>
                                  </w:r>
                                  <w:r>
                                    <w:rPr>
                                      <w:color w:val="030303"/>
                                      <w:w w:val="105"/>
                                      <w:sz w:val="19"/>
                                    </w:rPr>
                                    <w:t>trainer</w:t>
                                  </w:r>
                                  <w:r>
                                    <w:rPr>
                                      <w:color w:val="030303"/>
                                      <w:spacing w:val="-14"/>
                                      <w:w w:val="105"/>
                                      <w:sz w:val="19"/>
                                    </w:rPr>
                                    <w:t xml:space="preserve"> </w:t>
                                  </w:r>
                                  <w:r>
                                    <w:rPr>
                                      <w:color w:val="030303"/>
                                      <w:w w:val="105"/>
                                      <w:sz w:val="19"/>
                                    </w:rPr>
                                    <w:t>selection</w:t>
                                  </w:r>
                                  <w:r>
                                    <w:rPr>
                                      <w:color w:val="030303"/>
                                      <w:spacing w:val="-13"/>
                                      <w:w w:val="105"/>
                                      <w:sz w:val="19"/>
                                    </w:rPr>
                                    <w:t xml:space="preserve"> </w:t>
                                  </w:r>
                                  <w:r>
                                    <w:rPr>
                                      <w:color w:val="030303"/>
                                      <w:w w:val="105"/>
                                      <w:sz w:val="19"/>
                                    </w:rPr>
                                    <w:t>and readiness assessment</w:t>
                                  </w:r>
                                </w:p>
                              </w:tc>
                              <w:tc>
                                <w:tcPr>
                                  <w:tcW w:w="3453" w:type="dxa"/>
                                  <w:tcBorders>
                                    <w:top w:val="single" w:sz="4" w:space="0" w:color="auto"/>
                                    <w:left w:val="single" w:sz="4" w:space="0" w:color="auto"/>
                                    <w:bottom w:val="single" w:sz="4" w:space="0" w:color="auto"/>
                                    <w:right w:val="single" w:sz="4" w:space="0" w:color="auto"/>
                                  </w:tcBorders>
                                </w:tcPr>
                                <w:p w14:paraId="5DFC469C" w14:textId="77777777" w:rsidR="00122838" w:rsidRDefault="00F86AB9">
                                  <w:pPr>
                                    <w:pStyle w:val="TableParagraph"/>
                                    <w:spacing w:line="278" w:lineRule="auto"/>
                                    <w:ind w:left="112" w:right="437" w:hanging="1"/>
                                    <w:rPr>
                                      <w:sz w:val="19"/>
                                    </w:rPr>
                                  </w:pPr>
                                  <w:r>
                                    <w:rPr>
                                      <w:color w:val="030303"/>
                                      <w:sz w:val="19"/>
                                    </w:rPr>
                                    <w:t xml:space="preserve">Supports selection of trainers by </w:t>
                                  </w:r>
                                  <w:r>
                                    <w:rPr>
                                      <w:color w:val="030303"/>
                                      <w:w w:val="110"/>
                                      <w:sz w:val="19"/>
                                    </w:rPr>
                                    <w:t>participating in inteNiews with shortlisted</w:t>
                                  </w:r>
                                  <w:r>
                                    <w:rPr>
                                      <w:color w:val="030303"/>
                                      <w:spacing w:val="-15"/>
                                      <w:w w:val="110"/>
                                      <w:sz w:val="19"/>
                                    </w:rPr>
                                    <w:t xml:space="preserve"> </w:t>
                                  </w:r>
                                  <w:r>
                                    <w:rPr>
                                      <w:color w:val="030303"/>
                                      <w:w w:val="110"/>
                                      <w:sz w:val="19"/>
                                    </w:rPr>
                                    <w:t>trainers</w:t>
                                  </w:r>
                                  <w:r>
                                    <w:rPr>
                                      <w:color w:val="030303"/>
                                      <w:spacing w:val="-15"/>
                                      <w:w w:val="110"/>
                                      <w:sz w:val="19"/>
                                    </w:rPr>
                                    <w:t xml:space="preserve"> </w:t>
                                  </w:r>
                                  <w:r>
                                    <w:rPr>
                                      <w:color w:val="030303"/>
                                      <w:w w:val="110"/>
                                      <w:sz w:val="19"/>
                                    </w:rPr>
                                    <w:t>if</w:t>
                                  </w:r>
                                  <w:r>
                                    <w:rPr>
                                      <w:color w:val="030303"/>
                                      <w:spacing w:val="-14"/>
                                      <w:w w:val="110"/>
                                      <w:sz w:val="19"/>
                                    </w:rPr>
                                    <w:t xml:space="preserve"> </w:t>
                                  </w:r>
                                  <w:r>
                                    <w:rPr>
                                      <w:color w:val="030303"/>
                                      <w:w w:val="110"/>
                                      <w:sz w:val="19"/>
                                    </w:rPr>
                                    <w:t>requested; assesses</w:t>
                                  </w:r>
                                  <w:r>
                                    <w:rPr>
                                      <w:color w:val="030303"/>
                                      <w:spacing w:val="-6"/>
                                      <w:w w:val="110"/>
                                      <w:sz w:val="19"/>
                                    </w:rPr>
                                    <w:t xml:space="preserve"> </w:t>
                                  </w:r>
                                  <w:r>
                                    <w:rPr>
                                      <w:color w:val="030303"/>
                                      <w:w w:val="110"/>
                                      <w:sz w:val="19"/>
                                    </w:rPr>
                                    <w:t>trainers during</w:t>
                                  </w:r>
                                  <w:r>
                                    <w:rPr>
                                      <w:color w:val="030303"/>
                                      <w:spacing w:val="-19"/>
                                      <w:w w:val="110"/>
                                      <w:sz w:val="19"/>
                                    </w:rPr>
                                    <w:t xml:space="preserve"> </w:t>
                                  </w:r>
                                  <w:r>
                                    <w:rPr>
                                      <w:color w:val="030303"/>
                                      <w:w w:val="110"/>
                                      <w:sz w:val="19"/>
                                    </w:rPr>
                                    <w:t>ToT; reports on readiness for</w:t>
                                  </w:r>
                                </w:p>
                                <w:p w14:paraId="6F3F3621" w14:textId="77777777" w:rsidR="00122838" w:rsidRDefault="00F86AB9">
                                  <w:pPr>
                                    <w:pStyle w:val="TableParagraph"/>
                                    <w:spacing w:line="215" w:lineRule="exact"/>
                                    <w:ind w:left="112"/>
                                    <w:rPr>
                                      <w:sz w:val="19"/>
                                    </w:rPr>
                                  </w:pPr>
                                  <w:r>
                                    <w:rPr>
                                      <w:color w:val="030303"/>
                                      <w:w w:val="105"/>
                                      <w:sz w:val="19"/>
                                    </w:rPr>
                                    <w:t>independent</w:t>
                                  </w:r>
                                  <w:r>
                                    <w:rPr>
                                      <w:color w:val="030303"/>
                                      <w:spacing w:val="14"/>
                                      <w:w w:val="105"/>
                                      <w:sz w:val="19"/>
                                    </w:rPr>
                                    <w:t xml:space="preserve"> </w:t>
                                  </w:r>
                                  <w:r>
                                    <w:rPr>
                                      <w:color w:val="030303"/>
                                      <w:spacing w:val="-2"/>
                                      <w:w w:val="105"/>
                                      <w:sz w:val="19"/>
                                    </w:rPr>
                                    <w:t>delivery</w:t>
                                  </w:r>
                                </w:p>
                              </w:tc>
                              <w:tc>
                                <w:tcPr>
                                  <w:tcW w:w="2573" w:type="dxa"/>
                                  <w:tcBorders>
                                    <w:top w:val="single" w:sz="4" w:space="0" w:color="auto"/>
                                    <w:left w:val="single" w:sz="4" w:space="0" w:color="auto"/>
                                    <w:bottom w:val="single" w:sz="4" w:space="0" w:color="auto"/>
                                    <w:right w:val="single" w:sz="4" w:space="0" w:color="auto"/>
                                  </w:tcBorders>
                                </w:tcPr>
                                <w:p w14:paraId="60943B76" w14:textId="77777777" w:rsidR="00122838" w:rsidRDefault="00F86AB9">
                                  <w:pPr>
                                    <w:pStyle w:val="TableParagraph"/>
                                    <w:spacing w:line="278" w:lineRule="auto"/>
                                    <w:ind w:left="120" w:right="105" w:hanging="6"/>
                                    <w:rPr>
                                      <w:sz w:val="19"/>
                                    </w:rPr>
                                  </w:pPr>
                                  <w:r>
                                    <w:rPr>
                                      <w:color w:val="030303"/>
                                      <w:w w:val="105"/>
                                      <w:sz w:val="19"/>
                                    </w:rPr>
                                    <w:t>Identifies and jointly selects suitable trainer candidates (with</w:t>
                                  </w:r>
                                  <w:r>
                                    <w:rPr>
                                      <w:color w:val="030303"/>
                                      <w:spacing w:val="-2"/>
                                      <w:w w:val="105"/>
                                      <w:sz w:val="19"/>
                                    </w:rPr>
                                    <w:t xml:space="preserve"> </w:t>
                                  </w:r>
                                  <w:r>
                                    <w:rPr>
                                      <w:color w:val="030303"/>
                                      <w:w w:val="105"/>
                                      <w:sz w:val="19"/>
                                    </w:rPr>
                                    <w:t>Regional and Country Offices); endorses certified</w:t>
                                  </w:r>
                                  <w:r>
                                    <w:rPr>
                                      <w:color w:val="030303"/>
                                      <w:spacing w:val="-3"/>
                                      <w:w w:val="105"/>
                                      <w:sz w:val="19"/>
                                    </w:rPr>
                                    <w:t xml:space="preserve"> </w:t>
                                  </w:r>
                                  <w:r>
                                    <w:rPr>
                                      <w:color w:val="030303"/>
                                      <w:w w:val="105"/>
                                      <w:sz w:val="19"/>
                                    </w:rPr>
                                    <w:t>trainers</w:t>
                                  </w:r>
                                </w:p>
                              </w:tc>
                            </w:tr>
                            <w:tr w:rsidR="00122838" w14:paraId="1405DC15" w14:textId="77777777" w:rsidTr="00BF26B4">
                              <w:trPr>
                                <w:trHeight w:val="253"/>
                              </w:trPr>
                              <w:tc>
                                <w:tcPr>
                                  <w:tcW w:w="8836" w:type="dxa"/>
                                  <w:gridSpan w:val="3"/>
                                  <w:tcBorders>
                                    <w:top w:val="single" w:sz="4" w:space="0" w:color="auto"/>
                                  </w:tcBorders>
                                  <w:shd w:val="clear" w:color="auto" w:fill="D8D8D8"/>
                                </w:tcPr>
                                <w:p w14:paraId="68A0E4EE" w14:textId="77777777" w:rsidR="00122838" w:rsidRDefault="00F86AB9">
                                  <w:pPr>
                                    <w:pStyle w:val="TableParagraph"/>
                                    <w:spacing w:line="215" w:lineRule="exact"/>
                                    <w:ind w:left="106"/>
                                    <w:rPr>
                                      <w:b/>
                                      <w:sz w:val="19"/>
                                    </w:rPr>
                                  </w:pPr>
                                  <w:r>
                                    <w:rPr>
                                      <w:b/>
                                      <w:color w:val="030303"/>
                                      <w:sz w:val="19"/>
                                    </w:rPr>
                                    <w:t>B.</w:t>
                                  </w:r>
                                  <w:r>
                                    <w:rPr>
                                      <w:b/>
                                      <w:color w:val="030303"/>
                                      <w:spacing w:val="-6"/>
                                      <w:sz w:val="19"/>
                                    </w:rPr>
                                    <w:t xml:space="preserve"> </w:t>
                                  </w:r>
                                  <w:r>
                                    <w:rPr>
                                      <w:b/>
                                      <w:color w:val="030303"/>
                                      <w:sz w:val="19"/>
                                    </w:rPr>
                                    <w:t>ExCEL</w:t>
                                  </w:r>
                                  <w:r>
                                    <w:rPr>
                                      <w:b/>
                                      <w:color w:val="030303"/>
                                      <w:spacing w:val="6"/>
                                      <w:sz w:val="19"/>
                                    </w:rPr>
                                    <w:t xml:space="preserve"> </w:t>
                                  </w:r>
                                  <w:r>
                                    <w:rPr>
                                      <w:b/>
                                      <w:color w:val="030303"/>
                                      <w:sz w:val="19"/>
                                    </w:rPr>
                                    <w:t>cohorts</w:t>
                                  </w:r>
                                  <w:r>
                                    <w:rPr>
                                      <w:b/>
                                      <w:color w:val="030303"/>
                                      <w:spacing w:val="9"/>
                                      <w:sz w:val="19"/>
                                    </w:rPr>
                                    <w:t xml:space="preserve"> </w:t>
                                  </w:r>
                                  <w:r>
                                    <w:rPr>
                                      <w:b/>
                                      <w:color w:val="030303"/>
                                      <w:sz w:val="19"/>
                                    </w:rPr>
                                    <w:t>and</w:t>
                                  </w:r>
                                  <w:r>
                                    <w:rPr>
                                      <w:b/>
                                      <w:color w:val="030303"/>
                                      <w:spacing w:val="5"/>
                                      <w:sz w:val="19"/>
                                    </w:rPr>
                                    <w:t xml:space="preserve"> </w:t>
                                  </w:r>
                                  <w:r>
                                    <w:rPr>
                                      <w:b/>
                                      <w:color w:val="030303"/>
                                      <w:sz w:val="19"/>
                                    </w:rPr>
                                    <w:t>follow-up</w:t>
                                  </w:r>
                                  <w:r>
                                    <w:rPr>
                                      <w:b/>
                                      <w:color w:val="030303"/>
                                      <w:spacing w:val="8"/>
                                      <w:sz w:val="19"/>
                                    </w:rPr>
                                    <w:t xml:space="preserve"> </w:t>
                                  </w:r>
                                  <w:r>
                                    <w:rPr>
                                      <w:b/>
                                      <w:color w:val="030303"/>
                                      <w:sz w:val="19"/>
                                    </w:rPr>
                                    <w:t>(Deliverables</w:t>
                                  </w:r>
                                  <w:r>
                                    <w:rPr>
                                      <w:b/>
                                      <w:color w:val="030303"/>
                                      <w:spacing w:val="36"/>
                                      <w:sz w:val="19"/>
                                    </w:rPr>
                                    <w:t xml:space="preserve"> </w:t>
                                  </w:r>
                                  <w:r>
                                    <w:rPr>
                                      <w:b/>
                                      <w:color w:val="030303"/>
                                      <w:sz w:val="19"/>
                                    </w:rPr>
                                    <w:t>2</w:t>
                                  </w:r>
                                  <w:r>
                                    <w:rPr>
                                      <w:b/>
                                      <w:color w:val="030303"/>
                                      <w:spacing w:val="-6"/>
                                      <w:sz w:val="19"/>
                                    </w:rPr>
                                    <w:t xml:space="preserve"> </w:t>
                                  </w:r>
                                  <w:r>
                                    <w:rPr>
                                      <w:b/>
                                      <w:color w:val="030303"/>
                                      <w:sz w:val="19"/>
                                    </w:rPr>
                                    <w:t>and</w:t>
                                  </w:r>
                                  <w:r>
                                    <w:rPr>
                                      <w:b/>
                                      <w:color w:val="030303"/>
                                      <w:spacing w:val="3"/>
                                      <w:sz w:val="19"/>
                                    </w:rPr>
                                    <w:t xml:space="preserve"> </w:t>
                                  </w:r>
                                  <w:r>
                                    <w:rPr>
                                      <w:b/>
                                      <w:color w:val="030303"/>
                                      <w:spacing w:val="-5"/>
                                      <w:sz w:val="19"/>
                                    </w:rPr>
                                    <w:t>3)</w:t>
                                  </w:r>
                                </w:p>
                              </w:tc>
                            </w:tr>
                            <w:tr w:rsidR="00122838" w14:paraId="47622C37" w14:textId="77777777">
                              <w:trPr>
                                <w:trHeight w:val="501"/>
                              </w:trPr>
                              <w:tc>
                                <w:tcPr>
                                  <w:tcW w:w="2810" w:type="dxa"/>
                                </w:tcPr>
                                <w:p w14:paraId="6380CC0D" w14:textId="77777777" w:rsidR="00122838" w:rsidRDefault="00F86AB9">
                                  <w:pPr>
                                    <w:pStyle w:val="TableParagraph"/>
                                    <w:spacing w:line="216" w:lineRule="exact"/>
                                    <w:ind w:left="105"/>
                                    <w:rPr>
                                      <w:sz w:val="19"/>
                                    </w:rPr>
                                  </w:pPr>
                                  <w:r>
                                    <w:rPr>
                                      <w:color w:val="030303"/>
                                      <w:w w:val="105"/>
                                      <w:sz w:val="19"/>
                                    </w:rPr>
                                    <w:t>Curriculum</w:t>
                                  </w:r>
                                  <w:r>
                                    <w:rPr>
                                      <w:color w:val="030303"/>
                                      <w:spacing w:val="26"/>
                                      <w:w w:val="105"/>
                                      <w:sz w:val="19"/>
                                    </w:rPr>
                                    <w:t xml:space="preserve"> </w:t>
                                  </w:r>
                                  <w:r>
                                    <w:rPr>
                                      <w:color w:val="030303"/>
                                      <w:w w:val="105"/>
                                      <w:sz w:val="19"/>
                                    </w:rPr>
                                    <w:t>and</w:t>
                                  </w:r>
                                  <w:r>
                                    <w:rPr>
                                      <w:color w:val="030303"/>
                                      <w:spacing w:val="4"/>
                                      <w:w w:val="105"/>
                                      <w:sz w:val="19"/>
                                    </w:rPr>
                                    <w:t xml:space="preserve"> </w:t>
                                  </w:r>
                                  <w:r>
                                    <w:rPr>
                                      <w:color w:val="030303"/>
                                      <w:spacing w:val="-2"/>
                                      <w:w w:val="105"/>
                                      <w:sz w:val="19"/>
                                    </w:rPr>
                                    <w:t>pedagogical</w:t>
                                  </w:r>
                                </w:p>
                                <w:p w14:paraId="73EA1C1C" w14:textId="77777777" w:rsidR="00122838" w:rsidRDefault="00F86AB9">
                                  <w:pPr>
                                    <w:pStyle w:val="TableParagraph"/>
                                    <w:spacing w:before="36"/>
                                    <w:ind w:left="103"/>
                                    <w:rPr>
                                      <w:sz w:val="19"/>
                                    </w:rPr>
                                  </w:pPr>
                                  <w:r>
                                    <w:rPr>
                                      <w:color w:val="030303"/>
                                      <w:spacing w:val="-2"/>
                                      <w:w w:val="105"/>
                                      <w:sz w:val="19"/>
                                    </w:rPr>
                                    <w:t>framework</w:t>
                                  </w:r>
                                </w:p>
                              </w:tc>
                              <w:tc>
                                <w:tcPr>
                                  <w:tcW w:w="3453" w:type="dxa"/>
                                </w:tcPr>
                                <w:p w14:paraId="49150F08" w14:textId="77777777" w:rsidR="00122838" w:rsidRDefault="00F86AB9">
                                  <w:pPr>
                                    <w:pStyle w:val="TableParagraph"/>
                                    <w:spacing w:line="216" w:lineRule="exact"/>
                                    <w:ind w:left="112"/>
                                    <w:rPr>
                                      <w:sz w:val="19"/>
                                    </w:rPr>
                                  </w:pPr>
                                  <w:r>
                                    <w:rPr>
                                      <w:color w:val="030303"/>
                                      <w:sz w:val="19"/>
                                    </w:rPr>
                                    <w:t>Delivers;</w:t>
                                  </w:r>
                                  <w:r>
                                    <w:rPr>
                                      <w:color w:val="030303"/>
                                      <w:spacing w:val="67"/>
                                      <w:sz w:val="19"/>
                                    </w:rPr>
                                    <w:t xml:space="preserve"> </w:t>
                                  </w:r>
                                  <w:r>
                                    <w:rPr>
                                      <w:color w:val="030303"/>
                                      <w:sz w:val="19"/>
                                    </w:rPr>
                                    <w:t>proposes</w:t>
                                  </w:r>
                                  <w:r>
                                    <w:rPr>
                                      <w:color w:val="030303"/>
                                      <w:spacing w:val="56"/>
                                      <w:w w:val="150"/>
                                      <w:sz w:val="19"/>
                                    </w:rPr>
                                    <w:t xml:space="preserve"> </w:t>
                                  </w:r>
                                  <w:r>
                                    <w:rPr>
                                      <w:color w:val="030303"/>
                                      <w:sz w:val="19"/>
                                    </w:rPr>
                                    <w:t>context-</w:t>
                                  </w:r>
                                  <w:r>
                                    <w:rPr>
                                      <w:color w:val="030303"/>
                                      <w:spacing w:val="-2"/>
                                      <w:sz w:val="19"/>
                                    </w:rPr>
                                    <w:t>specific</w:t>
                                  </w:r>
                                </w:p>
                                <w:p w14:paraId="0FD83B9C" w14:textId="77777777" w:rsidR="00122838" w:rsidRDefault="00F86AB9">
                                  <w:pPr>
                                    <w:pStyle w:val="TableParagraph"/>
                                    <w:spacing w:before="36"/>
                                    <w:ind w:left="110"/>
                                    <w:rPr>
                                      <w:sz w:val="19"/>
                                    </w:rPr>
                                  </w:pPr>
                                  <w:r>
                                    <w:rPr>
                                      <w:color w:val="030303"/>
                                      <w:spacing w:val="-2"/>
                                      <w:w w:val="110"/>
                                      <w:sz w:val="19"/>
                                    </w:rPr>
                                    <w:t>adaptations</w:t>
                                  </w:r>
                                </w:p>
                              </w:tc>
                              <w:tc>
                                <w:tcPr>
                                  <w:tcW w:w="2573" w:type="dxa"/>
                                </w:tcPr>
                                <w:p w14:paraId="77EE527C" w14:textId="77777777" w:rsidR="00122838" w:rsidRDefault="00F86AB9">
                                  <w:pPr>
                                    <w:pStyle w:val="TableParagraph"/>
                                    <w:spacing w:line="216" w:lineRule="exact"/>
                                    <w:ind w:left="116"/>
                                    <w:rPr>
                                      <w:sz w:val="19"/>
                                    </w:rPr>
                                  </w:pPr>
                                  <w:r>
                                    <w:rPr>
                                      <w:color w:val="030303"/>
                                      <w:w w:val="105"/>
                                      <w:sz w:val="19"/>
                                    </w:rPr>
                                    <w:t>Owns,</w:t>
                                  </w:r>
                                  <w:r>
                                    <w:rPr>
                                      <w:color w:val="030303"/>
                                      <w:spacing w:val="-5"/>
                                      <w:w w:val="105"/>
                                      <w:sz w:val="19"/>
                                    </w:rPr>
                                    <w:t xml:space="preserve"> </w:t>
                                  </w:r>
                                  <w:r>
                                    <w:rPr>
                                      <w:color w:val="030303"/>
                                      <w:w w:val="105"/>
                                      <w:sz w:val="19"/>
                                    </w:rPr>
                                    <w:t>provides</w:t>
                                  </w:r>
                                  <w:r>
                                    <w:rPr>
                                      <w:color w:val="030303"/>
                                      <w:spacing w:val="3"/>
                                      <w:w w:val="105"/>
                                      <w:sz w:val="19"/>
                                    </w:rPr>
                                    <w:t xml:space="preserve"> </w:t>
                                  </w:r>
                                  <w:r>
                                    <w:rPr>
                                      <w:color w:val="030303"/>
                                      <w:spacing w:val="-5"/>
                                      <w:w w:val="105"/>
                                      <w:sz w:val="19"/>
                                    </w:rPr>
                                    <w:t>and</w:t>
                                  </w:r>
                                </w:p>
                                <w:p w14:paraId="6725D68A" w14:textId="77777777" w:rsidR="00122838" w:rsidRDefault="00F86AB9">
                                  <w:pPr>
                                    <w:pStyle w:val="TableParagraph"/>
                                    <w:spacing w:before="36"/>
                                    <w:ind w:left="114"/>
                                    <w:rPr>
                                      <w:sz w:val="19"/>
                                    </w:rPr>
                                  </w:pPr>
                                  <w:r>
                                    <w:rPr>
                                      <w:color w:val="030303"/>
                                      <w:spacing w:val="-2"/>
                                      <w:w w:val="105"/>
                                      <w:sz w:val="19"/>
                                    </w:rPr>
                                    <w:t>validates</w:t>
                                  </w:r>
                                </w:p>
                              </w:tc>
                            </w:tr>
                            <w:tr w:rsidR="00122838" w14:paraId="36E05017" w14:textId="77777777">
                              <w:trPr>
                                <w:trHeight w:val="758"/>
                              </w:trPr>
                              <w:tc>
                                <w:tcPr>
                                  <w:tcW w:w="2810" w:type="dxa"/>
                                </w:tcPr>
                                <w:p w14:paraId="5CF8388C" w14:textId="77777777" w:rsidR="00122838" w:rsidRDefault="00F86AB9">
                                  <w:pPr>
                                    <w:pStyle w:val="TableParagraph"/>
                                    <w:spacing w:line="280" w:lineRule="auto"/>
                                    <w:ind w:left="105"/>
                                    <w:rPr>
                                      <w:sz w:val="19"/>
                                    </w:rPr>
                                  </w:pPr>
                                  <w:r>
                                    <w:rPr>
                                      <w:color w:val="030303"/>
                                      <w:w w:val="105"/>
                                      <w:sz w:val="19"/>
                                    </w:rPr>
                                    <w:t>Participant and</w:t>
                                  </w:r>
                                  <w:r>
                                    <w:rPr>
                                      <w:color w:val="030303"/>
                                      <w:spacing w:val="-10"/>
                                      <w:w w:val="105"/>
                                      <w:sz w:val="19"/>
                                    </w:rPr>
                                    <w:t xml:space="preserve"> </w:t>
                                  </w:r>
                                  <w:r>
                                    <w:rPr>
                                      <w:color w:val="030303"/>
                                      <w:w w:val="105"/>
                                      <w:sz w:val="19"/>
                                    </w:rPr>
                                    <w:t>Country Delegation selection</w:t>
                                  </w:r>
                                </w:p>
                              </w:tc>
                              <w:tc>
                                <w:tcPr>
                                  <w:tcW w:w="3453" w:type="dxa"/>
                                </w:tcPr>
                                <w:p w14:paraId="46521D7D" w14:textId="77777777" w:rsidR="00122838" w:rsidRDefault="00F86AB9">
                                  <w:pPr>
                                    <w:pStyle w:val="TableParagraph"/>
                                    <w:spacing w:before="5"/>
                                    <w:ind w:left="108"/>
                                    <w:rPr>
                                      <w:sz w:val="19"/>
                                    </w:rPr>
                                  </w:pPr>
                                  <w:r>
                                    <w:rPr>
                                      <w:color w:val="030303"/>
                                      <w:w w:val="105"/>
                                      <w:sz w:val="19"/>
                                    </w:rPr>
                                    <w:t>Supports</w:t>
                                  </w:r>
                                  <w:r>
                                    <w:rPr>
                                      <w:color w:val="030303"/>
                                      <w:spacing w:val="4"/>
                                      <w:w w:val="105"/>
                                      <w:sz w:val="19"/>
                                    </w:rPr>
                                    <w:t xml:space="preserve"> </w:t>
                                  </w:r>
                                  <w:r>
                                    <w:rPr>
                                      <w:color w:val="030303"/>
                                      <w:w w:val="105"/>
                                      <w:sz w:val="19"/>
                                    </w:rPr>
                                    <w:t>as</w:t>
                                  </w:r>
                                  <w:r>
                                    <w:rPr>
                                      <w:color w:val="030303"/>
                                      <w:spacing w:val="-10"/>
                                      <w:w w:val="105"/>
                                      <w:sz w:val="19"/>
                                    </w:rPr>
                                    <w:t xml:space="preserve"> </w:t>
                                  </w:r>
                                  <w:r>
                                    <w:rPr>
                                      <w:color w:val="030303"/>
                                      <w:spacing w:val="-2"/>
                                      <w:w w:val="105"/>
                                      <w:sz w:val="19"/>
                                    </w:rPr>
                                    <w:t>required</w:t>
                                  </w:r>
                                </w:p>
                              </w:tc>
                              <w:tc>
                                <w:tcPr>
                                  <w:tcW w:w="2573" w:type="dxa"/>
                                </w:tcPr>
                                <w:p w14:paraId="0E7A7E32" w14:textId="77777777" w:rsidR="00122838" w:rsidRDefault="00F86AB9">
                                  <w:pPr>
                                    <w:pStyle w:val="TableParagraph"/>
                                    <w:ind w:left="116"/>
                                    <w:rPr>
                                      <w:sz w:val="19"/>
                                    </w:rPr>
                                  </w:pPr>
                                  <w:r>
                                    <w:rPr>
                                      <w:color w:val="030303"/>
                                      <w:spacing w:val="-2"/>
                                      <w:w w:val="105"/>
                                      <w:sz w:val="19"/>
                                    </w:rPr>
                                    <w:t>Leads</w:t>
                                  </w:r>
                                  <w:r>
                                    <w:rPr>
                                      <w:color w:val="030303"/>
                                      <w:spacing w:val="-7"/>
                                      <w:w w:val="105"/>
                                      <w:sz w:val="19"/>
                                    </w:rPr>
                                    <w:t xml:space="preserve"> </w:t>
                                  </w:r>
                                  <w:r>
                                    <w:rPr>
                                      <w:color w:val="030303"/>
                                      <w:spacing w:val="-2"/>
                                      <w:w w:val="105"/>
                                      <w:sz w:val="19"/>
                                    </w:rPr>
                                    <w:t>(Evaluation</w:t>
                                  </w:r>
                                  <w:r>
                                    <w:rPr>
                                      <w:color w:val="030303"/>
                                      <w:spacing w:val="3"/>
                                      <w:w w:val="105"/>
                                      <w:sz w:val="19"/>
                                    </w:rPr>
                                    <w:t xml:space="preserve"> </w:t>
                                  </w:r>
                                  <w:r>
                                    <w:rPr>
                                      <w:color w:val="030303"/>
                                      <w:spacing w:val="-2"/>
                                      <w:w w:val="105"/>
                                      <w:sz w:val="19"/>
                                    </w:rPr>
                                    <w:t>Office,</w:t>
                                  </w:r>
                                </w:p>
                                <w:p w14:paraId="740B27CB" w14:textId="77777777" w:rsidR="00122838" w:rsidRDefault="00F86AB9">
                                  <w:pPr>
                                    <w:pStyle w:val="TableParagraph"/>
                                    <w:spacing w:before="4" w:line="250" w:lineRule="atLeast"/>
                                    <w:ind w:left="116" w:hanging="2"/>
                                    <w:rPr>
                                      <w:sz w:val="19"/>
                                    </w:rPr>
                                  </w:pPr>
                                  <w:r>
                                    <w:rPr>
                                      <w:color w:val="030303"/>
                                      <w:w w:val="105"/>
                                      <w:sz w:val="19"/>
                                    </w:rPr>
                                    <w:t>Regional</w:t>
                                  </w:r>
                                  <w:r>
                                    <w:rPr>
                                      <w:color w:val="030303"/>
                                      <w:spacing w:val="-17"/>
                                      <w:w w:val="105"/>
                                      <w:sz w:val="19"/>
                                    </w:rPr>
                                    <w:t xml:space="preserve"> </w:t>
                                  </w:r>
                                  <w:r>
                                    <w:rPr>
                                      <w:color w:val="030303"/>
                                      <w:w w:val="105"/>
                                      <w:sz w:val="19"/>
                                    </w:rPr>
                                    <w:t>and</w:t>
                                  </w:r>
                                  <w:r>
                                    <w:rPr>
                                      <w:color w:val="030303"/>
                                      <w:spacing w:val="-14"/>
                                      <w:w w:val="105"/>
                                      <w:sz w:val="19"/>
                                    </w:rPr>
                                    <w:t xml:space="preserve"> </w:t>
                                  </w:r>
                                  <w:r>
                                    <w:rPr>
                                      <w:color w:val="030303"/>
                                      <w:w w:val="105"/>
                                      <w:sz w:val="19"/>
                                    </w:rPr>
                                    <w:t xml:space="preserve">Country </w:t>
                                  </w:r>
                                  <w:r>
                                    <w:rPr>
                                      <w:color w:val="030303"/>
                                      <w:spacing w:val="-2"/>
                                      <w:w w:val="105"/>
                                      <w:sz w:val="19"/>
                                    </w:rPr>
                                    <w:t>Offices)</w:t>
                                  </w:r>
                                </w:p>
                              </w:tc>
                            </w:tr>
                            <w:tr w:rsidR="00122838" w14:paraId="3D5E48B8" w14:textId="77777777">
                              <w:trPr>
                                <w:trHeight w:val="760"/>
                              </w:trPr>
                              <w:tc>
                                <w:tcPr>
                                  <w:tcW w:w="2810" w:type="dxa"/>
                                  <w:tcBorders>
                                    <w:right w:val="single" w:sz="2" w:space="0" w:color="000000"/>
                                  </w:tcBorders>
                                </w:tcPr>
                                <w:p w14:paraId="0DD0EDC8" w14:textId="77777777" w:rsidR="00122838" w:rsidRDefault="00F86AB9">
                                  <w:pPr>
                                    <w:pStyle w:val="TableParagraph"/>
                                    <w:spacing w:before="1"/>
                                    <w:ind w:left="104"/>
                                    <w:rPr>
                                      <w:sz w:val="19"/>
                                    </w:rPr>
                                  </w:pPr>
                                  <w:r>
                                    <w:rPr>
                                      <w:color w:val="030303"/>
                                      <w:w w:val="110"/>
                                      <w:sz w:val="19"/>
                                    </w:rPr>
                                    <w:t>Faculty/</w:t>
                                  </w:r>
                                  <w:r>
                                    <w:rPr>
                                      <w:color w:val="030303"/>
                                      <w:spacing w:val="3"/>
                                      <w:w w:val="110"/>
                                      <w:sz w:val="19"/>
                                    </w:rPr>
                                    <w:t xml:space="preserve"> </w:t>
                                  </w:r>
                                  <w:r>
                                    <w:rPr>
                                      <w:color w:val="030303"/>
                                      <w:w w:val="110"/>
                                      <w:sz w:val="19"/>
                                    </w:rPr>
                                    <w:t>instructor</w:t>
                                  </w:r>
                                  <w:r>
                                    <w:rPr>
                                      <w:color w:val="030303"/>
                                      <w:spacing w:val="18"/>
                                      <w:w w:val="110"/>
                                      <w:sz w:val="19"/>
                                    </w:rPr>
                                    <w:t xml:space="preserve"> </w:t>
                                  </w:r>
                                  <w:r>
                                    <w:rPr>
                                      <w:color w:val="030303"/>
                                      <w:spacing w:val="-4"/>
                                      <w:w w:val="110"/>
                                      <w:sz w:val="19"/>
                                    </w:rPr>
                                    <w:t>pool</w:t>
                                  </w:r>
                                </w:p>
                              </w:tc>
                              <w:tc>
                                <w:tcPr>
                                  <w:tcW w:w="3453" w:type="dxa"/>
                                  <w:tcBorders>
                                    <w:left w:val="single" w:sz="2" w:space="0" w:color="000000"/>
                                    <w:right w:val="single" w:sz="2" w:space="0" w:color="000000"/>
                                  </w:tcBorders>
                                </w:tcPr>
                                <w:p w14:paraId="4BB84549" w14:textId="77777777" w:rsidR="00122838" w:rsidRDefault="00F86AB9">
                                  <w:pPr>
                                    <w:pStyle w:val="TableParagraph"/>
                                    <w:spacing w:before="1"/>
                                    <w:ind w:left="115"/>
                                    <w:rPr>
                                      <w:sz w:val="19"/>
                                    </w:rPr>
                                  </w:pPr>
                                  <w:r>
                                    <w:rPr>
                                      <w:color w:val="030303"/>
                                      <w:w w:val="105"/>
                                      <w:sz w:val="19"/>
                                    </w:rPr>
                                    <w:t>Proposes</w:t>
                                  </w:r>
                                  <w:r>
                                    <w:rPr>
                                      <w:color w:val="030303"/>
                                      <w:spacing w:val="-2"/>
                                      <w:w w:val="105"/>
                                      <w:sz w:val="19"/>
                                    </w:rPr>
                                    <w:t xml:space="preserve"> </w:t>
                                  </w:r>
                                  <w:r>
                                    <w:rPr>
                                      <w:color w:val="030303"/>
                                      <w:w w:val="105"/>
                                      <w:sz w:val="19"/>
                                    </w:rPr>
                                    <w:t>and</w:t>
                                  </w:r>
                                  <w:r>
                                    <w:rPr>
                                      <w:color w:val="030303"/>
                                      <w:spacing w:val="-13"/>
                                      <w:w w:val="105"/>
                                      <w:sz w:val="19"/>
                                    </w:rPr>
                                    <w:t xml:space="preserve"> </w:t>
                                  </w:r>
                                  <w:r>
                                    <w:rPr>
                                      <w:color w:val="030303"/>
                                      <w:w w:val="105"/>
                                      <w:sz w:val="19"/>
                                    </w:rPr>
                                    <w:t>deploys</w:t>
                                  </w:r>
                                  <w:r>
                                    <w:rPr>
                                      <w:color w:val="030303"/>
                                      <w:spacing w:val="-4"/>
                                      <w:w w:val="105"/>
                                      <w:sz w:val="19"/>
                                    </w:rPr>
                                    <w:t xml:space="preserve"> </w:t>
                                  </w:r>
                                  <w:r>
                                    <w:rPr>
                                      <w:color w:val="030303"/>
                                      <w:spacing w:val="-2"/>
                                      <w:w w:val="105"/>
                                      <w:sz w:val="19"/>
                                    </w:rPr>
                                    <w:t>qualified</w:t>
                                  </w:r>
                                </w:p>
                                <w:p w14:paraId="19693A01" w14:textId="77777777" w:rsidR="00122838" w:rsidRDefault="00F86AB9">
                                  <w:pPr>
                                    <w:pStyle w:val="TableParagraph"/>
                                    <w:spacing w:before="4" w:line="250" w:lineRule="atLeast"/>
                                    <w:ind w:left="113" w:right="20" w:hanging="1"/>
                                    <w:rPr>
                                      <w:sz w:val="19"/>
                                    </w:rPr>
                                  </w:pPr>
                                  <w:r>
                                    <w:rPr>
                                      <w:color w:val="030303"/>
                                      <w:w w:val="105"/>
                                      <w:sz w:val="19"/>
                                    </w:rPr>
                                    <w:t>faculty</w:t>
                                  </w:r>
                                  <w:r>
                                    <w:rPr>
                                      <w:color w:val="030303"/>
                                      <w:spacing w:val="-7"/>
                                      <w:w w:val="105"/>
                                      <w:sz w:val="19"/>
                                    </w:rPr>
                                    <w:t xml:space="preserve"> </w:t>
                                  </w:r>
                                  <w:r>
                                    <w:rPr>
                                      <w:color w:val="030303"/>
                                      <w:w w:val="105"/>
                                      <w:sz w:val="19"/>
                                    </w:rPr>
                                    <w:t>(for</w:t>
                                  </w:r>
                                  <w:r>
                                    <w:rPr>
                                      <w:color w:val="030303"/>
                                      <w:spacing w:val="-5"/>
                                      <w:w w:val="105"/>
                                      <w:sz w:val="19"/>
                                    </w:rPr>
                                    <w:t xml:space="preserve"> </w:t>
                                  </w:r>
                                  <w:r>
                                    <w:rPr>
                                      <w:color w:val="030303"/>
                                      <w:w w:val="105"/>
                                      <w:sz w:val="19"/>
                                    </w:rPr>
                                    <w:t>1</w:t>
                                  </w:r>
                                  <w:r>
                                    <w:rPr>
                                      <w:color w:val="030303"/>
                                      <w:spacing w:val="-13"/>
                                      <w:w w:val="105"/>
                                      <w:sz w:val="19"/>
                                    </w:rPr>
                                    <w:t xml:space="preserve"> </w:t>
                                  </w:r>
                                  <w:r>
                                    <w:rPr>
                                      <w:color w:val="030303"/>
                                      <w:w w:val="105"/>
                                      <w:sz w:val="19"/>
                                    </w:rPr>
                                    <w:t>or</w:t>
                                  </w:r>
                                  <w:r>
                                    <w:rPr>
                                      <w:color w:val="030303"/>
                                      <w:spacing w:val="-3"/>
                                      <w:w w:val="105"/>
                                      <w:sz w:val="19"/>
                                    </w:rPr>
                                    <w:t xml:space="preserve"> </w:t>
                                  </w:r>
                                  <w:r>
                                    <w:rPr>
                                      <w:color w:val="030303"/>
                                      <w:w w:val="105"/>
                                      <w:sz w:val="19"/>
                                    </w:rPr>
                                    <w:t>2</w:t>
                                  </w:r>
                                  <w:r>
                                    <w:rPr>
                                      <w:color w:val="030303"/>
                                      <w:spacing w:val="-19"/>
                                      <w:w w:val="105"/>
                                      <w:sz w:val="19"/>
                                    </w:rPr>
                                    <w:t xml:space="preserve"> </w:t>
                                  </w:r>
                                  <w:r>
                                    <w:rPr>
                                      <w:color w:val="030303"/>
                                      <w:w w:val="105"/>
                                      <w:sz w:val="19"/>
                                    </w:rPr>
                                    <w:t>weeks, depending on</w:t>
                                  </w:r>
                                  <w:r>
                                    <w:rPr>
                                      <w:color w:val="030303"/>
                                      <w:spacing w:val="-9"/>
                                      <w:w w:val="105"/>
                                      <w:sz w:val="19"/>
                                    </w:rPr>
                                    <w:t xml:space="preserve"> </w:t>
                                  </w:r>
                                  <w:r>
                                    <w:rPr>
                                      <w:color w:val="030303"/>
                                      <w:w w:val="105"/>
                                      <w:sz w:val="19"/>
                                    </w:rPr>
                                    <w:t>modality)</w:t>
                                  </w:r>
                                </w:p>
                              </w:tc>
                              <w:tc>
                                <w:tcPr>
                                  <w:tcW w:w="2573" w:type="dxa"/>
                                  <w:tcBorders>
                                    <w:left w:val="single" w:sz="2" w:space="0" w:color="000000"/>
                                  </w:tcBorders>
                                </w:tcPr>
                                <w:p w14:paraId="2B3F9B28" w14:textId="77777777" w:rsidR="00122838" w:rsidRDefault="00F86AB9">
                                  <w:pPr>
                                    <w:pStyle w:val="TableParagraph"/>
                                    <w:spacing w:before="1" w:line="280" w:lineRule="auto"/>
                                    <w:ind w:left="117" w:firstLine="1"/>
                                    <w:rPr>
                                      <w:sz w:val="19"/>
                                    </w:rPr>
                                  </w:pPr>
                                  <w:r>
                                    <w:rPr>
                                      <w:color w:val="030303"/>
                                      <w:w w:val="105"/>
                                      <w:sz w:val="19"/>
                                    </w:rPr>
                                    <w:t>Approves</w:t>
                                  </w:r>
                                  <w:r>
                                    <w:rPr>
                                      <w:color w:val="030303"/>
                                      <w:spacing w:val="-14"/>
                                      <w:w w:val="105"/>
                                      <w:sz w:val="19"/>
                                    </w:rPr>
                                    <w:t xml:space="preserve"> </w:t>
                                  </w:r>
                                  <w:r>
                                    <w:rPr>
                                      <w:color w:val="030303"/>
                                      <w:w w:val="105"/>
                                      <w:sz w:val="19"/>
                                    </w:rPr>
                                    <w:t>the</w:t>
                                  </w:r>
                                  <w:r>
                                    <w:rPr>
                                      <w:color w:val="030303"/>
                                      <w:spacing w:val="-14"/>
                                      <w:w w:val="105"/>
                                      <w:sz w:val="19"/>
                                    </w:rPr>
                                    <w:t xml:space="preserve"> </w:t>
                                  </w:r>
                                  <w:r>
                                    <w:rPr>
                                      <w:color w:val="030303"/>
                                      <w:w w:val="105"/>
                                      <w:sz w:val="19"/>
                                    </w:rPr>
                                    <w:t xml:space="preserve">proposed </w:t>
                                  </w:r>
                                  <w:r>
                                    <w:rPr>
                                      <w:color w:val="030303"/>
                                      <w:spacing w:val="-2"/>
                                      <w:w w:val="105"/>
                                      <w:sz w:val="19"/>
                                    </w:rPr>
                                    <w:t>faculty</w:t>
                                  </w:r>
                                </w:p>
                              </w:tc>
                            </w:tr>
                            <w:tr w:rsidR="00122838" w14:paraId="4B492097" w14:textId="77777777">
                              <w:trPr>
                                <w:trHeight w:val="758"/>
                              </w:trPr>
                              <w:tc>
                                <w:tcPr>
                                  <w:tcW w:w="2810" w:type="dxa"/>
                                  <w:tcBorders>
                                    <w:right w:val="single" w:sz="2" w:space="0" w:color="000000"/>
                                  </w:tcBorders>
                                </w:tcPr>
                                <w:p w14:paraId="08F087F2" w14:textId="77777777" w:rsidR="00122838" w:rsidRDefault="00F86AB9">
                                  <w:pPr>
                                    <w:pStyle w:val="TableParagraph"/>
                                    <w:spacing w:line="280" w:lineRule="auto"/>
                                    <w:ind w:left="104" w:right="722" w:hanging="1"/>
                                    <w:rPr>
                                      <w:sz w:val="19"/>
                                    </w:rPr>
                                  </w:pPr>
                                  <w:r>
                                    <w:rPr>
                                      <w:color w:val="030303"/>
                                      <w:w w:val="105"/>
                                      <w:sz w:val="19"/>
                                    </w:rPr>
                                    <w:t>Venue</w:t>
                                  </w:r>
                                  <w:r>
                                    <w:rPr>
                                      <w:color w:val="030303"/>
                                      <w:spacing w:val="-14"/>
                                      <w:w w:val="105"/>
                                      <w:sz w:val="19"/>
                                    </w:rPr>
                                    <w:t xml:space="preserve"> </w:t>
                                  </w:r>
                                  <w:r>
                                    <w:rPr>
                                      <w:color w:val="030303"/>
                                      <w:w w:val="105"/>
                                      <w:sz w:val="19"/>
                                    </w:rPr>
                                    <w:t>arrangements</w:t>
                                  </w:r>
                                  <w:r>
                                    <w:rPr>
                                      <w:color w:val="030303"/>
                                      <w:spacing w:val="-14"/>
                                      <w:w w:val="105"/>
                                      <w:sz w:val="19"/>
                                    </w:rPr>
                                    <w:t xml:space="preserve"> </w:t>
                                  </w:r>
                                  <w:r>
                                    <w:rPr>
                                      <w:color w:val="030303"/>
                                      <w:w w:val="105"/>
                                      <w:sz w:val="19"/>
                                    </w:rPr>
                                    <w:t>- ExCEL</w:t>
                                  </w:r>
                                  <w:r>
                                    <w:rPr>
                                      <w:color w:val="030303"/>
                                      <w:spacing w:val="-9"/>
                                      <w:w w:val="105"/>
                                      <w:sz w:val="19"/>
                                    </w:rPr>
                                    <w:t xml:space="preserve"> </w:t>
                                  </w:r>
                                  <w:r>
                                    <w:rPr>
                                      <w:color w:val="030303"/>
                                      <w:w w:val="105"/>
                                      <w:sz w:val="19"/>
                                    </w:rPr>
                                    <w:t>cohorts</w:t>
                                  </w:r>
                                </w:p>
                              </w:tc>
                              <w:tc>
                                <w:tcPr>
                                  <w:tcW w:w="3453" w:type="dxa"/>
                                  <w:tcBorders>
                                    <w:left w:val="single" w:sz="2" w:space="0" w:color="000000"/>
                                    <w:right w:val="single" w:sz="2" w:space="0" w:color="000000"/>
                                  </w:tcBorders>
                                </w:tcPr>
                                <w:p w14:paraId="0E0902B2" w14:textId="77777777" w:rsidR="00122838" w:rsidRDefault="00F86AB9">
                                  <w:pPr>
                                    <w:pStyle w:val="TableParagraph"/>
                                    <w:spacing w:line="218" w:lineRule="exact"/>
                                    <w:ind w:left="115"/>
                                    <w:rPr>
                                      <w:sz w:val="19"/>
                                    </w:rPr>
                                  </w:pPr>
                                  <w:r>
                                    <w:rPr>
                                      <w:color w:val="030303"/>
                                      <w:spacing w:val="-2"/>
                                      <w:w w:val="105"/>
                                      <w:sz w:val="19"/>
                                    </w:rPr>
                                    <w:t>Not</w:t>
                                  </w:r>
                                  <w:r>
                                    <w:rPr>
                                      <w:color w:val="030303"/>
                                      <w:spacing w:val="-9"/>
                                      <w:w w:val="105"/>
                                      <w:sz w:val="19"/>
                                    </w:rPr>
                                    <w:t xml:space="preserve"> </w:t>
                                  </w:r>
                                  <w:r>
                                    <w:rPr>
                                      <w:color w:val="030303"/>
                                      <w:spacing w:val="-2"/>
                                      <w:w w:val="105"/>
                                      <w:sz w:val="19"/>
                                    </w:rPr>
                                    <w:t>responsible</w:t>
                                  </w:r>
                                  <w:r>
                                    <w:rPr>
                                      <w:color w:val="030303"/>
                                      <w:spacing w:val="5"/>
                                      <w:w w:val="105"/>
                                      <w:sz w:val="19"/>
                                    </w:rPr>
                                    <w:t xml:space="preserve"> </w:t>
                                  </w:r>
                                  <w:r>
                                    <w:rPr>
                                      <w:color w:val="030303"/>
                                      <w:spacing w:val="-2"/>
                                      <w:w w:val="105"/>
                                      <w:sz w:val="19"/>
                                    </w:rPr>
                                    <w:t>for</w:t>
                                  </w:r>
                                  <w:r>
                                    <w:rPr>
                                      <w:color w:val="030303"/>
                                      <w:spacing w:val="-6"/>
                                      <w:w w:val="105"/>
                                      <w:sz w:val="19"/>
                                    </w:rPr>
                                    <w:t xml:space="preserve"> </w:t>
                                  </w:r>
                                  <w:r>
                                    <w:rPr>
                                      <w:color w:val="030303"/>
                                      <w:spacing w:val="-2"/>
                                      <w:w w:val="105"/>
                                      <w:sz w:val="19"/>
                                    </w:rPr>
                                    <w:t>ExCEL</w:t>
                                  </w:r>
                                  <w:r>
                                    <w:rPr>
                                      <w:color w:val="030303"/>
                                      <w:spacing w:val="-10"/>
                                      <w:w w:val="105"/>
                                      <w:sz w:val="19"/>
                                    </w:rPr>
                                    <w:t xml:space="preserve"> </w:t>
                                  </w:r>
                                  <w:r>
                                    <w:rPr>
                                      <w:color w:val="030303"/>
                                      <w:spacing w:val="-2"/>
                                      <w:w w:val="105"/>
                                      <w:sz w:val="19"/>
                                    </w:rPr>
                                    <w:t>venues</w:t>
                                  </w:r>
                                </w:p>
                              </w:tc>
                              <w:tc>
                                <w:tcPr>
                                  <w:tcW w:w="2573" w:type="dxa"/>
                                  <w:tcBorders>
                                    <w:left w:val="single" w:sz="2" w:space="0" w:color="000000"/>
                                  </w:tcBorders>
                                </w:tcPr>
                                <w:p w14:paraId="4095A19B" w14:textId="77777777" w:rsidR="00122838" w:rsidRDefault="00F86AB9">
                                  <w:pPr>
                                    <w:pStyle w:val="TableParagraph"/>
                                    <w:spacing w:line="280" w:lineRule="auto"/>
                                    <w:ind w:left="116" w:right="109" w:firstLine="2"/>
                                    <w:rPr>
                                      <w:sz w:val="19"/>
                                    </w:rPr>
                                  </w:pPr>
                                  <w:r>
                                    <w:rPr>
                                      <w:color w:val="030303"/>
                                      <w:w w:val="105"/>
                                      <w:sz w:val="19"/>
                                    </w:rPr>
                                    <w:t xml:space="preserve">Arranges and covers </w:t>
                                  </w:r>
                                  <w:r>
                                    <w:rPr>
                                      <w:color w:val="030303"/>
                                      <w:sz w:val="19"/>
                                    </w:rPr>
                                    <w:t>venue costs</w:t>
                                  </w:r>
                                  <w:r>
                                    <w:rPr>
                                      <w:color w:val="030303"/>
                                      <w:spacing w:val="-3"/>
                                      <w:sz w:val="19"/>
                                    </w:rPr>
                                    <w:t xml:space="preserve"> </w:t>
                                  </w:r>
                                  <w:r>
                                    <w:rPr>
                                      <w:color w:val="030303"/>
                                      <w:sz w:val="19"/>
                                    </w:rPr>
                                    <w:t>for ExCEL</w:t>
                                  </w:r>
                                </w:p>
                                <w:p w14:paraId="3055FB5B" w14:textId="77777777" w:rsidR="00122838" w:rsidRDefault="00F86AB9">
                                  <w:pPr>
                                    <w:pStyle w:val="TableParagraph"/>
                                    <w:spacing w:line="217" w:lineRule="exact"/>
                                    <w:ind w:left="120"/>
                                    <w:rPr>
                                      <w:sz w:val="19"/>
                                    </w:rPr>
                                  </w:pPr>
                                  <w:r>
                                    <w:rPr>
                                      <w:color w:val="030303"/>
                                      <w:spacing w:val="-2"/>
                                      <w:w w:val="110"/>
                                      <w:sz w:val="19"/>
                                    </w:rPr>
                                    <w:t>cohorts</w:t>
                                  </w:r>
                                </w:p>
                              </w:tc>
                            </w:tr>
                            <w:tr w:rsidR="00122838" w14:paraId="39346686" w14:textId="77777777">
                              <w:trPr>
                                <w:trHeight w:val="1770"/>
                              </w:trPr>
                              <w:tc>
                                <w:tcPr>
                                  <w:tcW w:w="2810" w:type="dxa"/>
                                </w:tcPr>
                                <w:p w14:paraId="5F094C1F" w14:textId="77777777" w:rsidR="00122838" w:rsidRDefault="00F86AB9">
                                  <w:pPr>
                                    <w:pStyle w:val="TableParagraph"/>
                                    <w:spacing w:line="280" w:lineRule="auto"/>
                                    <w:ind w:left="105" w:firstLine="1"/>
                                    <w:rPr>
                                      <w:sz w:val="19"/>
                                    </w:rPr>
                                  </w:pPr>
                                  <w:r>
                                    <w:rPr>
                                      <w:color w:val="030303"/>
                                      <w:w w:val="105"/>
                                      <w:sz w:val="19"/>
                                    </w:rPr>
                                    <w:t>Baseline assessment/ pre-workshop questionnaire</w:t>
                                  </w:r>
                                </w:p>
                              </w:tc>
                              <w:tc>
                                <w:tcPr>
                                  <w:tcW w:w="3453" w:type="dxa"/>
                                </w:tcPr>
                                <w:p w14:paraId="6C0C88B4" w14:textId="77777777" w:rsidR="00122838" w:rsidRDefault="00F86AB9">
                                  <w:pPr>
                                    <w:pStyle w:val="TableParagraph"/>
                                    <w:spacing w:line="278" w:lineRule="auto"/>
                                    <w:ind w:left="109" w:right="87" w:firstLine="3"/>
                                    <w:rPr>
                                      <w:sz w:val="19"/>
                                    </w:rPr>
                                  </w:pPr>
                                  <w:r>
                                    <w:rPr>
                                      <w:color w:val="030303"/>
                                      <w:w w:val="105"/>
                                      <w:sz w:val="19"/>
                                    </w:rPr>
                                    <w:t>Analyses the results of the baseline assessment, reports on them,</w:t>
                                  </w:r>
                                  <w:r>
                                    <w:rPr>
                                      <w:color w:val="030303"/>
                                      <w:spacing w:val="40"/>
                                      <w:w w:val="105"/>
                                      <w:sz w:val="19"/>
                                    </w:rPr>
                                    <w:t xml:space="preserve"> </w:t>
                                  </w:r>
                                  <w:r>
                                    <w:rPr>
                                      <w:color w:val="030303"/>
                                      <w:w w:val="105"/>
                                      <w:sz w:val="19"/>
                                    </w:rPr>
                                    <w:t>adapts the course materials as needed,</w:t>
                                  </w:r>
                                  <w:r>
                                    <w:rPr>
                                      <w:color w:val="030303"/>
                                      <w:spacing w:val="-8"/>
                                      <w:w w:val="105"/>
                                      <w:sz w:val="19"/>
                                    </w:rPr>
                                    <w:t xml:space="preserve"> </w:t>
                                  </w:r>
                                  <w:r>
                                    <w:rPr>
                                      <w:color w:val="030303"/>
                                      <w:w w:val="105"/>
                                      <w:sz w:val="19"/>
                                    </w:rPr>
                                    <w:t>subject</w:t>
                                  </w:r>
                                  <w:r>
                                    <w:rPr>
                                      <w:color w:val="030303"/>
                                      <w:spacing w:val="-12"/>
                                      <w:w w:val="105"/>
                                      <w:sz w:val="19"/>
                                    </w:rPr>
                                    <w:t xml:space="preserve"> </w:t>
                                  </w:r>
                                  <w:r>
                                    <w:rPr>
                                      <w:color w:val="030303"/>
                                      <w:w w:val="105"/>
                                      <w:sz w:val="19"/>
                                    </w:rPr>
                                    <w:t>to</w:t>
                                  </w:r>
                                  <w:r>
                                    <w:rPr>
                                      <w:color w:val="030303"/>
                                      <w:spacing w:val="-10"/>
                                      <w:w w:val="105"/>
                                      <w:sz w:val="19"/>
                                    </w:rPr>
                                    <w:t xml:space="preserve"> </w:t>
                                  </w:r>
                                  <w:r>
                                    <w:rPr>
                                      <w:color w:val="030303"/>
                                      <w:w w:val="105"/>
                                      <w:sz w:val="19"/>
                                    </w:rPr>
                                    <w:t>UNICEF</w:t>
                                  </w:r>
                                  <w:r>
                                    <w:rPr>
                                      <w:color w:val="030303"/>
                                      <w:spacing w:val="-7"/>
                                      <w:w w:val="105"/>
                                      <w:sz w:val="19"/>
                                    </w:rPr>
                                    <w:t xml:space="preserve"> </w:t>
                                  </w:r>
                                  <w:r>
                                    <w:rPr>
                                      <w:color w:val="030303"/>
                                      <w:w w:val="105"/>
                                      <w:sz w:val="19"/>
                                    </w:rPr>
                                    <w:t>approval</w:t>
                                  </w:r>
                                </w:p>
                              </w:tc>
                              <w:tc>
                                <w:tcPr>
                                  <w:tcW w:w="2573" w:type="dxa"/>
                                </w:tcPr>
                                <w:p w14:paraId="7B53BF97" w14:textId="77777777" w:rsidR="00122838" w:rsidRDefault="00F86AB9">
                                  <w:pPr>
                                    <w:pStyle w:val="TableParagraph"/>
                                    <w:spacing w:before="5" w:line="278" w:lineRule="auto"/>
                                    <w:ind w:left="113" w:right="238" w:firstLine="2"/>
                                    <w:rPr>
                                      <w:sz w:val="19"/>
                                    </w:rPr>
                                  </w:pPr>
                                  <w:r>
                                    <w:rPr>
                                      <w:color w:val="030303"/>
                                      <w:w w:val="105"/>
                                      <w:sz w:val="19"/>
                                    </w:rPr>
                                    <w:t>Designs</w:t>
                                  </w:r>
                                  <w:r>
                                    <w:rPr>
                                      <w:color w:val="030303"/>
                                      <w:spacing w:val="-5"/>
                                      <w:w w:val="105"/>
                                      <w:sz w:val="19"/>
                                    </w:rPr>
                                    <w:t xml:space="preserve"> </w:t>
                                  </w:r>
                                  <w:r>
                                    <w:rPr>
                                      <w:color w:val="030303"/>
                                      <w:w w:val="105"/>
                                      <w:sz w:val="19"/>
                                    </w:rPr>
                                    <w:t>and</w:t>
                                  </w:r>
                                  <w:r>
                                    <w:rPr>
                                      <w:color w:val="030303"/>
                                      <w:spacing w:val="-11"/>
                                      <w:w w:val="105"/>
                                      <w:sz w:val="19"/>
                                    </w:rPr>
                                    <w:t xml:space="preserve"> </w:t>
                                  </w:r>
                                  <w:r>
                                    <w:rPr>
                                      <w:color w:val="030303"/>
                                      <w:w w:val="105"/>
                                      <w:sz w:val="19"/>
                                    </w:rPr>
                                    <w:t>administers the</w:t>
                                  </w:r>
                                  <w:r>
                                    <w:rPr>
                                      <w:color w:val="030303"/>
                                      <w:spacing w:val="-14"/>
                                      <w:w w:val="105"/>
                                      <w:sz w:val="19"/>
                                    </w:rPr>
                                    <w:t xml:space="preserve"> </w:t>
                                  </w:r>
                                  <w:r>
                                    <w:rPr>
                                      <w:color w:val="030303"/>
                                      <w:w w:val="105"/>
                                      <w:sz w:val="19"/>
                                    </w:rPr>
                                    <w:t>baseline</w:t>
                                  </w:r>
                                  <w:r>
                                    <w:rPr>
                                      <w:color w:val="030303"/>
                                      <w:spacing w:val="-10"/>
                                      <w:w w:val="105"/>
                                      <w:sz w:val="19"/>
                                    </w:rPr>
                                    <w:t xml:space="preserve"> </w:t>
                                  </w:r>
                                  <w:r>
                                    <w:rPr>
                                      <w:color w:val="030303"/>
                                      <w:w w:val="105"/>
                                      <w:sz w:val="19"/>
                                    </w:rPr>
                                    <w:t xml:space="preserve">assessment </w:t>
                                  </w:r>
                                  <w:r>
                                    <w:rPr>
                                      <w:color w:val="030303"/>
                                      <w:spacing w:val="-2"/>
                                      <w:w w:val="105"/>
                                      <w:sz w:val="19"/>
                                    </w:rPr>
                                    <w:t xml:space="preserve">(pre-workshop </w:t>
                                  </w:r>
                                  <w:r>
                                    <w:rPr>
                                      <w:color w:val="030303"/>
                                      <w:w w:val="105"/>
                                      <w:sz w:val="19"/>
                                    </w:rPr>
                                    <w:t>questionnaire)</w:t>
                                  </w:r>
                                  <w:r>
                                    <w:rPr>
                                      <w:color w:val="030303"/>
                                      <w:spacing w:val="-18"/>
                                      <w:w w:val="105"/>
                                      <w:sz w:val="19"/>
                                    </w:rPr>
                                    <w:t xml:space="preserve"> </w:t>
                                  </w:r>
                                  <w:r>
                                    <w:rPr>
                                      <w:color w:val="030303"/>
                                      <w:w w:val="105"/>
                                      <w:sz w:val="19"/>
                                    </w:rPr>
                                    <w:t>before each cohort, shares results with</w:t>
                                  </w:r>
                                </w:p>
                                <w:p w14:paraId="7786F47D" w14:textId="77777777" w:rsidR="00122838" w:rsidRDefault="00F86AB9">
                                  <w:pPr>
                                    <w:pStyle w:val="TableParagraph"/>
                                    <w:spacing w:line="216" w:lineRule="exact"/>
                                    <w:ind w:left="114"/>
                                    <w:rPr>
                                      <w:sz w:val="19"/>
                                    </w:rPr>
                                  </w:pPr>
                                  <w:r>
                                    <w:rPr>
                                      <w:color w:val="030303"/>
                                      <w:spacing w:val="-2"/>
                                      <w:w w:val="115"/>
                                      <w:sz w:val="19"/>
                                    </w:rPr>
                                    <w:t>firm/institution</w:t>
                                  </w:r>
                                </w:p>
                              </w:tc>
                            </w:tr>
                          </w:tbl>
                          <w:p w14:paraId="6DFB9E20" w14:textId="77777777" w:rsidR="00122838" w:rsidRDefault="00122838">
                            <w:pPr>
                              <w:pStyle w:val="BodyText"/>
                            </w:pPr>
                          </w:p>
                        </w:txbxContent>
                      </wps:txbx>
                      <wps:bodyPr wrap="square" lIns="0" tIns="0" rIns="0" bIns="0" rtlCol="0">
                        <a:noAutofit/>
                      </wps:bodyPr>
                    </wps:wsp>
                  </a:graphicData>
                </a:graphic>
              </wp:anchor>
            </w:drawing>
          </mc:Choice>
          <mc:Fallback>
            <w:pict>
              <v:shapetype w14:anchorId="3436BBD5" id="_x0000_t202" coordsize="21600,21600" o:spt="202" path="m,l,21600r21600,l21600,xe">
                <v:stroke joinstyle="miter"/>
                <v:path gradientshapeok="t" o:connecttype="rect"/>
              </v:shapetype>
              <v:shape id="Textbox 10" o:spid="_x0000_s1026" type="#_x0000_t202" style="position:absolute;left:0;text-align:left;margin-left:82.35pt;margin-top:36.65pt;width:448.35pt;height:460.8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" filled="f" stroked="f">
                <v:textbox inset="0,0,0,0">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0"/>
                        <w:gridCol w:w="3453"/>
                        <w:gridCol w:w="2573"/>
                      </w:tblGrid>
                      <w:tr w:rsidR="00122838" w14:paraId="03171A47" w14:textId="77777777" w:rsidTr="00BF26B4">
                        <w:trPr>
                          <w:trHeight w:val="254"/>
                        </w:trPr>
                        <w:tc>
                          <w:tcPr>
                            <w:tcW w:w="281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5DD1BB0" w14:textId="77777777" w:rsidR="00122838" w:rsidRDefault="00F86AB9">
                            <w:pPr>
                              <w:pStyle w:val="TableParagraph"/>
                              <w:spacing w:line="210" w:lineRule="exact"/>
                              <w:ind w:left="106"/>
                              <w:rPr>
                                <w:b/>
                                <w:sz w:val="19"/>
                              </w:rPr>
                            </w:pPr>
                            <w:r>
                              <w:rPr>
                                <w:b/>
                                <w:color w:val="030303"/>
                                <w:sz w:val="19"/>
                              </w:rPr>
                              <w:t>Responsibility</w:t>
                            </w:r>
                            <w:r>
                              <w:rPr>
                                <w:b/>
                                <w:color w:val="030303"/>
                                <w:spacing w:val="24"/>
                                <w:sz w:val="19"/>
                              </w:rPr>
                              <w:t xml:space="preserve"> </w:t>
                            </w:r>
                            <w:r>
                              <w:rPr>
                                <w:b/>
                                <w:color w:val="030303"/>
                                <w:spacing w:val="-4"/>
                                <w:sz w:val="19"/>
                              </w:rPr>
                              <w:t>area</w:t>
                            </w:r>
                          </w:p>
                        </w:tc>
                        <w:tc>
                          <w:tcPr>
                            <w:tcW w:w="345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76C5855" w14:textId="77777777" w:rsidR="00122838" w:rsidRDefault="00F86AB9">
                            <w:pPr>
                              <w:pStyle w:val="TableParagraph"/>
                              <w:spacing w:line="210" w:lineRule="exact"/>
                              <w:ind w:left="108"/>
                              <w:rPr>
                                <w:b/>
                                <w:sz w:val="19"/>
                              </w:rPr>
                            </w:pPr>
                            <w:r>
                              <w:rPr>
                                <w:b/>
                                <w:color w:val="030303"/>
                                <w:spacing w:val="-2"/>
                                <w:w w:val="110"/>
                                <w:sz w:val="19"/>
                              </w:rPr>
                              <w:t>Firm/institution</w:t>
                            </w:r>
                          </w:p>
                        </w:tc>
                        <w:tc>
                          <w:tcPr>
                            <w:tcW w:w="257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6FBC4FD" w14:textId="77777777" w:rsidR="00122838" w:rsidRDefault="00F86AB9">
                            <w:pPr>
                              <w:pStyle w:val="TableParagraph"/>
                              <w:spacing w:line="215" w:lineRule="exact"/>
                              <w:ind w:left="112"/>
                              <w:rPr>
                                <w:b/>
                                <w:sz w:val="19"/>
                              </w:rPr>
                            </w:pPr>
                            <w:r>
                              <w:rPr>
                                <w:b/>
                                <w:color w:val="030303"/>
                                <w:spacing w:val="-2"/>
                                <w:w w:val="105"/>
                                <w:sz w:val="19"/>
                              </w:rPr>
                              <w:t>UNICEF</w:t>
                            </w:r>
                          </w:p>
                        </w:tc>
                      </w:tr>
                      <w:tr w:rsidR="00122838" w14:paraId="1E19A0E0" w14:textId="77777777" w:rsidTr="00BF26B4">
                        <w:trPr>
                          <w:trHeight w:val="251"/>
                        </w:trPr>
                        <w:tc>
                          <w:tcPr>
                            <w:tcW w:w="8836" w:type="dxa"/>
                            <w:gridSpan w:val="3"/>
                            <w:tcBorders>
                              <w:top w:val="single" w:sz="4" w:space="0" w:color="auto"/>
                              <w:left w:val="single" w:sz="4" w:space="0" w:color="auto"/>
                              <w:bottom w:val="single" w:sz="4" w:space="0" w:color="auto"/>
                              <w:right w:val="single" w:sz="4" w:space="0" w:color="auto"/>
                            </w:tcBorders>
                            <w:shd w:val="clear" w:color="auto" w:fill="D8D8D8"/>
                          </w:tcPr>
                          <w:p w14:paraId="4C74ABC2" w14:textId="77777777" w:rsidR="00122838" w:rsidRDefault="00F86AB9">
                            <w:pPr>
                              <w:pStyle w:val="TableParagraph"/>
                              <w:spacing w:line="210" w:lineRule="exact"/>
                              <w:ind w:left="110"/>
                              <w:rPr>
                                <w:b/>
                                <w:sz w:val="19"/>
                              </w:rPr>
                            </w:pPr>
                            <w:r>
                              <w:rPr>
                                <w:b/>
                                <w:color w:val="030303"/>
                                <w:sz w:val="19"/>
                              </w:rPr>
                              <w:t>A.</w:t>
                            </w:r>
                            <w:r>
                              <w:rPr>
                                <w:b/>
                                <w:color w:val="030303"/>
                                <w:spacing w:val="-11"/>
                                <w:sz w:val="19"/>
                              </w:rPr>
                              <w:t xml:space="preserve"> </w:t>
                            </w:r>
                            <w:r>
                              <w:rPr>
                                <w:b/>
                                <w:color w:val="030303"/>
                                <w:sz w:val="19"/>
                              </w:rPr>
                              <w:t>Training</w:t>
                            </w:r>
                            <w:r>
                              <w:rPr>
                                <w:b/>
                                <w:color w:val="030303"/>
                                <w:spacing w:val="-4"/>
                                <w:sz w:val="19"/>
                              </w:rPr>
                              <w:t xml:space="preserve"> </w:t>
                            </w:r>
                            <w:r>
                              <w:rPr>
                                <w:b/>
                                <w:color w:val="030303"/>
                                <w:sz w:val="19"/>
                              </w:rPr>
                              <w:t>of</w:t>
                            </w:r>
                            <w:r>
                              <w:rPr>
                                <w:b/>
                                <w:color w:val="030303"/>
                                <w:spacing w:val="7"/>
                                <w:sz w:val="19"/>
                              </w:rPr>
                              <w:t xml:space="preserve"> </w:t>
                            </w:r>
                            <w:r>
                              <w:rPr>
                                <w:b/>
                                <w:color w:val="030303"/>
                                <w:sz w:val="19"/>
                              </w:rPr>
                              <w:t>Trainers</w:t>
                            </w:r>
                            <w:r>
                              <w:rPr>
                                <w:b/>
                                <w:color w:val="030303"/>
                                <w:spacing w:val="9"/>
                                <w:sz w:val="19"/>
                              </w:rPr>
                              <w:t xml:space="preserve"> </w:t>
                            </w:r>
                            <w:r>
                              <w:rPr>
                                <w:b/>
                                <w:color w:val="030303"/>
                                <w:sz w:val="19"/>
                              </w:rPr>
                              <w:t>(Deliverable</w:t>
                            </w:r>
                            <w:r>
                              <w:rPr>
                                <w:b/>
                                <w:color w:val="030303"/>
                                <w:spacing w:val="21"/>
                                <w:sz w:val="19"/>
                              </w:rPr>
                              <w:t xml:space="preserve"> </w:t>
                            </w:r>
                            <w:r>
                              <w:rPr>
                                <w:b/>
                                <w:color w:val="030303"/>
                                <w:spacing w:val="-5"/>
                                <w:sz w:val="19"/>
                              </w:rPr>
                              <w:t>1)</w:t>
                            </w:r>
                          </w:p>
                        </w:tc>
                      </w:tr>
                      <w:tr w:rsidR="00122838" w14:paraId="375343EA" w14:textId="77777777" w:rsidTr="00BF26B4">
                        <w:trPr>
                          <w:trHeight w:val="1518"/>
                        </w:trPr>
                        <w:tc>
                          <w:tcPr>
                            <w:tcW w:w="2810" w:type="dxa"/>
                            <w:tcBorders>
                              <w:top w:val="single" w:sz="4" w:space="0" w:color="auto"/>
                              <w:left w:val="single" w:sz="4" w:space="0" w:color="auto"/>
                              <w:bottom w:val="single" w:sz="4" w:space="0" w:color="auto"/>
                              <w:right w:val="single" w:sz="4" w:space="0" w:color="auto"/>
                            </w:tcBorders>
                          </w:tcPr>
                          <w:p w14:paraId="13E63017" w14:textId="77777777" w:rsidR="00122838" w:rsidRDefault="00F86AB9">
                            <w:pPr>
                              <w:pStyle w:val="TableParagraph"/>
                              <w:spacing w:line="213" w:lineRule="exact"/>
                              <w:ind w:left="101"/>
                              <w:rPr>
                                <w:sz w:val="19"/>
                              </w:rPr>
                            </w:pPr>
                            <w:r>
                              <w:rPr>
                                <w:color w:val="030303"/>
                                <w:w w:val="105"/>
                                <w:sz w:val="19"/>
                              </w:rPr>
                              <w:t>ToT</w:t>
                            </w:r>
                            <w:r>
                              <w:rPr>
                                <w:color w:val="030303"/>
                                <w:spacing w:val="-14"/>
                                <w:w w:val="105"/>
                                <w:sz w:val="19"/>
                              </w:rPr>
                              <w:t xml:space="preserve"> </w:t>
                            </w:r>
                            <w:r>
                              <w:rPr>
                                <w:color w:val="030303"/>
                                <w:w w:val="105"/>
                                <w:sz w:val="19"/>
                              </w:rPr>
                              <w:t>materials</w:t>
                            </w:r>
                            <w:r>
                              <w:rPr>
                                <w:color w:val="030303"/>
                                <w:spacing w:val="-6"/>
                                <w:w w:val="105"/>
                                <w:sz w:val="19"/>
                              </w:rPr>
                              <w:t xml:space="preserve"> </w:t>
                            </w:r>
                            <w:r>
                              <w:rPr>
                                <w:color w:val="030303"/>
                                <w:w w:val="105"/>
                                <w:sz w:val="19"/>
                              </w:rPr>
                              <w:t>and</w:t>
                            </w:r>
                            <w:r>
                              <w:rPr>
                                <w:color w:val="030303"/>
                                <w:spacing w:val="-14"/>
                                <w:w w:val="105"/>
                                <w:sz w:val="19"/>
                              </w:rPr>
                              <w:t xml:space="preserve"> </w:t>
                            </w:r>
                            <w:r>
                              <w:rPr>
                                <w:color w:val="030303"/>
                                <w:spacing w:val="-2"/>
                                <w:w w:val="105"/>
                                <w:sz w:val="19"/>
                              </w:rPr>
                              <w:t>delivery</w:t>
                            </w:r>
                          </w:p>
                        </w:tc>
                        <w:tc>
                          <w:tcPr>
                            <w:tcW w:w="3453" w:type="dxa"/>
                            <w:tcBorders>
                              <w:top w:val="single" w:sz="4" w:space="0" w:color="auto"/>
                              <w:left w:val="single" w:sz="4" w:space="0" w:color="auto"/>
                              <w:bottom w:val="single" w:sz="4" w:space="0" w:color="auto"/>
                              <w:right w:val="single" w:sz="4" w:space="0" w:color="auto"/>
                            </w:tcBorders>
                          </w:tcPr>
                          <w:p w14:paraId="6D96C0EF" w14:textId="77777777" w:rsidR="00122838" w:rsidRDefault="00F86AB9">
                            <w:pPr>
                              <w:pStyle w:val="TableParagraph"/>
                              <w:spacing w:line="276" w:lineRule="auto"/>
                              <w:ind w:left="109" w:right="92" w:firstLine="2"/>
                              <w:rPr>
                                <w:sz w:val="19"/>
                              </w:rPr>
                            </w:pPr>
                            <w:r>
                              <w:rPr>
                                <w:color w:val="030303"/>
                                <w:w w:val="105"/>
                                <w:sz w:val="19"/>
                              </w:rPr>
                              <w:t>Prepares/revises ToT materials in the</w:t>
                            </w:r>
                            <w:r>
                              <w:rPr>
                                <w:color w:val="030303"/>
                                <w:spacing w:val="-14"/>
                                <w:w w:val="105"/>
                                <w:sz w:val="19"/>
                              </w:rPr>
                              <w:t xml:space="preserve"> </w:t>
                            </w:r>
                            <w:r>
                              <w:rPr>
                                <w:color w:val="030303"/>
                                <w:w w:val="105"/>
                                <w:sz w:val="19"/>
                              </w:rPr>
                              <w:t>relevant</w:t>
                            </w:r>
                            <w:r>
                              <w:rPr>
                                <w:color w:val="030303"/>
                                <w:spacing w:val="-14"/>
                                <w:w w:val="105"/>
                                <w:sz w:val="19"/>
                              </w:rPr>
                              <w:t xml:space="preserve"> </w:t>
                            </w:r>
                            <w:r>
                              <w:rPr>
                                <w:color w:val="030303"/>
                                <w:w w:val="105"/>
                                <w:sz w:val="19"/>
                              </w:rPr>
                              <w:t>languages</w:t>
                            </w:r>
                            <w:r>
                              <w:rPr>
                                <w:color w:val="030303"/>
                                <w:spacing w:val="-9"/>
                                <w:w w:val="105"/>
                                <w:sz w:val="19"/>
                              </w:rPr>
                              <w:t xml:space="preserve"> </w:t>
                            </w:r>
                            <w:r>
                              <w:rPr>
                                <w:color w:val="030303"/>
                                <w:w w:val="105"/>
                                <w:sz w:val="19"/>
                              </w:rPr>
                              <w:t>and</w:t>
                            </w:r>
                            <w:r>
                              <w:rPr>
                                <w:color w:val="030303"/>
                                <w:spacing w:val="-14"/>
                                <w:w w:val="105"/>
                                <w:sz w:val="19"/>
                              </w:rPr>
                              <w:t xml:space="preserve"> </w:t>
                            </w:r>
                            <w:r>
                              <w:rPr>
                                <w:color w:val="030303"/>
                                <w:w w:val="105"/>
                                <w:sz w:val="19"/>
                              </w:rPr>
                              <w:t>delivers the ToT Programme based on the ExCEL Curriculum; trains local trainers in pedagogical and case-</w:t>
                            </w:r>
                          </w:p>
                          <w:p w14:paraId="7405BF31" w14:textId="77777777" w:rsidR="00122838" w:rsidRDefault="00F86AB9">
                            <w:pPr>
                              <w:pStyle w:val="TableParagraph"/>
                              <w:spacing w:before="2"/>
                              <w:ind w:left="110"/>
                              <w:rPr>
                                <w:sz w:val="19"/>
                              </w:rPr>
                            </w:pPr>
                            <w:r>
                              <w:rPr>
                                <w:color w:val="030303"/>
                                <w:w w:val="105"/>
                                <w:sz w:val="19"/>
                              </w:rPr>
                              <w:t>based</w:t>
                            </w:r>
                            <w:r>
                              <w:rPr>
                                <w:color w:val="030303"/>
                                <w:spacing w:val="-3"/>
                                <w:w w:val="105"/>
                                <w:sz w:val="19"/>
                              </w:rPr>
                              <w:t xml:space="preserve"> </w:t>
                            </w:r>
                            <w:r>
                              <w:rPr>
                                <w:color w:val="030303"/>
                                <w:w w:val="105"/>
                                <w:sz w:val="19"/>
                              </w:rPr>
                              <w:t>teaching</w:t>
                            </w:r>
                            <w:r>
                              <w:rPr>
                                <w:color w:val="030303"/>
                                <w:spacing w:val="-6"/>
                                <w:w w:val="105"/>
                                <w:sz w:val="19"/>
                              </w:rPr>
                              <w:t xml:space="preserve"> </w:t>
                            </w:r>
                            <w:r>
                              <w:rPr>
                                <w:color w:val="030303"/>
                                <w:spacing w:val="-2"/>
                                <w:w w:val="105"/>
                                <w:sz w:val="19"/>
                              </w:rPr>
                              <w:t>methods</w:t>
                            </w:r>
                          </w:p>
                        </w:tc>
                        <w:tc>
                          <w:tcPr>
                            <w:tcW w:w="2573" w:type="dxa"/>
                            <w:tcBorders>
                              <w:top w:val="single" w:sz="4" w:space="0" w:color="auto"/>
                              <w:left w:val="single" w:sz="4" w:space="0" w:color="auto"/>
                              <w:bottom w:val="single" w:sz="4" w:space="0" w:color="auto"/>
                              <w:right w:val="single" w:sz="4" w:space="0" w:color="auto"/>
                            </w:tcBorders>
                          </w:tcPr>
                          <w:p w14:paraId="5EC501B5" w14:textId="77777777" w:rsidR="00122838" w:rsidRDefault="00F86AB9">
                            <w:pPr>
                              <w:pStyle w:val="TableParagraph"/>
                              <w:spacing w:line="276" w:lineRule="auto"/>
                              <w:ind w:left="116" w:hanging="1"/>
                              <w:rPr>
                                <w:sz w:val="19"/>
                              </w:rPr>
                            </w:pPr>
                            <w:r>
                              <w:rPr>
                                <w:color w:val="030303"/>
                                <w:w w:val="105"/>
                                <w:sz w:val="19"/>
                              </w:rPr>
                              <w:t>Provides the ExCEL Curriculum and materials; approves ToT materials</w:t>
                            </w:r>
                          </w:p>
                        </w:tc>
                      </w:tr>
                      <w:tr w:rsidR="00122838" w14:paraId="1B336066" w14:textId="77777777" w:rsidTr="00BF26B4">
                        <w:trPr>
                          <w:trHeight w:val="757"/>
                        </w:trPr>
                        <w:tc>
                          <w:tcPr>
                            <w:tcW w:w="2810" w:type="dxa"/>
                            <w:tcBorders>
                              <w:top w:val="single" w:sz="4" w:space="0" w:color="auto"/>
                              <w:left w:val="single" w:sz="4" w:space="0" w:color="auto"/>
                              <w:bottom w:val="single" w:sz="4" w:space="0" w:color="auto"/>
                              <w:right w:val="single" w:sz="4" w:space="0" w:color="auto"/>
                            </w:tcBorders>
                          </w:tcPr>
                          <w:p w14:paraId="7D728AC4" w14:textId="77777777" w:rsidR="00122838" w:rsidRDefault="00F86AB9">
                            <w:pPr>
                              <w:pStyle w:val="TableParagraph"/>
                              <w:spacing w:line="280" w:lineRule="auto"/>
                              <w:ind w:left="109" w:hanging="5"/>
                              <w:rPr>
                                <w:sz w:val="19"/>
                              </w:rPr>
                            </w:pPr>
                            <w:r>
                              <w:rPr>
                                <w:color w:val="030303"/>
                                <w:spacing w:val="-2"/>
                                <w:w w:val="105"/>
                                <w:sz w:val="19"/>
                              </w:rPr>
                              <w:t>Venue</w:t>
                            </w:r>
                            <w:r>
                              <w:rPr>
                                <w:color w:val="030303"/>
                                <w:spacing w:val="-12"/>
                                <w:w w:val="105"/>
                                <w:sz w:val="19"/>
                              </w:rPr>
                              <w:t xml:space="preserve"> </w:t>
                            </w:r>
                            <w:r>
                              <w:rPr>
                                <w:color w:val="030303"/>
                                <w:spacing w:val="-2"/>
                                <w:w w:val="105"/>
                                <w:sz w:val="19"/>
                              </w:rPr>
                              <w:t>arrangements</w:t>
                            </w:r>
                            <w:r>
                              <w:rPr>
                                <w:color w:val="030303"/>
                                <w:spacing w:val="-12"/>
                                <w:w w:val="105"/>
                                <w:sz w:val="19"/>
                              </w:rPr>
                              <w:t xml:space="preserve"> </w:t>
                            </w:r>
                            <w:r>
                              <w:rPr>
                                <w:color w:val="030303"/>
                                <w:spacing w:val="-2"/>
                                <w:w w:val="105"/>
                                <w:sz w:val="19"/>
                              </w:rPr>
                              <w:t>-</w:t>
                            </w:r>
                            <w:r>
                              <w:rPr>
                                <w:color w:val="030303"/>
                                <w:spacing w:val="-5"/>
                                <w:w w:val="105"/>
                                <w:sz w:val="19"/>
                              </w:rPr>
                              <w:t xml:space="preserve"> </w:t>
                            </w:r>
                            <w:r>
                              <w:rPr>
                                <w:color w:val="030303"/>
                                <w:spacing w:val="-2"/>
                                <w:w w:val="105"/>
                                <w:sz w:val="19"/>
                              </w:rPr>
                              <w:t>ToT sessions</w:t>
                            </w:r>
                          </w:p>
                        </w:tc>
                        <w:tc>
                          <w:tcPr>
                            <w:tcW w:w="3453" w:type="dxa"/>
                            <w:tcBorders>
                              <w:top w:val="single" w:sz="4" w:space="0" w:color="auto"/>
                              <w:left w:val="single" w:sz="4" w:space="0" w:color="auto"/>
                              <w:bottom w:val="single" w:sz="4" w:space="0" w:color="auto"/>
                              <w:right w:val="single" w:sz="4" w:space="0" w:color="auto"/>
                            </w:tcBorders>
                          </w:tcPr>
                          <w:p w14:paraId="5586DDE7" w14:textId="77777777" w:rsidR="00122838" w:rsidRDefault="00F86AB9">
                            <w:pPr>
                              <w:pStyle w:val="TableParagraph"/>
                              <w:spacing w:line="212" w:lineRule="exact"/>
                              <w:ind w:left="113" w:hanging="3"/>
                              <w:rPr>
                                <w:sz w:val="19"/>
                              </w:rPr>
                            </w:pPr>
                            <w:r>
                              <w:rPr>
                                <w:color w:val="030303"/>
                                <w:w w:val="105"/>
                                <w:sz w:val="19"/>
                              </w:rPr>
                              <w:t>Sources</w:t>
                            </w:r>
                            <w:r>
                              <w:rPr>
                                <w:color w:val="030303"/>
                                <w:spacing w:val="-14"/>
                                <w:w w:val="105"/>
                                <w:sz w:val="19"/>
                              </w:rPr>
                              <w:t xml:space="preserve"> </w:t>
                            </w:r>
                            <w:r>
                              <w:rPr>
                                <w:color w:val="030303"/>
                                <w:w w:val="105"/>
                                <w:sz w:val="19"/>
                              </w:rPr>
                              <w:t>and</w:t>
                            </w:r>
                            <w:r>
                              <w:rPr>
                                <w:color w:val="030303"/>
                                <w:spacing w:val="-14"/>
                                <w:w w:val="105"/>
                                <w:sz w:val="19"/>
                              </w:rPr>
                              <w:t xml:space="preserve"> </w:t>
                            </w:r>
                            <w:r>
                              <w:rPr>
                                <w:color w:val="030303"/>
                                <w:w w:val="105"/>
                                <w:sz w:val="19"/>
                              </w:rPr>
                              <w:t>arranges</w:t>
                            </w:r>
                            <w:r>
                              <w:rPr>
                                <w:color w:val="030303"/>
                                <w:spacing w:val="-12"/>
                                <w:w w:val="105"/>
                                <w:sz w:val="19"/>
                              </w:rPr>
                              <w:t xml:space="preserve"> </w:t>
                            </w:r>
                            <w:r>
                              <w:rPr>
                                <w:color w:val="030303"/>
                                <w:w w:val="105"/>
                                <w:sz w:val="19"/>
                              </w:rPr>
                              <w:t>venue</w:t>
                            </w:r>
                            <w:r>
                              <w:rPr>
                                <w:color w:val="030303"/>
                                <w:spacing w:val="-11"/>
                                <w:w w:val="105"/>
                                <w:sz w:val="19"/>
                              </w:rPr>
                              <w:t xml:space="preserve"> </w:t>
                            </w:r>
                            <w:r>
                              <w:rPr>
                                <w:color w:val="030303"/>
                                <w:spacing w:val="-5"/>
                                <w:w w:val="105"/>
                                <w:sz w:val="19"/>
                              </w:rPr>
                              <w:t>and</w:t>
                            </w:r>
                          </w:p>
                          <w:p w14:paraId="311A8B99" w14:textId="77777777" w:rsidR="00122838" w:rsidRDefault="00F86AB9">
                            <w:pPr>
                              <w:pStyle w:val="TableParagraph"/>
                              <w:spacing w:before="4" w:line="250" w:lineRule="atLeast"/>
                              <w:ind w:left="112" w:firstLine="1"/>
                              <w:rPr>
                                <w:sz w:val="19"/>
                              </w:rPr>
                            </w:pPr>
                            <w:r>
                              <w:rPr>
                                <w:color w:val="030303"/>
                                <w:w w:val="105"/>
                                <w:sz w:val="19"/>
                              </w:rPr>
                              <w:t>facilities</w:t>
                            </w:r>
                            <w:r>
                              <w:rPr>
                                <w:color w:val="030303"/>
                                <w:spacing w:val="-9"/>
                                <w:w w:val="105"/>
                                <w:sz w:val="19"/>
                              </w:rPr>
                              <w:t xml:space="preserve"> </w:t>
                            </w:r>
                            <w:r>
                              <w:rPr>
                                <w:color w:val="030303"/>
                                <w:w w:val="105"/>
                                <w:sz w:val="19"/>
                              </w:rPr>
                              <w:t>for</w:t>
                            </w:r>
                            <w:r>
                              <w:rPr>
                                <w:color w:val="030303"/>
                                <w:spacing w:val="-13"/>
                                <w:w w:val="105"/>
                                <w:sz w:val="19"/>
                              </w:rPr>
                              <w:t xml:space="preserve"> </w:t>
                            </w:r>
                            <w:r>
                              <w:rPr>
                                <w:color w:val="030303"/>
                                <w:w w:val="105"/>
                                <w:sz w:val="19"/>
                              </w:rPr>
                              <w:t>ToT</w:t>
                            </w:r>
                            <w:r>
                              <w:rPr>
                                <w:color w:val="030303"/>
                                <w:spacing w:val="-13"/>
                                <w:w w:val="105"/>
                                <w:sz w:val="19"/>
                              </w:rPr>
                              <w:t xml:space="preserve"> </w:t>
                            </w:r>
                            <w:r>
                              <w:rPr>
                                <w:color w:val="030303"/>
                                <w:w w:val="105"/>
                                <w:sz w:val="19"/>
                              </w:rPr>
                              <w:t>sessions</w:t>
                            </w:r>
                            <w:r>
                              <w:rPr>
                                <w:color w:val="030303"/>
                                <w:spacing w:val="-4"/>
                                <w:w w:val="105"/>
                                <w:sz w:val="19"/>
                              </w:rPr>
                              <w:t xml:space="preserve"> </w:t>
                            </w:r>
                            <w:r>
                              <w:rPr>
                                <w:color w:val="030303"/>
                                <w:w w:val="105"/>
                                <w:sz w:val="19"/>
                              </w:rPr>
                              <w:t>(costs reimbursed by UNICEF)</w:t>
                            </w:r>
                          </w:p>
                        </w:tc>
                        <w:tc>
                          <w:tcPr>
                            <w:tcW w:w="2573" w:type="dxa"/>
                            <w:tcBorders>
                              <w:top w:val="single" w:sz="4" w:space="0" w:color="auto"/>
                              <w:left w:val="single" w:sz="4" w:space="0" w:color="auto"/>
                              <w:bottom w:val="single" w:sz="4" w:space="0" w:color="auto"/>
                              <w:right w:val="single" w:sz="4" w:space="0" w:color="auto"/>
                            </w:tcBorders>
                          </w:tcPr>
                          <w:p w14:paraId="1C77A679" w14:textId="77777777" w:rsidR="00122838" w:rsidRDefault="00F86AB9">
                            <w:pPr>
                              <w:pStyle w:val="TableParagraph"/>
                              <w:spacing w:line="280" w:lineRule="auto"/>
                              <w:ind w:left="120" w:hanging="3"/>
                              <w:rPr>
                                <w:sz w:val="19"/>
                              </w:rPr>
                            </w:pPr>
                            <w:r>
                              <w:rPr>
                                <w:color w:val="030303"/>
                                <w:w w:val="105"/>
                                <w:sz w:val="19"/>
                              </w:rPr>
                              <w:t>Reimburses ToT venue costs</w:t>
                            </w:r>
                            <w:r>
                              <w:rPr>
                                <w:color w:val="030303"/>
                                <w:spacing w:val="-8"/>
                                <w:w w:val="105"/>
                                <w:sz w:val="19"/>
                              </w:rPr>
                              <w:t xml:space="preserve"> </w:t>
                            </w:r>
                            <w:r>
                              <w:rPr>
                                <w:color w:val="030303"/>
                                <w:w w:val="105"/>
                                <w:sz w:val="19"/>
                              </w:rPr>
                              <w:t>under</w:t>
                            </w:r>
                            <w:r>
                              <w:rPr>
                                <w:color w:val="030303"/>
                                <w:spacing w:val="-6"/>
                                <w:w w:val="105"/>
                                <w:sz w:val="19"/>
                              </w:rPr>
                              <w:t xml:space="preserve"> </w:t>
                            </w:r>
                            <w:r>
                              <w:rPr>
                                <w:color w:val="030303"/>
                                <w:w w:val="105"/>
                                <w:sz w:val="19"/>
                              </w:rPr>
                              <w:t>the</w:t>
                            </w:r>
                            <w:r>
                              <w:rPr>
                                <w:color w:val="030303"/>
                                <w:spacing w:val="-7"/>
                                <w:w w:val="105"/>
                                <w:sz w:val="19"/>
                              </w:rPr>
                              <w:t xml:space="preserve"> </w:t>
                            </w:r>
                            <w:r>
                              <w:rPr>
                                <w:color w:val="030303"/>
                                <w:w w:val="105"/>
                                <w:sz w:val="19"/>
                              </w:rPr>
                              <w:t>relevant</w:t>
                            </w:r>
                          </w:p>
                          <w:p w14:paraId="10FC531F" w14:textId="77777777" w:rsidR="00122838" w:rsidRDefault="00F86AB9">
                            <w:pPr>
                              <w:pStyle w:val="TableParagraph"/>
                              <w:spacing w:line="217" w:lineRule="exact"/>
                              <w:ind w:left="115"/>
                              <w:rPr>
                                <w:sz w:val="19"/>
                              </w:rPr>
                            </w:pPr>
                            <w:r>
                              <w:rPr>
                                <w:color w:val="030303"/>
                                <w:w w:val="110"/>
                                <w:sz w:val="19"/>
                              </w:rPr>
                              <w:t>Institutional</w:t>
                            </w:r>
                            <w:r>
                              <w:rPr>
                                <w:color w:val="030303"/>
                                <w:spacing w:val="-6"/>
                                <w:w w:val="110"/>
                                <w:sz w:val="19"/>
                              </w:rPr>
                              <w:t xml:space="preserve"> </w:t>
                            </w:r>
                            <w:r>
                              <w:rPr>
                                <w:color w:val="030303"/>
                                <w:spacing w:val="-2"/>
                                <w:w w:val="110"/>
                                <w:sz w:val="19"/>
                              </w:rPr>
                              <w:t>Contract</w:t>
                            </w:r>
                          </w:p>
                        </w:tc>
                      </w:tr>
                      <w:tr w:rsidR="00122838" w14:paraId="7A3F0080" w14:textId="77777777" w:rsidTr="00BF26B4">
                        <w:trPr>
                          <w:trHeight w:val="1516"/>
                        </w:trPr>
                        <w:tc>
                          <w:tcPr>
                            <w:tcW w:w="2810" w:type="dxa"/>
                            <w:tcBorders>
                              <w:top w:val="single" w:sz="4" w:space="0" w:color="auto"/>
                              <w:left w:val="single" w:sz="4" w:space="0" w:color="auto"/>
                              <w:bottom w:val="single" w:sz="4" w:space="0" w:color="auto"/>
                              <w:right w:val="single" w:sz="4" w:space="0" w:color="auto"/>
                            </w:tcBorders>
                          </w:tcPr>
                          <w:p w14:paraId="430BEDBE" w14:textId="77777777" w:rsidR="00122838" w:rsidRDefault="00F86AB9">
                            <w:pPr>
                              <w:pStyle w:val="TableParagraph"/>
                              <w:spacing w:line="280" w:lineRule="auto"/>
                              <w:ind w:left="107" w:hanging="7"/>
                              <w:rPr>
                                <w:sz w:val="19"/>
                              </w:rPr>
                            </w:pPr>
                            <w:r>
                              <w:rPr>
                                <w:color w:val="030303"/>
                                <w:w w:val="105"/>
                                <w:sz w:val="19"/>
                              </w:rPr>
                              <w:t>ToT</w:t>
                            </w:r>
                            <w:r>
                              <w:rPr>
                                <w:color w:val="030303"/>
                                <w:spacing w:val="-14"/>
                                <w:w w:val="105"/>
                                <w:sz w:val="19"/>
                              </w:rPr>
                              <w:t xml:space="preserve"> </w:t>
                            </w:r>
                            <w:r>
                              <w:rPr>
                                <w:color w:val="030303"/>
                                <w:w w:val="105"/>
                                <w:sz w:val="19"/>
                              </w:rPr>
                              <w:t>trainer</w:t>
                            </w:r>
                            <w:r>
                              <w:rPr>
                                <w:color w:val="030303"/>
                                <w:spacing w:val="-14"/>
                                <w:w w:val="105"/>
                                <w:sz w:val="19"/>
                              </w:rPr>
                              <w:t xml:space="preserve"> </w:t>
                            </w:r>
                            <w:r>
                              <w:rPr>
                                <w:color w:val="030303"/>
                                <w:w w:val="105"/>
                                <w:sz w:val="19"/>
                              </w:rPr>
                              <w:t>selection</w:t>
                            </w:r>
                            <w:r>
                              <w:rPr>
                                <w:color w:val="030303"/>
                                <w:spacing w:val="-13"/>
                                <w:w w:val="105"/>
                                <w:sz w:val="19"/>
                              </w:rPr>
                              <w:t xml:space="preserve"> </w:t>
                            </w:r>
                            <w:r>
                              <w:rPr>
                                <w:color w:val="030303"/>
                                <w:w w:val="105"/>
                                <w:sz w:val="19"/>
                              </w:rPr>
                              <w:t>and readiness assessment</w:t>
                            </w:r>
                          </w:p>
                        </w:tc>
                        <w:tc>
                          <w:tcPr>
                            <w:tcW w:w="3453" w:type="dxa"/>
                            <w:tcBorders>
                              <w:top w:val="single" w:sz="4" w:space="0" w:color="auto"/>
                              <w:left w:val="single" w:sz="4" w:space="0" w:color="auto"/>
                              <w:bottom w:val="single" w:sz="4" w:space="0" w:color="auto"/>
                              <w:right w:val="single" w:sz="4" w:space="0" w:color="auto"/>
                            </w:tcBorders>
                          </w:tcPr>
                          <w:p w14:paraId="5DFC469C" w14:textId="77777777" w:rsidR="00122838" w:rsidRDefault="00F86AB9">
                            <w:pPr>
                              <w:pStyle w:val="TableParagraph"/>
                              <w:spacing w:line="278" w:lineRule="auto"/>
                              <w:ind w:left="112" w:right="437" w:hanging="1"/>
                              <w:rPr>
                                <w:sz w:val="19"/>
                              </w:rPr>
                            </w:pPr>
                            <w:r>
                              <w:rPr>
                                <w:color w:val="030303"/>
                                <w:sz w:val="19"/>
                              </w:rPr>
                              <w:t xml:space="preserve">Supports selection of trainers by </w:t>
                            </w:r>
                            <w:r>
                              <w:rPr>
                                <w:color w:val="030303"/>
                                <w:w w:val="110"/>
                                <w:sz w:val="19"/>
                              </w:rPr>
                              <w:t>participating in inteNiews with shortlisted</w:t>
                            </w:r>
                            <w:r>
                              <w:rPr>
                                <w:color w:val="030303"/>
                                <w:spacing w:val="-15"/>
                                <w:w w:val="110"/>
                                <w:sz w:val="19"/>
                              </w:rPr>
                              <w:t xml:space="preserve"> </w:t>
                            </w:r>
                            <w:r>
                              <w:rPr>
                                <w:color w:val="030303"/>
                                <w:w w:val="110"/>
                                <w:sz w:val="19"/>
                              </w:rPr>
                              <w:t>trainers</w:t>
                            </w:r>
                            <w:r>
                              <w:rPr>
                                <w:color w:val="030303"/>
                                <w:spacing w:val="-15"/>
                                <w:w w:val="110"/>
                                <w:sz w:val="19"/>
                              </w:rPr>
                              <w:t xml:space="preserve"> </w:t>
                            </w:r>
                            <w:r>
                              <w:rPr>
                                <w:color w:val="030303"/>
                                <w:w w:val="110"/>
                                <w:sz w:val="19"/>
                              </w:rPr>
                              <w:t>if</w:t>
                            </w:r>
                            <w:r>
                              <w:rPr>
                                <w:color w:val="030303"/>
                                <w:spacing w:val="-14"/>
                                <w:w w:val="110"/>
                                <w:sz w:val="19"/>
                              </w:rPr>
                              <w:t xml:space="preserve"> </w:t>
                            </w:r>
                            <w:r>
                              <w:rPr>
                                <w:color w:val="030303"/>
                                <w:w w:val="110"/>
                                <w:sz w:val="19"/>
                              </w:rPr>
                              <w:t>requested; assesses</w:t>
                            </w:r>
                            <w:r>
                              <w:rPr>
                                <w:color w:val="030303"/>
                                <w:spacing w:val="-6"/>
                                <w:w w:val="110"/>
                                <w:sz w:val="19"/>
                              </w:rPr>
                              <w:t xml:space="preserve"> </w:t>
                            </w:r>
                            <w:r>
                              <w:rPr>
                                <w:color w:val="030303"/>
                                <w:w w:val="110"/>
                                <w:sz w:val="19"/>
                              </w:rPr>
                              <w:t>trainers during</w:t>
                            </w:r>
                            <w:r>
                              <w:rPr>
                                <w:color w:val="030303"/>
                                <w:spacing w:val="-19"/>
                                <w:w w:val="110"/>
                                <w:sz w:val="19"/>
                              </w:rPr>
                              <w:t xml:space="preserve"> </w:t>
                            </w:r>
                            <w:r>
                              <w:rPr>
                                <w:color w:val="030303"/>
                                <w:w w:val="110"/>
                                <w:sz w:val="19"/>
                              </w:rPr>
                              <w:t>ToT; reports on readiness for</w:t>
                            </w:r>
                          </w:p>
                          <w:p w14:paraId="6F3F3621" w14:textId="77777777" w:rsidR="00122838" w:rsidRDefault="00F86AB9">
                            <w:pPr>
                              <w:pStyle w:val="TableParagraph"/>
                              <w:spacing w:line="215" w:lineRule="exact"/>
                              <w:ind w:left="112"/>
                              <w:rPr>
                                <w:sz w:val="19"/>
                              </w:rPr>
                            </w:pPr>
                            <w:r>
                              <w:rPr>
                                <w:color w:val="030303"/>
                                <w:w w:val="105"/>
                                <w:sz w:val="19"/>
                              </w:rPr>
                              <w:t>independent</w:t>
                            </w:r>
                            <w:r>
                              <w:rPr>
                                <w:color w:val="030303"/>
                                <w:spacing w:val="14"/>
                                <w:w w:val="105"/>
                                <w:sz w:val="19"/>
                              </w:rPr>
                              <w:t xml:space="preserve"> </w:t>
                            </w:r>
                            <w:r>
                              <w:rPr>
                                <w:color w:val="030303"/>
                                <w:spacing w:val="-2"/>
                                <w:w w:val="105"/>
                                <w:sz w:val="19"/>
                              </w:rPr>
                              <w:t>delivery</w:t>
                            </w:r>
                          </w:p>
                        </w:tc>
                        <w:tc>
                          <w:tcPr>
                            <w:tcW w:w="2573" w:type="dxa"/>
                            <w:tcBorders>
                              <w:top w:val="single" w:sz="4" w:space="0" w:color="auto"/>
                              <w:left w:val="single" w:sz="4" w:space="0" w:color="auto"/>
                              <w:bottom w:val="single" w:sz="4" w:space="0" w:color="auto"/>
                              <w:right w:val="single" w:sz="4" w:space="0" w:color="auto"/>
                            </w:tcBorders>
                          </w:tcPr>
                          <w:p w14:paraId="60943B76" w14:textId="77777777" w:rsidR="00122838" w:rsidRDefault="00F86AB9">
                            <w:pPr>
                              <w:pStyle w:val="TableParagraph"/>
                              <w:spacing w:line="278" w:lineRule="auto"/>
                              <w:ind w:left="120" w:right="105" w:hanging="6"/>
                              <w:rPr>
                                <w:sz w:val="19"/>
                              </w:rPr>
                            </w:pPr>
                            <w:r>
                              <w:rPr>
                                <w:color w:val="030303"/>
                                <w:w w:val="105"/>
                                <w:sz w:val="19"/>
                              </w:rPr>
                              <w:t>Identifies and jointly selects suitable trainer candidates (with</w:t>
                            </w:r>
                            <w:r>
                              <w:rPr>
                                <w:color w:val="030303"/>
                                <w:spacing w:val="-2"/>
                                <w:w w:val="105"/>
                                <w:sz w:val="19"/>
                              </w:rPr>
                              <w:t xml:space="preserve"> </w:t>
                            </w:r>
                            <w:r>
                              <w:rPr>
                                <w:color w:val="030303"/>
                                <w:w w:val="105"/>
                                <w:sz w:val="19"/>
                              </w:rPr>
                              <w:t>Regional and Country Offices); endorses certified</w:t>
                            </w:r>
                            <w:r>
                              <w:rPr>
                                <w:color w:val="030303"/>
                                <w:spacing w:val="-3"/>
                                <w:w w:val="105"/>
                                <w:sz w:val="19"/>
                              </w:rPr>
                              <w:t xml:space="preserve"> </w:t>
                            </w:r>
                            <w:r>
                              <w:rPr>
                                <w:color w:val="030303"/>
                                <w:w w:val="105"/>
                                <w:sz w:val="19"/>
                              </w:rPr>
                              <w:t>trainers</w:t>
                            </w:r>
                          </w:p>
                        </w:tc>
                      </w:tr>
                      <w:tr w:rsidR="00122838" w14:paraId="1405DC15" w14:textId="77777777" w:rsidTr="00BF26B4">
                        <w:trPr>
                          <w:trHeight w:val="253"/>
                        </w:trPr>
                        <w:tc>
                          <w:tcPr>
                            <w:tcW w:w="8836" w:type="dxa"/>
                            <w:gridSpan w:val="3"/>
                            <w:tcBorders>
                              <w:top w:val="single" w:sz="4" w:space="0" w:color="auto"/>
                            </w:tcBorders>
                            <w:shd w:val="clear" w:color="auto" w:fill="D8D8D8"/>
                          </w:tcPr>
                          <w:p w14:paraId="68A0E4EE" w14:textId="77777777" w:rsidR="00122838" w:rsidRDefault="00F86AB9">
                            <w:pPr>
                              <w:pStyle w:val="TableParagraph"/>
                              <w:spacing w:line="215" w:lineRule="exact"/>
                              <w:ind w:left="106"/>
                              <w:rPr>
                                <w:b/>
                                <w:sz w:val="19"/>
                              </w:rPr>
                            </w:pPr>
                            <w:r>
                              <w:rPr>
                                <w:b/>
                                <w:color w:val="030303"/>
                                <w:sz w:val="19"/>
                              </w:rPr>
                              <w:t>B.</w:t>
                            </w:r>
                            <w:r>
                              <w:rPr>
                                <w:b/>
                                <w:color w:val="030303"/>
                                <w:spacing w:val="-6"/>
                                <w:sz w:val="19"/>
                              </w:rPr>
                              <w:t xml:space="preserve"> </w:t>
                            </w:r>
                            <w:r>
                              <w:rPr>
                                <w:b/>
                                <w:color w:val="030303"/>
                                <w:sz w:val="19"/>
                              </w:rPr>
                              <w:t>ExCEL</w:t>
                            </w:r>
                            <w:r>
                              <w:rPr>
                                <w:b/>
                                <w:color w:val="030303"/>
                                <w:spacing w:val="6"/>
                                <w:sz w:val="19"/>
                              </w:rPr>
                              <w:t xml:space="preserve"> </w:t>
                            </w:r>
                            <w:r>
                              <w:rPr>
                                <w:b/>
                                <w:color w:val="030303"/>
                                <w:sz w:val="19"/>
                              </w:rPr>
                              <w:t>cohorts</w:t>
                            </w:r>
                            <w:r>
                              <w:rPr>
                                <w:b/>
                                <w:color w:val="030303"/>
                                <w:spacing w:val="9"/>
                                <w:sz w:val="19"/>
                              </w:rPr>
                              <w:t xml:space="preserve"> </w:t>
                            </w:r>
                            <w:r>
                              <w:rPr>
                                <w:b/>
                                <w:color w:val="030303"/>
                                <w:sz w:val="19"/>
                              </w:rPr>
                              <w:t>and</w:t>
                            </w:r>
                            <w:r>
                              <w:rPr>
                                <w:b/>
                                <w:color w:val="030303"/>
                                <w:spacing w:val="5"/>
                                <w:sz w:val="19"/>
                              </w:rPr>
                              <w:t xml:space="preserve"> </w:t>
                            </w:r>
                            <w:r>
                              <w:rPr>
                                <w:b/>
                                <w:color w:val="030303"/>
                                <w:sz w:val="19"/>
                              </w:rPr>
                              <w:t>follow-up</w:t>
                            </w:r>
                            <w:r>
                              <w:rPr>
                                <w:b/>
                                <w:color w:val="030303"/>
                                <w:spacing w:val="8"/>
                                <w:sz w:val="19"/>
                              </w:rPr>
                              <w:t xml:space="preserve"> </w:t>
                            </w:r>
                            <w:r>
                              <w:rPr>
                                <w:b/>
                                <w:color w:val="030303"/>
                                <w:sz w:val="19"/>
                              </w:rPr>
                              <w:t>(Deliverables</w:t>
                            </w:r>
                            <w:r>
                              <w:rPr>
                                <w:b/>
                                <w:color w:val="030303"/>
                                <w:spacing w:val="36"/>
                                <w:sz w:val="19"/>
                              </w:rPr>
                              <w:t xml:space="preserve"> </w:t>
                            </w:r>
                            <w:r>
                              <w:rPr>
                                <w:b/>
                                <w:color w:val="030303"/>
                                <w:sz w:val="19"/>
                              </w:rPr>
                              <w:t>2</w:t>
                            </w:r>
                            <w:r>
                              <w:rPr>
                                <w:b/>
                                <w:color w:val="030303"/>
                                <w:spacing w:val="-6"/>
                                <w:sz w:val="19"/>
                              </w:rPr>
                              <w:t xml:space="preserve"> </w:t>
                            </w:r>
                            <w:r>
                              <w:rPr>
                                <w:b/>
                                <w:color w:val="030303"/>
                                <w:sz w:val="19"/>
                              </w:rPr>
                              <w:t>and</w:t>
                            </w:r>
                            <w:r>
                              <w:rPr>
                                <w:b/>
                                <w:color w:val="030303"/>
                                <w:spacing w:val="3"/>
                                <w:sz w:val="19"/>
                              </w:rPr>
                              <w:t xml:space="preserve"> </w:t>
                            </w:r>
                            <w:r>
                              <w:rPr>
                                <w:b/>
                                <w:color w:val="030303"/>
                                <w:spacing w:val="-5"/>
                                <w:sz w:val="19"/>
                              </w:rPr>
                              <w:t>3)</w:t>
                            </w:r>
                          </w:p>
                        </w:tc>
                      </w:tr>
                      <w:tr w:rsidR="00122838" w14:paraId="47622C37" w14:textId="77777777">
                        <w:trPr>
                          <w:trHeight w:val="501"/>
                        </w:trPr>
                        <w:tc>
                          <w:tcPr>
                            <w:tcW w:w="2810" w:type="dxa"/>
                          </w:tcPr>
                          <w:p w14:paraId="6380CC0D" w14:textId="77777777" w:rsidR="00122838" w:rsidRDefault="00F86AB9">
                            <w:pPr>
                              <w:pStyle w:val="TableParagraph"/>
                              <w:spacing w:line="216" w:lineRule="exact"/>
                              <w:ind w:left="105"/>
                              <w:rPr>
                                <w:sz w:val="19"/>
                              </w:rPr>
                            </w:pPr>
                            <w:r>
                              <w:rPr>
                                <w:color w:val="030303"/>
                                <w:w w:val="105"/>
                                <w:sz w:val="19"/>
                              </w:rPr>
                              <w:t>Curriculum</w:t>
                            </w:r>
                            <w:r>
                              <w:rPr>
                                <w:color w:val="030303"/>
                                <w:spacing w:val="26"/>
                                <w:w w:val="105"/>
                                <w:sz w:val="19"/>
                              </w:rPr>
                              <w:t xml:space="preserve"> </w:t>
                            </w:r>
                            <w:r>
                              <w:rPr>
                                <w:color w:val="030303"/>
                                <w:w w:val="105"/>
                                <w:sz w:val="19"/>
                              </w:rPr>
                              <w:t>and</w:t>
                            </w:r>
                            <w:r>
                              <w:rPr>
                                <w:color w:val="030303"/>
                                <w:spacing w:val="4"/>
                                <w:w w:val="105"/>
                                <w:sz w:val="19"/>
                              </w:rPr>
                              <w:t xml:space="preserve"> </w:t>
                            </w:r>
                            <w:r>
                              <w:rPr>
                                <w:color w:val="030303"/>
                                <w:spacing w:val="-2"/>
                                <w:w w:val="105"/>
                                <w:sz w:val="19"/>
                              </w:rPr>
                              <w:t>pedagogical</w:t>
                            </w:r>
                          </w:p>
                          <w:p w14:paraId="73EA1C1C" w14:textId="77777777" w:rsidR="00122838" w:rsidRDefault="00F86AB9">
                            <w:pPr>
                              <w:pStyle w:val="TableParagraph"/>
                              <w:spacing w:before="36"/>
                              <w:ind w:left="103"/>
                              <w:rPr>
                                <w:sz w:val="19"/>
                              </w:rPr>
                            </w:pPr>
                            <w:r>
                              <w:rPr>
                                <w:color w:val="030303"/>
                                <w:spacing w:val="-2"/>
                                <w:w w:val="105"/>
                                <w:sz w:val="19"/>
                              </w:rPr>
                              <w:t>framework</w:t>
                            </w:r>
                          </w:p>
                        </w:tc>
                        <w:tc>
                          <w:tcPr>
                            <w:tcW w:w="3453" w:type="dxa"/>
                          </w:tcPr>
                          <w:p w14:paraId="49150F08" w14:textId="77777777" w:rsidR="00122838" w:rsidRDefault="00F86AB9">
                            <w:pPr>
                              <w:pStyle w:val="TableParagraph"/>
                              <w:spacing w:line="216" w:lineRule="exact"/>
                              <w:ind w:left="112"/>
                              <w:rPr>
                                <w:sz w:val="19"/>
                              </w:rPr>
                            </w:pPr>
                            <w:r>
                              <w:rPr>
                                <w:color w:val="030303"/>
                                <w:sz w:val="19"/>
                              </w:rPr>
                              <w:t>Delivers;</w:t>
                            </w:r>
                            <w:r>
                              <w:rPr>
                                <w:color w:val="030303"/>
                                <w:spacing w:val="67"/>
                                <w:sz w:val="19"/>
                              </w:rPr>
                              <w:t xml:space="preserve"> </w:t>
                            </w:r>
                            <w:r>
                              <w:rPr>
                                <w:color w:val="030303"/>
                                <w:sz w:val="19"/>
                              </w:rPr>
                              <w:t>proposes</w:t>
                            </w:r>
                            <w:r>
                              <w:rPr>
                                <w:color w:val="030303"/>
                                <w:spacing w:val="56"/>
                                <w:w w:val="150"/>
                                <w:sz w:val="19"/>
                              </w:rPr>
                              <w:t xml:space="preserve"> </w:t>
                            </w:r>
                            <w:r>
                              <w:rPr>
                                <w:color w:val="030303"/>
                                <w:sz w:val="19"/>
                              </w:rPr>
                              <w:t>context-</w:t>
                            </w:r>
                            <w:r>
                              <w:rPr>
                                <w:color w:val="030303"/>
                                <w:spacing w:val="-2"/>
                                <w:sz w:val="19"/>
                              </w:rPr>
                              <w:t>specific</w:t>
                            </w:r>
                          </w:p>
                          <w:p w14:paraId="0FD83B9C" w14:textId="77777777" w:rsidR="00122838" w:rsidRDefault="00F86AB9">
                            <w:pPr>
                              <w:pStyle w:val="TableParagraph"/>
                              <w:spacing w:before="36"/>
                              <w:ind w:left="110"/>
                              <w:rPr>
                                <w:sz w:val="19"/>
                              </w:rPr>
                            </w:pPr>
                            <w:r>
                              <w:rPr>
                                <w:color w:val="030303"/>
                                <w:spacing w:val="-2"/>
                                <w:w w:val="110"/>
                                <w:sz w:val="19"/>
                              </w:rPr>
                              <w:t>adaptations</w:t>
                            </w:r>
                          </w:p>
                        </w:tc>
                        <w:tc>
                          <w:tcPr>
                            <w:tcW w:w="2573" w:type="dxa"/>
                          </w:tcPr>
                          <w:p w14:paraId="77EE527C" w14:textId="77777777" w:rsidR="00122838" w:rsidRDefault="00F86AB9">
                            <w:pPr>
                              <w:pStyle w:val="TableParagraph"/>
                              <w:spacing w:line="216" w:lineRule="exact"/>
                              <w:ind w:left="116"/>
                              <w:rPr>
                                <w:sz w:val="19"/>
                              </w:rPr>
                            </w:pPr>
                            <w:r>
                              <w:rPr>
                                <w:color w:val="030303"/>
                                <w:w w:val="105"/>
                                <w:sz w:val="19"/>
                              </w:rPr>
                              <w:t>Owns,</w:t>
                            </w:r>
                            <w:r>
                              <w:rPr>
                                <w:color w:val="030303"/>
                                <w:spacing w:val="-5"/>
                                <w:w w:val="105"/>
                                <w:sz w:val="19"/>
                              </w:rPr>
                              <w:t xml:space="preserve"> </w:t>
                            </w:r>
                            <w:r>
                              <w:rPr>
                                <w:color w:val="030303"/>
                                <w:w w:val="105"/>
                                <w:sz w:val="19"/>
                              </w:rPr>
                              <w:t>provides</w:t>
                            </w:r>
                            <w:r>
                              <w:rPr>
                                <w:color w:val="030303"/>
                                <w:spacing w:val="3"/>
                                <w:w w:val="105"/>
                                <w:sz w:val="19"/>
                              </w:rPr>
                              <w:t xml:space="preserve"> </w:t>
                            </w:r>
                            <w:r>
                              <w:rPr>
                                <w:color w:val="030303"/>
                                <w:spacing w:val="-5"/>
                                <w:w w:val="105"/>
                                <w:sz w:val="19"/>
                              </w:rPr>
                              <w:t>and</w:t>
                            </w:r>
                          </w:p>
                          <w:p w14:paraId="6725D68A" w14:textId="77777777" w:rsidR="00122838" w:rsidRDefault="00F86AB9">
                            <w:pPr>
                              <w:pStyle w:val="TableParagraph"/>
                              <w:spacing w:before="36"/>
                              <w:ind w:left="114"/>
                              <w:rPr>
                                <w:sz w:val="19"/>
                              </w:rPr>
                            </w:pPr>
                            <w:r>
                              <w:rPr>
                                <w:color w:val="030303"/>
                                <w:spacing w:val="-2"/>
                                <w:w w:val="105"/>
                                <w:sz w:val="19"/>
                              </w:rPr>
                              <w:t>validates</w:t>
                            </w:r>
                          </w:p>
                        </w:tc>
                      </w:tr>
                      <w:tr w:rsidR="00122838" w14:paraId="36E05017" w14:textId="77777777">
                        <w:trPr>
                          <w:trHeight w:val="758"/>
                        </w:trPr>
                        <w:tc>
                          <w:tcPr>
                            <w:tcW w:w="2810" w:type="dxa"/>
                          </w:tcPr>
                          <w:p w14:paraId="5CF8388C" w14:textId="77777777" w:rsidR="00122838" w:rsidRDefault="00F86AB9">
                            <w:pPr>
                              <w:pStyle w:val="TableParagraph"/>
                              <w:spacing w:line="280" w:lineRule="auto"/>
                              <w:ind w:left="105"/>
                              <w:rPr>
                                <w:sz w:val="19"/>
                              </w:rPr>
                            </w:pPr>
                            <w:r>
                              <w:rPr>
                                <w:color w:val="030303"/>
                                <w:w w:val="105"/>
                                <w:sz w:val="19"/>
                              </w:rPr>
                              <w:t>Participant and</w:t>
                            </w:r>
                            <w:r>
                              <w:rPr>
                                <w:color w:val="030303"/>
                                <w:spacing w:val="-10"/>
                                <w:w w:val="105"/>
                                <w:sz w:val="19"/>
                              </w:rPr>
                              <w:t xml:space="preserve"> </w:t>
                            </w:r>
                            <w:r>
                              <w:rPr>
                                <w:color w:val="030303"/>
                                <w:w w:val="105"/>
                                <w:sz w:val="19"/>
                              </w:rPr>
                              <w:t>Country Delegation selection</w:t>
                            </w:r>
                          </w:p>
                        </w:tc>
                        <w:tc>
                          <w:tcPr>
                            <w:tcW w:w="3453" w:type="dxa"/>
                          </w:tcPr>
                          <w:p w14:paraId="46521D7D" w14:textId="77777777" w:rsidR="00122838" w:rsidRDefault="00F86AB9">
                            <w:pPr>
                              <w:pStyle w:val="TableParagraph"/>
                              <w:spacing w:before="5"/>
                              <w:ind w:left="108"/>
                              <w:rPr>
                                <w:sz w:val="19"/>
                              </w:rPr>
                            </w:pPr>
                            <w:r>
                              <w:rPr>
                                <w:color w:val="030303"/>
                                <w:w w:val="105"/>
                                <w:sz w:val="19"/>
                              </w:rPr>
                              <w:t>Supports</w:t>
                            </w:r>
                            <w:r>
                              <w:rPr>
                                <w:color w:val="030303"/>
                                <w:spacing w:val="4"/>
                                <w:w w:val="105"/>
                                <w:sz w:val="19"/>
                              </w:rPr>
                              <w:t xml:space="preserve"> </w:t>
                            </w:r>
                            <w:r>
                              <w:rPr>
                                <w:color w:val="030303"/>
                                <w:w w:val="105"/>
                                <w:sz w:val="19"/>
                              </w:rPr>
                              <w:t>as</w:t>
                            </w:r>
                            <w:r>
                              <w:rPr>
                                <w:color w:val="030303"/>
                                <w:spacing w:val="-10"/>
                                <w:w w:val="105"/>
                                <w:sz w:val="19"/>
                              </w:rPr>
                              <w:t xml:space="preserve"> </w:t>
                            </w:r>
                            <w:r>
                              <w:rPr>
                                <w:color w:val="030303"/>
                                <w:spacing w:val="-2"/>
                                <w:w w:val="105"/>
                                <w:sz w:val="19"/>
                              </w:rPr>
                              <w:t>required</w:t>
                            </w:r>
                          </w:p>
                        </w:tc>
                        <w:tc>
                          <w:tcPr>
                            <w:tcW w:w="2573" w:type="dxa"/>
                          </w:tcPr>
                          <w:p w14:paraId="0E7A7E32" w14:textId="77777777" w:rsidR="00122838" w:rsidRDefault="00F86AB9">
                            <w:pPr>
                              <w:pStyle w:val="TableParagraph"/>
                              <w:ind w:left="116"/>
                              <w:rPr>
                                <w:sz w:val="19"/>
                              </w:rPr>
                            </w:pPr>
                            <w:r>
                              <w:rPr>
                                <w:color w:val="030303"/>
                                <w:spacing w:val="-2"/>
                                <w:w w:val="105"/>
                                <w:sz w:val="19"/>
                              </w:rPr>
                              <w:t>Leads</w:t>
                            </w:r>
                            <w:r>
                              <w:rPr>
                                <w:color w:val="030303"/>
                                <w:spacing w:val="-7"/>
                                <w:w w:val="105"/>
                                <w:sz w:val="19"/>
                              </w:rPr>
                              <w:t xml:space="preserve"> </w:t>
                            </w:r>
                            <w:r>
                              <w:rPr>
                                <w:color w:val="030303"/>
                                <w:spacing w:val="-2"/>
                                <w:w w:val="105"/>
                                <w:sz w:val="19"/>
                              </w:rPr>
                              <w:t>(Evaluation</w:t>
                            </w:r>
                            <w:r>
                              <w:rPr>
                                <w:color w:val="030303"/>
                                <w:spacing w:val="3"/>
                                <w:w w:val="105"/>
                                <w:sz w:val="19"/>
                              </w:rPr>
                              <w:t xml:space="preserve"> </w:t>
                            </w:r>
                            <w:r>
                              <w:rPr>
                                <w:color w:val="030303"/>
                                <w:spacing w:val="-2"/>
                                <w:w w:val="105"/>
                                <w:sz w:val="19"/>
                              </w:rPr>
                              <w:t>Office,</w:t>
                            </w:r>
                          </w:p>
                          <w:p w14:paraId="740B27CB" w14:textId="77777777" w:rsidR="00122838" w:rsidRDefault="00F86AB9">
                            <w:pPr>
                              <w:pStyle w:val="TableParagraph"/>
                              <w:spacing w:before="4" w:line="250" w:lineRule="atLeast"/>
                              <w:ind w:left="116" w:hanging="2"/>
                              <w:rPr>
                                <w:sz w:val="19"/>
                              </w:rPr>
                            </w:pPr>
                            <w:r>
                              <w:rPr>
                                <w:color w:val="030303"/>
                                <w:w w:val="105"/>
                                <w:sz w:val="19"/>
                              </w:rPr>
                              <w:t>Regional</w:t>
                            </w:r>
                            <w:r>
                              <w:rPr>
                                <w:color w:val="030303"/>
                                <w:spacing w:val="-17"/>
                                <w:w w:val="105"/>
                                <w:sz w:val="19"/>
                              </w:rPr>
                              <w:t xml:space="preserve"> </w:t>
                            </w:r>
                            <w:r>
                              <w:rPr>
                                <w:color w:val="030303"/>
                                <w:w w:val="105"/>
                                <w:sz w:val="19"/>
                              </w:rPr>
                              <w:t>and</w:t>
                            </w:r>
                            <w:r>
                              <w:rPr>
                                <w:color w:val="030303"/>
                                <w:spacing w:val="-14"/>
                                <w:w w:val="105"/>
                                <w:sz w:val="19"/>
                              </w:rPr>
                              <w:t xml:space="preserve"> </w:t>
                            </w:r>
                            <w:r>
                              <w:rPr>
                                <w:color w:val="030303"/>
                                <w:w w:val="105"/>
                                <w:sz w:val="19"/>
                              </w:rPr>
                              <w:t xml:space="preserve">Country </w:t>
                            </w:r>
                            <w:r>
                              <w:rPr>
                                <w:color w:val="030303"/>
                                <w:spacing w:val="-2"/>
                                <w:w w:val="105"/>
                                <w:sz w:val="19"/>
                              </w:rPr>
                              <w:t>Offices)</w:t>
                            </w:r>
                          </w:p>
                        </w:tc>
                      </w:tr>
                      <w:tr w:rsidR="00122838" w14:paraId="3D5E48B8" w14:textId="77777777">
                        <w:trPr>
                          <w:trHeight w:val="760"/>
                        </w:trPr>
                        <w:tc>
                          <w:tcPr>
                            <w:tcW w:w="2810" w:type="dxa"/>
                            <w:tcBorders>
                              <w:right w:val="single" w:sz="2" w:space="0" w:color="000000"/>
                            </w:tcBorders>
                          </w:tcPr>
                          <w:p w14:paraId="0DD0EDC8" w14:textId="77777777" w:rsidR="00122838" w:rsidRDefault="00F86AB9">
                            <w:pPr>
                              <w:pStyle w:val="TableParagraph"/>
                              <w:spacing w:before="1"/>
                              <w:ind w:left="104"/>
                              <w:rPr>
                                <w:sz w:val="19"/>
                              </w:rPr>
                            </w:pPr>
                            <w:r>
                              <w:rPr>
                                <w:color w:val="030303"/>
                                <w:w w:val="110"/>
                                <w:sz w:val="19"/>
                              </w:rPr>
                              <w:t>Faculty/</w:t>
                            </w:r>
                            <w:r>
                              <w:rPr>
                                <w:color w:val="030303"/>
                                <w:spacing w:val="3"/>
                                <w:w w:val="110"/>
                                <w:sz w:val="19"/>
                              </w:rPr>
                              <w:t xml:space="preserve"> </w:t>
                            </w:r>
                            <w:r>
                              <w:rPr>
                                <w:color w:val="030303"/>
                                <w:w w:val="110"/>
                                <w:sz w:val="19"/>
                              </w:rPr>
                              <w:t>instructor</w:t>
                            </w:r>
                            <w:r>
                              <w:rPr>
                                <w:color w:val="030303"/>
                                <w:spacing w:val="18"/>
                                <w:w w:val="110"/>
                                <w:sz w:val="19"/>
                              </w:rPr>
                              <w:t xml:space="preserve"> </w:t>
                            </w:r>
                            <w:r>
                              <w:rPr>
                                <w:color w:val="030303"/>
                                <w:spacing w:val="-4"/>
                                <w:w w:val="110"/>
                                <w:sz w:val="19"/>
                              </w:rPr>
                              <w:t>pool</w:t>
                            </w:r>
                          </w:p>
                        </w:tc>
                        <w:tc>
                          <w:tcPr>
                            <w:tcW w:w="3453" w:type="dxa"/>
                            <w:tcBorders>
                              <w:left w:val="single" w:sz="2" w:space="0" w:color="000000"/>
                              <w:right w:val="single" w:sz="2" w:space="0" w:color="000000"/>
                            </w:tcBorders>
                          </w:tcPr>
                          <w:p w14:paraId="4BB84549" w14:textId="77777777" w:rsidR="00122838" w:rsidRDefault="00F86AB9">
                            <w:pPr>
                              <w:pStyle w:val="TableParagraph"/>
                              <w:spacing w:before="1"/>
                              <w:ind w:left="115"/>
                              <w:rPr>
                                <w:sz w:val="19"/>
                              </w:rPr>
                            </w:pPr>
                            <w:r>
                              <w:rPr>
                                <w:color w:val="030303"/>
                                <w:w w:val="105"/>
                                <w:sz w:val="19"/>
                              </w:rPr>
                              <w:t>Proposes</w:t>
                            </w:r>
                            <w:r>
                              <w:rPr>
                                <w:color w:val="030303"/>
                                <w:spacing w:val="-2"/>
                                <w:w w:val="105"/>
                                <w:sz w:val="19"/>
                              </w:rPr>
                              <w:t xml:space="preserve"> </w:t>
                            </w:r>
                            <w:r>
                              <w:rPr>
                                <w:color w:val="030303"/>
                                <w:w w:val="105"/>
                                <w:sz w:val="19"/>
                              </w:rPr>
                              <w:t>and</w:t>
                            </w:r>
                            <w:r>
                              <w:rPr>
                                <w:color w:val="030303"/>
                                <w:spacing w:val="-13"/>
                                <w:w w:val="105"/>
                                <w:sz w:val="19"/>
                              </w:rPr>
                              <w:t xml:space="preserve"> </w:t>
                            </w:r>
                            <w:r>
                              <w:rPr>
                                <w:color w:val="030303"/>
                                <w:w w:val="105"/>
                                <w:sz w:val="19"/>
                              </w:rPr>
                              <w:t>deploys</w:t>
                            </w:r>
                            <w:r>
                              <w:rPr>
                                <w:color w:val="030303"/>
                                <w:spacing w:val="-4"/>
                                <w:w w:val="105"/>
                                <w:sz w:val="19"/>
                              </w:rPr>
                              <w:t xml:space="preserve"> </w:t>
                            </w:r>
                            <w:r>
                              <w:rPr>
                                <w:color w:val="030303"/>
                                <w:spacing w:val="-2"/>
                                <w:w w:val="105"/>
                                <w:sz w:val="19"/>
                              </w:rPr>
                              <w:t>qualified</w:t>
                            </w:r>
                          </w:p>
                          <w:p w14:paraId="19693A01" w14:textId="77777777" w:rsidR="00122838" w:rsidRDefault="00F86AB9">
                            <w:pPr>
                              <w:pStyle w:val="TableParagraph"/>
                              <w:spacing w:before="4" w:line="250" w:lineRule="atLeast"/>
                              <w:ind w:left="113" w:right="20" w:hanging="1"/>
                              <w:rPr>
                                <w:sz w:val="19"/>
                              </w:rPr>
                            </w:pPr>
                            <w:r>
                              <w:rPr>
                                <w:color w:val="030303"/>
                                <w:w w:val="105"/>
                                <w:sz w:val="19"/>
                              </w:rPr>
                              <w:t>faculty</w:t>
                            </w:r>
                            <w:r>
                              <w:rPr>
                                <w:color w:val="030303"/>
                                <w:spacing w:val="-7"/>
                                <w:w w:val="105"/>
                                <w:sz w:val="19"/>
                              </w:rPr>
                              <w:t xml:space="preserve"> </w:t>
                            </w:r>
                            <w:r>
                              <w:rPr>
                                <w:color w:val="030303"/>
                                <w:w w:val="105"/>
                                <w:sz w:val="19"/>
                              </w:rPr>
                              <w:t>(for</w:t>
                            </w:r>
                            <w:r>
                              <w:rPr>
                                <w:color w:val="030303"/>
                                <w:spacing w:val="-5"/>
                                <w:w w:val="105"/>
                                <w:sz w:val="19"/>
                              </w:rPr>
                              <w:t xml:space="preserve"> </w:t>
                            </w:r>
                            <w:r>
                              <w:rPr>
                                <w:color w:val="030303"/>
                                <w:w w:val="105"/>
                                <w:sz w:val="19"/>
                              </w:rPr>
                              <w:t>1</w:t>
                            </w:r>
                            <w:r>
                              <w:rPr>
                                <w:color w:val="030303"/>
                                <w:spacing w:val="-13"/>
                                <w:w w:val="105"/>
                                <w:sz w:val="19"/>
                              </w:rPr>
                              <w:t xml:space="preserve"> </w:t>
                            </w:r>
                            <w:r>
                              <w:rPr>
                                <w:color w:val="030303"/>
                                <w:w w:val="105"/>
                                <w:sz w:val="19"/>
                              </w:rPr>
                              <w:t>or</w:t>
                            </w:r>
                            <w:r>
                              <w:rPr>
                                <w:color w:val="030303"/>
                                <w:spacing w:val="-3"/>
                                <w:w w:val="105"/>
                                <w:sz w:val="19"/>
                              </w:rPr>
                              <w:t xml:space="preserve"> </w:t>
                            </w:r>
                            <w:r>
                              <w:rPr>
                                <w:color w:val="030303"/>
                                <w:w w:val="105"/>
                                <w:sz w:val="19"/>
                              </w:rPr>
                              <w:t>2</w:t>
                            </w:r>
                            <w:r>
                              <w:rPr>
                                <w:color w:val="030303"/>
                                <w:spacing w:val="-19"/>
                                <w:w w:val="105"/>
                                <w:sz w:val="19"/>
                              </w:rPr>
                              <w:t xml:space="preserve"> </w:t>
                            </w:r>
                            <w:r>
                              <w:rPr>
                                <w:color w:val="030303"/>
                                <w:w w:val="105"/>
                                <w:sz w:val="19"/>
                              </w:rPr>
                              <w:t>weeks, depending on</w:t>
                            </w:r>
                            <w:r>
                              <w:rPr>
                                <w:color w:val="030303"/>
                                <w:spacing w:val="-9"/>
                                <w:w w:val="105"/>
                                <w:sz w:val="19"/>
                              </w:rPr>
                              <w:t xml:space="preserve"> </w:t>
                            </w:r>
                            <w:r>
                              <w:rPr>
                                <w:color w:val="030303"/>
                                <w:w w:val="105"/>
                                <w:sz w:val="19"/>
                              </w:rPr>
                              <w:t>modality)</w:t>
                            </w:r>
                          </w:p>
                        </w:tc>
                        <w:tc>
                          <w:tcPr>
                            <w:tcW w:w="2573" w:type="dxa"/>
                            <w:tcBorders>
                              <w:left w:val="single" w:sz="2" w:space="0" w:color="000000"/>
                            </w:tcBorders>
                          </w:tcPr>
                          <w:p w14:paraId="2B3F9B28" w14:textId="77777777" w:rsidR="00122838" w:rsidRDefault="00F86AB9">
                            <w:pPr>
                              <w:pStyle w:val="TableParagraph"/>
                              <w:spacing w:before="1" w:line="280" w:lineRule="auto"/>
                              <w:ind w:left="117" w:firstLine="1"/>
                              <w:rPr>
                                <w:sz w:val="19"/>
                              </w:rPr>
                            </w:pPr>
                            <w:r>
                              <w:rPr>
                                <w:color w:val="030303"/>
                                <w:w w:val="105"/>
                                <w:sz w:val="19"/>
                              </w:rPr>
                              <w:t>Approves</w:t>
                            </w:r>
                            <w:r>
                              <w:rPr>
                                <w:color w:val="030303"/>
                                <w:spacing w:val="-14"/>
                                <w:w w:val="105"/>
                                <w:sz w:val="19"/>
                              </w:rPr>
                              <w:t xml:space="preserve"> </w:t>
                            </w:r>
                            <w:r>
                              <w:rPr>
                                <w:color w:val="030303"/>
                                <w:w w:val="105"/>
                                <w:sz w:val="19"/>
                              </w:rPr>
                              <w:t>the</w:t>
                            </w:r>
                            <w:r>
                              <w:rPr>
                                <w:color w:val="030303"/>
                                <w:spacing w:val="-14"/>
                                <w:w w:val="105"/>
                                <w:sz w:val="19"/>
                              </w:rPr>
                              <w:t xml:space="preserve"> </w:t>
                            </w:r>
                            <w:r>
                              <w:rPr>
                                <w:color w:val="030303"/>
                                <w:w w:val="105"/>
                                <w:sz w:val="19"/>
                              </w:rPr>
                              <w:t xml:space="preserve">proposed </w:t>
                            </w:r>
                            <w:r>
                              <w:rPr>
                                <w:color w:val="030303"/>
                                <w:spacing w:val="-2"/>
                                <w:w w:val="105"/>
                                <w:sz w:val="19"/>
                              </w:rPr>
                              <w:t>faculty</w:t>
                            </w:r>
                          </w:p>
                        </w:tc>
                      </w:tr>
                      <w:tr w:rsidR="00122838" w14:paraId="4B492097" w14:textId="77777777">
                        <w:trPr>
                          <w:trHeight w:val="758"/>
                        </w:trPr>
                        <w:tc>
                          <w:tcPr>
                            <w:tcW w:w="2810" w:type="dxa"/>
                            <w:tcBorders>
                              <w:right w:val="single" w:sz="2" w:space="0" w:color="000000"/>
                            </w:tcBorders>
                          </w:tcPr>
                          <w:p w14:paraId="08F087F2" w14:textId="77777777" w:rsidR="00122838" w:rsidRDefault="00F86AB9">
                            <w:pPr>
                              <w:pStyle w:val="TableParagraph"/>
                              <w:spacing w:line="280" w:lineRule="auto"/>
                              <w:ind w:left="104" w:right="722" w:hanging="1"/>
                              <w:rPr>
                                <w:sz w:val="19"/>
                              </w:rPr>
                            </w:pPr>
                            <w:r>
                              <w:rPr>
                                <w:color w:val="030303"/>
                                <w:w w:val="105"/>
                                <w:sz w:val="19"/>
                              </w:rPr>
                              <w:t>Venue</w:t>
                            </w:r>
                            <w:r>
                              <w:rPr>
                                <w:color w:val="030303"/>
                                <w:spacing w:val="-14"/>
                                <w:w w:val="105"/>
                                <w:sz w:val="19"/>
                              </w:rPr>
                              <w:t xml:space="preserve"> </w:t>
                            </w:r>
                            <w:r>
                              <w:rPr>
                                <w:color w:val="030303"/>
                                <w:w w:val="105"/>
                                <w:sz w:val="19"/>
                              </w:rPr>
                              <w:t>arrangements</w:t>
                            </w:r>
                            <w:r>
                              <w:rPr>
                                <w:color w:val="030303"/>
                                <w:spacing w:val="-14"/>
                                <w:w w:val="105"/>
                                <w:sz w:val="19"/>
                              </w:rPr>
                              <w:t xml:space="preserve"> </w:t>
                            </w:r>
                            <w:r>
                              <w:rPr>
                                <w:color w:val="030303"/>
                                <w:w w:val="105"/>
                                <w:sz w:val="19"/>
                              </w:rPr>
                              <w:t>- ExCEL</w:t>
                            </w:r>
                            <w:r>
                              <w:rPr>
                                <w:color w:val="030303"/>
                                <w:spacing w:val="-9"/>
                                <w:w w:val="105"/>
                                <w:sz w:val="19"/>
                              </w:rPr>
                              <w:t xml:space="preserve"> </w:t>
                            </w:r>
                            <w:r>
                              <w:rPr>
                                <w:color w:val="030303"/>
                                <w:w w:val="105"/>
                                <w:sz w:val="19"/>
                              </w:rPr>
                              <w:t>cohorts</w:t>
                            </w:r>
                          </w:p>
                        </w:tc>
                        <w:tc>
                          <w:tcPr>
                            <w:tcW w:w="3453" w:type="dxa"/>
                            <w:tcBorders>
                              <w:left w:val="single" w:sz="2" w:space="0" w:color="000000"/>
                              <w:right w:val="single" w:sz="2" w:space="0" w:color="000000"/>
                            </w:tcBorders>
                          </w:tcPr>
                          <w:p w14:paraId="0E0902B2" w14:textId="77777777" w:rsidR="00122838" w:rsidRDefault="00F86AB9">
                            <w:pPr>
                              <w:pStyle w:val="TableParagraph"/>
                              <w:spacing w:line="218" w:lineRule="exact"/>
                              <w:ind w:left="115"/>
                              <w:rPr>
                                <w:sz w:val="19"/>
                              </w:rPr>
                            </w:pPr>
                            <w:r>
                              <w:rPr>
                                <w:color w:val="030303"/>
                                <w:spacing w:val="-2"/>
                                <w:w w:val="105"/>
                                <w:sz w:val="19"/>
                              </w:rPr>
                              <w:t>Not</w:t>
                            </w:r>
                            <w:r>
                              <w:rPr>
                                <w:color w:val="030303"/>
                                <w:spacing w:val="-9"/>
                                <w:w w:val="105"/>
                                <w:sz w:val="19"/>
                              </w:rPr>
                              <w:t xml:space="preserve"> </w:t>
                            </w:r>
                            <w:r>
                              <w:rPr>
                                <w:color w:val="030303"/>
                                <w:spacing w:val="-2"/>
                                <w:w w:val="105"/>
                                <w:sz w:val="19"/>
                              </w:rPr>
                              <w:t>responsible</w:t>
                            </w:r>
                            <w:r>
                              <w:rPr>
                                <w:color w:val="030303"/>
                                <w:spacing w:val="5"/>
                                <w:w w:val="105"/>
                                <w:sz w:val="19"/>
                              </w:rPr>
                              <w:t xml:space="preserve"> </w:t>
                            </w:r>
                            <w:r>
                              <w:rPr>
                                <w:color w:val="030303"/>
                                <w:spacing w:val="-2"/>
                                <w:w w:val="105"/>
                                <w:sz w:val="19"/>
                              </w:rPr>
                              <w:t>for</w:t>
                            </w:r>
                            <w:r>
                              <w:rPr>
                                <w:color w:val="030303"/>
                                <w:spacing w:val="-6"/>
                                <w:w w:val="105"/>
                                <w:sz w:val="19"/>
                              </w:rPr>
                              <w:t xml:space="preserve"> </w:t>
                            </w:r>
                            <w:r>
                              <w:rPr>
                                <w:color w:val="030303"/>
                                <w:spacing w:val="-2"/>
                                <w:w w:val="105"/>
                                <w:sz w:val="19"/>
                              </w:rPr>
                              <w:t>ExCEL</w:t>
                            </w:r>
                            <w:r>
                              <w:rPr>
                                <w:color w:val="030303"/>
                                <w:spacing w:val="-10"/>
                                <w:w w:val="105"/>
                                <w:sz w:val="19"/>
                              </w:rPr>
                              <w:t xml:space="preserve"> </w:t>
                            </w:r>
                            <w:r>
                              <w:rPr>
                                <w:color w:val="030303"/>
                                <w:spacing w:val="-2"/>
                                <w:w w:val="105"/>
                                <w:sz w:val="19"/>
                              </w:rPr>
                              <w:t>venues</w:t>
                            </w:r>
                          </w:p>
                        </w:tc>
                        <w:tc>
                          <w:tcPr>
                            <w:tcW w:w="2573" w:type="dxa"/>
                            <w:tcBorders>
                              <w:left w:val="single" w:sz="2" w:space="0" w:color="000000"/>
                            </w:tcBorders>
                          </w:tcPr>
                          <w:p w14:paraId="4095A19B" w14:textId="77777777" w:rsidR="00122838" w:rsidRDefault="00F86AB9">
                            <w:pPr>
                              <w:pStyle w:val="TableParagraph"/>
                              <w:spacing w:line="280" w:lineRule="auto"/>
                              <w:ind w:left="116" w:right="109" w:firstLine="2"/>
                              <w:rPr>
                                <w:sz w:val="19"/>
                              </w:rPr>
                            </w:pPr>
                            <w:r>
                              <w:rPr>
                                <w:color w:val="030303"/>
                                <w:w w:val="105"/>
                                <w:sz w:val="19"/>
                              </w:rPr>
                              <w:t xml:space="preserve">Arranges and covers </w:t>
                            </w:r>
                            <w:r>
                              <w:rPr>
                                <w:color w:val="030303"/>
                                <w:sz w:val="19"/>
                              </w:rPr>
                              <w:t>venue costs</w:t>
                            </w:r>
                            <w:r>
                              <w:rPr>
                                <w:color w:val="030303"/>
                                <w:spacing w:val="-3"/>
                                <w:sz w:val="19"/>
                              </w:rPr>
                              <w:t xml:space="preserve"> </w:t>
                            </w:r>
                            <w:r>
                              <w:rPr>
                                <w:color w:val="030303"/>
                                <w:sz w:val="19"/>
                              </w:rPr>
                              <w:t>for ExCEL</w:t>
                            </w:r>
                          </w:p>
                          <w:p w14:paraId="3055FB5B" w14:textId="77777777" w:rsidR="00122838" w:rsidRDefault="00F86AB9">
                            <w:pPr>
                              <w:pStyle w:val="TableParagraph"/>
                              <w:spacing w:line="217" w:lineRule="exact"/>
                              <w:ind w:left="120"/>
                              <w:rPr>
                                <w:sz w:val="19"/>
                              </w:rPr>
                            </w:pPr>
                            <w:r>
                              <w:rPr>
                                <w:color w:val="030303"/>
                                <w:spacing w:val="-2"/>
                                <w:w w:val="110"/>
                                <w:sz w:val="19"/>
                              </w:rPr>
                              <w:t>cohorts</w:t>
                            </w:r>
                          </w:p>
                        </w:tc>
                      </w:tr>
                      <w:tr w:rsidR="00122838" w14:paraId="39346686" w14:textId="77777777">
                        <w:trPr>
                          <w:trHeight w:val="1770"/>
                        </w:trPr>
                        <w:tc>
                          <w:tcPr>
                            <w:tcW w:w="2810" w:type="dxa"/>
                          </w:tcPr>
                          <w:p w14:paraId="5F094C1F" w14:textId="77777777" w:rsidR="00122838" w:rsidRDefault="00F86AB9">
                            <w:pPr>
                              <w:pStyle w:val="TableParagraph"/>
                              <w:spacing w:line="280" w:lineRule="auto"/>
                              <w:ind w:left="105" w:firstLine="1"/>
                              <w:rPr>
                                <w:sz w:val="19"/>
                              </w:rPr>
                            </w:pPr>
                            <w:r>
                              <w:rPr>
                                <w:color w:val="030303"/>
                                <w:w w:val="105"/>
                                <w:sz w:val="19"/>
                              </w:rPr>
                              <w:t>Baseline assessment/ pre-workshop questionnaire</w:t>
                            </w:r>
                          </w:p>
                        </w:tc>
                        <w:tc>
                          <w:tcPr>
                            <w:tcW w:w="3453" w:type="dxa"/>
                          </w:tcPr>
                          <w:p w14:paraId="6C0C88B4" w14:textId="77777777" w:rsidR="00122838" w:rsidRDefault="00F86AB9">
                            <w:pPr>
                              <w:pStyle w:val="TableParagraph"/>
                              <w:spacing w:line="278" w:lineRule="auto"/>
                              <w:ind w:left="109" w:right="87" w:firstLine="3"/>
                              <w:rPr>
                                <w:sz w:val="19"/>
                              </w:rPr>
                            </w:pPr>
                            <w:r>
                              <w:rPr>
                                <w:color w:val="030303"/>
                                <w:w w:val="105"/>
                                <w:sz w:val="19"/>
                              </w:rPr>
                              <w:t>Analyses the results of the baseline assessment, reports on them,</w:t>
                            </w:r>
                            <w:r>
                              <w:rPr>
                                <w:color w:val="030303"/>
                                <w:spacing w:val="40"/>
                                <w:w w:val="105"/>
                                <w:sz w:val="19"/>
                              </w:rPr>
                              <w:t xml:space="preserve"> </w:t>
                            </w:r>
                            <w:r>
                              <w:rPr>
                                <w:color w:val="030303"/>
                                <w:w w:val="105"/>
                                <w:sz w:val="19"/>
                              </w:rPr>
                              <w:t>adapts the course materials as needed,</w:t>
                            </w:r>
                            <w:r>
                              <w:rPr>
                                <w:color w:val="030303"/>
                                <w:spacing w:val="-8"/>
                                <w:w w:val="105"/>
                                <w:sz w:val="19"/>
                              </w:rPr>
                              <w:t xml:space="preserve"> </w:t>
                            </w:r>
                            <w:r>
                              <w:rPr>
                                <w:color w:val="030303"/>
                                <w:w w:val="105"/>
                                <w:sz w:val="19"/>
                              </w:rPr>
                              <w:t>subject</w:t>
                            </w:r>
                            <w:r>
                              <w:rPr>
                                <w:color w:val="030303"/>
                                <w:spacing w:val="-12"/>
                                <w:w w:val="105"/>
                                <w:sz w:val="19"/>
                              </w:rPr>
                              <w:t xml:space="preserve"> </w:t>
                            </w:r>
                            <w:r>
                              <w:rPr>
                                <w:color w:val="030303"/>
                                <w:w w:val="105"/>
                                <w:sz w:val="19"/>
                              </w:rPr>
                              <w:t>to</w:t>
                            </w:r>
                            <w:r>
                              <w:rPr>
                                <w:color w:val="030303"/>
                                <w:spacing w:val="-10"/>
                                <w:w w:val="105"/>
                                <w:sz w:val="19"/>
                              </w:rPr>
                              <w:t xml:space="preserve"> </w:t>
                            </w:r>
                            <w:r>
                              <w:rPr>
                                <w:color w:val="030303"/>
                                <w:w w:val="105"/>
                                <w:sz w:val="19"/>
                              </w:rPr>
                              <w:t>UNICEF</w:t>
                            </w:r>
                            <w:r>
                              <w:rPr>
                                <w:color w:val="030303"/>
                                <w:spacing w:val="-7"/>
                                <w:w w:val="105"/>
                                <w:sz w:val="19"/>
                              </w:rPr>
                              <w:t xml:space="preserve"> </w:t>
                            </w:r>
                            <w:r>
                              <w:rPr>
                                <w:color w:val="030303"/>
                                <w:w w:val="105"/>
                                <w:sz w:val="19"/>
                              </w:rPr>
                              <w:t>approval</w:t>
                            </w:r>
                          </w:p>
                        </w:tc>
                        <w:tc>
                          <w:tcPr>
                            <w:tcW w:w="2573" w:type="dxa"/>
                          </w:tcPr>
                          <w:p w14:paraId="7B53BF97" w14:textId="77777777" w:rsidR="00122838" w:rsidRDefault="00F86AB9">
                            <w:pPr>
                              <w:pStyle w:val="TableParagraph"/>
                              <w:spacing w:before="5" w:line="278" w:lineRule="auto"/>
                              <w:ind w:left="113" w:right="238" w:firstLine="2"/>
                              <w:rPr>
                                <w:sz w:val="19"/>
                              </w:rPr>
                            </w:pPr>
                            <w:r>
                              <w:rPr>
                                <w:color w:val="030303"/>
                                <w:w w:val="105"/>
                                <w:sz w:val="19"/>
                              </w:rPr>
                              <w:t>Designs</w:t>
                            </w:r>
                            <w:r>
                              <w:rPr>
                                <w:color w:val="030303"/>
                                <w:spacing w:val="-5"/>
                                <w:w w:val="105"/>
                                <w:sz w:val="19"/>
                              </w:rPr>
                              <w:t xml:space="preserve"> </w:t>
                            </w:r>
                            <w:r>
                              <w:rPr>
                                <w:color w:val="030303"/>
                                <w:w w:val="105"/>
                                <w:sz w:val="19"/>
                              </w:rPr>
                              <w:t>and</w:t>
                            </w:r>
                            <w:r>
                              <w:rPr>
                                <w:color w:val="030303"/>
                                <w:spacing w:val="-11"/>
                                <w:w w:val="105"/>
                                <w:sz w:val="19"/>
                              </w:rPr>
                              <w:t xml:space="preserve"> </w:t>
                            </w:r>
                            <w:r>
                              <w:rPr>
                                <w:color w:val="030303"/>
                                <w:w w:val="105"/>
                                <w:sz w:val="19"/>
                              </w:rPr>
                              <w:t>administers the</w:t>
                            </w:r>
                            <w:r>
                              <w:rPr>
                                <w:color w:val="030303"/>
                                <w:spacing w:val="-14"/>
                                <w:w w:val="105"/>
                                <w:sz w:val="19"/>
                              </w:rPr>
                              <w:t xml:space="preserve"> </w:t>
                            </w:r>
                            <w:r>
                              <w:rPr>
                                <w:color w:val="030303"/>
                                <w:w w:val="105"/>
                                <w:sz w:val="19"/>
                              </w:rPr>
                              <w:t>baseline</w:t>
                            </w:r>
                            <w:r>
                              <w:rPr>
                                <w:color w:val="030303"/>
                                <w:spacing w:val="-10"/>
                                <w:w w:val="105"/>
                                <w:sz w:val="19"/>
                              </w:rPr>
                              <w:t xml:space="preserve"> </w:t>
                            </w:r>
                            <w:r>
                              <w:rPr>
                                <w:color w:val="030303"/>
                                <w:w w:val="105"/>
                                <w:sz w:val="19"/>
                              </w:rPr>
                              <w:t xml:space="preserve">assessment </w:t>
                            </w:r>
                            <w:r>
                              <w:rPr>
                                <w:color w:val="030303"/>
                                <w:spacing w:val="-2"/>
                                <w:w w:val="105"/>
                                <w:sz w:val="19"/>
                              </w:rPr>
                              <w:t xml:space="preserve">(pre-workshop </w:t>
                            </w:r>
                            <w:r>
                              <w:rPr>
                                <w:color w:val="030303"/>
                                <w:w w:val="105"/>
                                <w:sz w:val="19"/>
                              </w:rPr>
                              <w:t>questionnaire)</w:t>
                            </w:r>
                            <w:r>
                              <w:rPr>
                                <w:color w:val="030303"/>
                                <w:spacing w:val="-18"/>
                                <w:w w:val="105"/>
                                <w:sz w:val="19"/>
                              </w:rPr>
                              <w:t xml:space="preserve"> </w:t>
                            </w:r>
                            <w:r>
                              <w:rPr>
                                <w:color w:val="030303"/>
                                <w:w w:val="105"/>
                                <w:sz w:val="19"/>
                              </w:rPr>
                              <w:t>before each cohort, shares results with</w:t>
                            </w:r>
                          </w:p>
                          <w:p w14:paraId="7786F47D" w14:textId="77777777" w:rsidR="00122838" w:rsidRDefault="00F86AB9">
                            <w:pPr>
                              <w:pStyle w:val="TableParagraph"/>
                              <w:spacing w:line="216" w:lineRule="exact"/>
                              <w:ind w:left="114"/>
                              <w:rPr>
                                <w:sz w:val="19"/>
                              </w:rPr>
                            </w:pPr>
                            <w:r>
                              <w:rPr>
                                <w:color w:val="030303"/>
                                <w:spacing w:val="-2"/>
                                <w:w w:val="115"/>
                                <w:sz w:val="19"/>
                              </w:rPr>
                              <w:t>firm/institution</w:t>
                            </w:r>
                          </w:p>
                        </w:tc>
                      </w:tr>
                    </w:tbl>
                    <w:p w14:paraId="6DFB9E20" w14:textId="77777777" w:rsidR="00122838" w:rsidRDefault="00122838">
                      <w:pPr>
                        <w:pStyle w:val="BodyText"/>
                      </w:pPr>
                    </w:p>
                  </w:txbxContent>
                </v:textbox>
                <w10:wrap anchorx="page"/>
              </v:shape>
            </w:pict>
          </mc:Fallback>
        </mc:AlternateContent>
      </w:r>
      <w:r>
        <w:rPr>
          <w:color w:val="030303"/>
        </w:rPr>
        <w:t>The table</w:t>
      </w:r>
      <w:r>
        <w:rPr>
          <w:color w:val="030303"/>
          <w:spacing w:val="40"/>
        </w:rPr>
        <w:t xml:space="preserve"> </w:t>
      </w:r>
      <w:r>
        <w:rPr>
          <w:color w:val="030303"/>
        </w:rPr>
        <w:t>below</w:t>
      </w:r>
      <w:r>
        <w:rPr>
          <w:color w:val="030303"/>
          <w:spacing w:val="35"/>
        </w:rPr>
        <w:t xml:space="preserve"> </w:t>
      </w:r>
      <w:r>
        <w:rPr>
          <w:color w:val="030303"/>
        </w:rPr>
        <w:t>summarizes</w:t>
      </w:r>
      <w:r>
        <w:rPr>
          <w:color w:val="030303"/>
          <w:spacing w:val="40"/>
        </w:rPr>
        <w:t xml:space="preserve"> </w:t>
      </w:r>
      <w:r>
        <w:rPr>
          <w:color w:val="030303"/>
        </w:rPr>
        <w:t>the</w:t>
      </w:r>
      <w:r>
        <w:rPr>
          <w:color w:val="030303"/>
          <w:spacing w:val="28"/>
        </w:rPr>
        <w:t xml:space="preserve"> </w:t>
      </w:r>
      <w:r>
        <w:rPr>
          <w:color w:val="030303"/>
        </w:rPr>
        <w:t>division</w:t>
      </w:r>
      <w:r>
        <w:rPr>
          <w:color w:val="030303"/>
          <w:spacing w:val="37"/>
        </w:rPr>
        <w:t xml:space="preserve"> </w:t>
      </w:r>
      <w:r>
        <w:rPr>
          <w:color w:val="030303"/>
        </w:rPr>
        <w:t>of</w:t>
      </w:r>
      <w:r>
        <w:rPr>
          <w:color w:val="030303"/>
          <w:spacing w:val="40"/>
        </w:rPr>
        <w:t xml:space="preserve"> </w:t>
      </w:r>
      <w:r>
        <w:rPr>
          <w:color w:val="030303"/>
        </w:rPr>
        <w:t>responsibilities between</w:t>
      </w:r>
      <w:r>
        <w:rPr>
          <w:color w:val="030303"/>
          <w:spacing w:val="28"/>
        </w:rPr>
        <w:t xml:space="preserve"> </w:t>
      </w:r>
      <w:r>
        <w:rPr>
          <w:color w:val="030303"/>
        </w:rPr>
        <w:t>UNICEF</w:t>
      </w:r>
      <w:r>
        <w:rPr>
          <w:color w:val="030303"/>
          <w:spacing w:val="33"/>
        </w:rPr>
        <w:t xml:space="preserve"> </w:t>
      </w:r>
      <w:r>
        <w:rPr>
          <w:color w:val="030303"/>
        </w:rPr>
        <w:t xml:space="preserve">and the </w:t>
      </w:r>
      <w:r>
        <w:rPr>
          <w:color w:val="030303"/>
          <w:w w:val="110"/>
        </w:rPr>
        <w:t>firm(s)/institution(s) during implementation:</w:t>
      </w:r>
    </w:p>
    <w:p w14:paraId="44E871BC" w14:textId="77777777" w:rsidR="00122838" w:rsidRDefault="00122838">
      <w:pPr>
        <w:pStyle w:val="BodyText"/>
        <w:spacing w:before="69"/>
      </w:pPr>
    </w:p>
    <w:p w14:paraId="2906B3E5" w14:textId="77777777" w:rsidR="00122838" w:rsidRDefault="00F86AB9">
      <w:pPr>
        <w:ind w:left="598"/>
        <w:rPr>
          <w:sz w:val="30"/>
        </w:rPr>
      </w:pPr>
      <w:r>
        <w:rPr>
          <w:color w:val="030303"/>
          <w:spacing w:val="-10"/>
          <w:w w:val="75"/>
          <w:sz w:val="30"/>
        </w:rPr>
        <w:t>I</w:t>
      </w:r>
    </w:p>
    <w:p w14:paraId="144A5D23" w14:textId="77777777" w:rsidR="00122838" w:rsidRDefault="00122838">
      <w:pPr>
        <w:rPr>
          <w:sz w:val="30"/>
        </w:rPr>
        <w:sectPr w:rsidR="00122838">
          <w:pgSz w:w="12240" w:h="15840"/>
          <w:pgMar w:top="1240" w:right="1080" w:bottom="820" w:left="1080" w:header="634" w:footer="628" w:gutter="0"/>
          <w:cols w:space="720"/>
        </w:sectPr>
      </w:pPr>
    </w:p>
    <w:p w14:paraId="738610EB" w14:textId="77777777" w:rsidR="00122838" w:rsidRDefault="00122838">
      <w:pPr>
        <w:pStyle w:val="BodyText"/>
        <w:spacing w:before="8"/>
        <w:rPr>
          <w:sz w:val="8"/>
        </w:rPr>
      </w:pPr>
    </w:p>
    <w:tbl>
      <w:tblPr>
        <w:tblW w:w="0" w:type="auto"/>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2"/>
        <w:gridCol w:w="3456"/>
        <w:gridCol w:w="2567"/>
      </w:tblGrid>
      <w:tr w:rsidR="00122838" w14:paraId="2B4734EA" w14:textId="77777777">
        <w:trPr>
          <w:trHeight w:val="1518"/>
        </w:trPr>
        <w:tc>
          <w:tcPr>
            <w:tcW w:w="2812" w:type="dxa"/>
            <w:tcBorders>
              <w:right w:val="single" w:sz="2" w:space="0" w:color="000000"/>
            </w:tcBorders>
          </w:tcPr>
          <w:p w14:paraId="3DF547CA" w14:textId="77777777" w:rsidR="00122838" w:rsidRDefault="00F86AB9">
            <w:pPr>
              <w:pStyle w:val="TableParagraph"/>
              <w:spacing w:line="205" w:lineRule="exact"/>
              <w:ind w:left="105"/>
              <w:rPr>
                <w:sz w:val="19"/>
              </w:rPr>
            </w:pPr>
            <w:r>
              <w:rPr>
                <w:color w:val="030303"/>
                <w:w w:val="105"/>
                <w:sz w:val="19"/>
              </w:rPr>
              <w:t>Post-training</w:t>
            </w:r>
            <w:r>
              <w:rPr>
                <w:color w:val="030303"/>
                <w:spacing w:val="-1"/>
                <w:w w:val="105"/>
                <w:sz w:val="19"/>
              </w:rPr>
              <w:t xml:space="preserve"> </w:t>
            </w:r>
            <w:r>
              <w:rPr>
                <w:color w:val="030303"/>
                <w:w w:val="105"/>
                <w:sz w:val="19"/>
              </w:rPr>
              <w:t>evaluation</w:t>
            </w:r>
            <w:r>
              <w:rPr>
                <w:color w:val="030303"/>
                <w:spacing w:val="11"/>
                <w:w w:val="105"/>
                <w:sz w:val="19"/>
              </w:rPr>
              <w:t xml:space="preserve"> </w:t>
            </w:r>
            <w:r>
              <w:rPr>
                <w:color w:val="030303"/>
                <w:spacing w:val="-5"/>
                <w:w w:val="105"/>
                <w:sz w:val="19"/>
              </w:rPr>
              <w:t>and</w:t>
            </w:r>
          </w:p>
          <w:p w14:paraId="57369BBE" w14:textId="77777777" w:rsidR="00122838" w:rsidRDefault="00F86AB9">
            <w:pPr>
              <w:pStyle w:val="TableParagraph"/>
              <w:spacing w:before="41"/>
              <w:ind w:left="107"/>
              <w:rPr>
                <w:sz w:val="19"/>
              </w:rPr>
            </w:pPr>
            <w:r>
              <w:rPr>
                <w:color w:val="030303"/>
                <w:w w:val="110"/>
                <w:sz w:val="19"/>
              </w:rPr>
              <w:t>participant</w:t>
            </w:r>
            <w:r>
              <w:rPr>
                <w:color w:val="030303"/>
                <w:spacing w:val="-13"/>
                <w:w w:val="110"/>
                <w:sz w:val="19"/>
              </w:rPr>
              <w:t xml:space="preserve"> </w:t>
            </w:r>
            <w:r>
              <w:rPr>
                <w:color w:val="030303"/>
                <w:spacing w:val="-2"/>
                <w:w w:val="110"/>
                <w:sz w:val="19"/>
              </w:rPr>
              <w:t>feedback</w:t>
            </w:r>
          </w:p>
        </w:tc>
        <w:tc>
          <w:tcPr>
            <w:tcW w:w="3456" w:type="dxa"/>
            <w:tcBorders>
              <w:left w:val="single" w:sz="2" w:space="0" w:color="000000"/>
              <w:right w:val="single" w:sz="2" w:space="0" w:color="000000"/>
            </w:tcBorders>
          </w:tcPr>
          <w:p w14:paraId="4C48F965" w14:textId="77777777" w:rsidR="00122838" w:rsidRDefault="00F86AB9">
            <w:pPr>
              <w:pStyle w:val="TableParagraph"/>
              <w:spacing w:line="205" w:lineRule="exact"/>
              <w:ind w:left="113"/>
              <w:rPr>
                <w:sz w:val="19"/>
              </w:rPr>
            </w:pPr>
            <w:r>
              <w:rPr>
                <w:color w:val="030303"/>
                <w:w w:val="105"/>
                <w:sz w:val="19"/>
              </w:rPr>
              <w:t>Analyses</w:t>
            </w:r>
            <w:r>
              <w:rPr>
                <w:color w:val="030303"/>
                <w:spacing w:val="3"/>
                <w:w w:val="105"/>
                <w:sz w:val="19"/>
              </w:rPr>
              <w:t xml:space="preserve"> </w:t>
            </w:r>
            <w:r>
              <w:rPr>
                <w:color w:val="030303"/>
                <w:w w:val="105"/>
                <w:sz w:val="19"/>
              </w:rPr>
              <w:t>the</w:t>
            </w:r>
            <w:r>
              <w:rPr>
                <w:color w:val="030303"/>
                <w:spacing w:val="-7"/>
                <w:w w:val="105"/>
                <w:sz w:val="19"/>
              </w:rPr>
              <w:t xml:space="preserve"> </w:t>
            </w:r>
            <w:r>
              <w:rPr>
                <w:color w:val="030303"/>
                <w:w w:val="105"/>
                <w:sz w:val="19"/>
              </w:rPr>
              <w:t>results</w:t>
            </w:r>
            <w:r>
              <w:rPr>
                <w:color w:val="030303"/>
                <w:spacing w:val="8"/>
                <w:w w:val="105"/>
                <w:sz w:val="19"/>
              </w:rPr>
              <w:t xml:space="preserve"> </w:t>
            </w:r>
            <w:r>
              <w:rPr>
                <w:color w:val="030303"/>
                <w:w w:val="105"/>
                <w:sz w:val="19"/>
              </w:rPr>
              <w:t>and</w:t>
            </w:r>
            <w:r>
              <w:rPr>
                <w:color w:val="030303"/>
                <w:spacing w:val="-8"/>
                <w:w w:val="105"/>
                <w:sz w:val="19"/>
              </w:rPr>
              <w:t xml:space="preserve"> </w:t>
            </w:r>
            <w:r>
              <w:rPr>
                <w:color w:val="030303"/>
                <w:w w:val="105"/>
                <w:sz w:val="19"/>
              </w:rPr>
              <w:t>produces</w:t>
            </w:r>
            <w:r>
              <w:rPr>
                <w:color w:val="030303"/>
                <w:spacing w:val="6"/>
                <w:w w:val="105"/>
                <w:sz w:val="19"/>
              </w:rPr>
              <w:t xml:space="preserve"> </w:t>
            </w:r>
            <w:r>
              <w:rPr>
                <w:color w:val="030303"/>
                <w:spacing w:val="-10"/>
                <w:w w:val="105"/>
                <w:sz w:val="19"/>
              </w:rPr>
              <w:t>a</w:t>
            </w:r>
          </w:p>
          <w:p w14:paraId="71BA70F8" w14:textId="77777777" w:rsidR="00122838" w:rsidRDefault="00F86AB9">
            <w:pPr>
              <w:pStyle w:val="TableParagraph"/>
              <w:spacing w:before="36" w:line="276" w:lineRule="auto"/>
              <w:ind w:left="110" w:right="113"/>
              <w:rPr>
                <w:sz w:val="19"/>
              </w:rPr>
            </w:pPr>
            <w:r>
              <w:rPr>
                <w:color w:val="030303"/>
                <w:w w:val="105"/>
                <w:sz w:val="19"/>
              </w:rPr>
              <w:t>report (full report for 2-week modality, partial</w:t>
            </w:r>
            <w:r>
              <w:rPr>
                <w:color w:val="030303"/>
                <w:spacing w:val="-5"/>
                <w:w w:val="105"/>
                <w:sz w:val="19"/>
              </w:rPr>
              <w:t xml:space="preserve"> </w:t>
            </w:r>
            <w:r>
              <w:rPr>
                <w:color w:val="030303"/>
                <w:w w:val="105"/>
                <w:sz w:val="19"/>
              </w:rPr>
              <w:t>report for partial delivery modality)</w:t>
            </w:r>
          </w:p>
        </w:tc>
        <w:tc>
          <w:tcPr>
            <w:tcW w:w="2567" w:type="dxa"/>
            <w:tcBorders>
              <w:left w:val="single" w:sz="2" w:space="0" w:color="000000"/>
            </w:tcBorders>
          </w:tcPr>
          <w:p w14:paraId="21A6828A" w14:textId="77777777" w:rsidR="00122838" w:rsidRDefault="00F86AB9">
            <w:pPr>
              <w:pStyle w:val="TableParagraph"/>
              <w:spacing w:line="205" w:lineRule="exact"/>
              <w:ind w:left="114"/>
              <w:rPr>
                <w:sz w:val="19"/>
              </w:rPr>
            </w:pPr>
            <w:r>
              <w:rPr>
                <w:color w:val="030303"/>
                <w:sz w:val="19"/>
              </w:rPr>
              <w:t>Administers</w:t>
            </w:r>
            <w:r>
              <w:rPr>
                <w:color w:val="030303"/>
                <w:spacing w:val="50"/>
                <w:sz w:val="19"/>
              </w:rPr>
              <w:t xml:space="preserve"> </w:t>
            </w:r>
            <w:r>
              <w:rPr>
                <w:color w:val="030303"/>
                <w:sz w:val="19"/>
              </w:rPr>
              <w:t>the</w:t>
            </w:r>
            <w:r>
              <w:rPr>
                <w:color w:val="030303"/>
                <w:spacing w:val="35"/>
                <w:sz w:val="19"/>
              </w:rPr>
              <w:t xml:space="preserve"> </w:t>
            </w:r>
            <w:r>
              <w:rPr>
                <w:color w:val="030303"/>
                <w:spacing w:val="-2"/>
                <w:sz w:val="19"/>
              </w:rPr>
              <w:t>post-</w:t>
            </w:r>
          </w:p>
          <w:p w14:paraId="0BFC3C5A" w14:textId="77777777" w:rsidR="00122838" w:rsidRDefault="00F86AB9">
            <w:pPr>
              <w:pStyle w:val="TableParagraph"/>
              <w:spacing w:before="41" w:line="278" w:lineRule="auto"/>
              <w:ind w:left="116" w:right="195" w:hanging="6"/>
              <w:rPr>
                <w:sz w:val="19"/>
              </w:rPr>
            </w:pPr>
            <w:r>
              <w:rPr>
                <w:color w:val="030303"/>
                <w:w w:val="105"/>
                <w:sz w:val="19"/>
              </w:rPr>
              <w:t>training evaluation at the end</w:t>
            </w:r>
            <w:r>
              <w:rPr>
                <w:color w:val="030303"/>
                <w:spacing w:val="-8"/>
                <w:w w:val="105"/>
                <w:sz w:val="19"/>
              </w:rPr>
              <w:t xml:space="preserve"> </w:t>
            </w:r>
            <w:r>
              <w:rPr>
                <w:color w:val="030303"/>
                <w:w w:val="105"/>
                <w:sz w:val="19"/>
              </w:rPr>
              <w:t>of each</w:t>
            </w:r>
            <w:r>
              <w:rPr>
                <w:color w:val="030303"/>
                <w:spacing w:val="-8"/>
                <w:w w:val="105"/>
                <w:sz w:val="19"/>
              </w:rPr>
              <w:t xml:space="preserve"> </w:t>
            </w:r>
            <w:r>
              <w:rPr>
                <w:color w:val="030303"/>
                <w:w w:val="105"/>
                <w:sz w:val="19"/>
              </w:rPr>
              <w:t>cohort;</w:t>
            </w:r>
            <w:r>
              <w:rPr>
                <w:color w:val="030303"/>
                <w:spacing w:val="-5"/>
                <w:w w:val="105"/>
                <w:sz w:val="19"/>
              </w:rPr>
              <w:t xml:space="preserve"> </w:t>
            </w:r>
            <w:r>
              <w:rPr>
                <w:color w:val="030303"/>
                <w:w w:val="105"/>
                <w:sz w:val="19"/>
              </w:rPr>
              <w:t>owns and consolidates evaluation data across</w:t>
            </w:r>
          </w:p>
          <w:p w14:paraId="5F3A5F94" w14:textId="77777777" w:rsidR="00122838" w:rsidRDefault="00F86AB9">
            <w:pPr>
              <w:pStyle w:val="TableParagraph"/>
              <w:ind w:left="115"/>
              <w:rPr>
                <w:sz w:val="19"/>
              </w:rPr>
            </w:pPr>
            <w:r>
              <w:rPr>
                <w:color w:val="030303"/>
                <w:spacing w:val="-2"/>
                <w:w w:val="110"/>
                <w:sz w:val="19"/>
              </w:rPr>
              <w:t>cohorts</w:t>
            </w:r>
          </w:p>
        </w:tc>
      </w:tr>
      <w:tr w:rsidR="00122838" w14:paraId="47598C16" w14:textId="77777777">
        <w:trPr>
          <w:trHeight w:val="1264"/>
        </w:trPr>
        <w:tc>
          <w:tcPr>
            <w:tcW w:w="2812" w:type="dxa"/>
            <w:tcBorders>
              <w:right w:val="single" w:sz="2" w:space="0" w:color="000000"/>
            </w:tcBorders>
          </w:tcPr>
          <w:p w14:paraId="7BCC9730" w14:textId="77777777" w:rsidR="00122838" w:rsidRDefault="00F86AB9">
            <w:pPr>
              <w:pStyle w:val="TableParagraph"/>
              <w:spacing w:line="209" w:lineRule="exact"/>
              <w:ind w:left="105"/>
              <w:rPr>
                <w:sz w:val="19"/>
              </w:rPr>
            </w:pPr>
            <w:r>
              <w:rPr>
                <w:color w:val="030303"/>
                <w:sz w:val="19"/>
              </w:rPr>
              <w:t>Certificates</w:t>
            </w:r>
            <w:r>
              <w:rPr>
                <w:color w:val="030303"/>
                <w:spacing w:val="52"/>
                <w:sz w:val="19"/>
              </w:rPr>
              <w:t xml:space="preserve"> </w:t>
            </w:r>
            <w:r>
              <w:rPr>
                <w:color w:val="030303"/>
                <w:sz w:val="19"/>
              </w:rPr>
              <w:t>of</w:t>
            </w:r>
            <w:r>
              <w:rPr>
                <w:color w:val="030303"/>
                <w:spacing w:val="39"/>
                <w:sz w:val="19"/>
              </w:rPr>
              <w:t xml:space="preserve"> </w:t>
            </w:r>
            <w:r>
              <w:rPr>
                <w:color w:val="030303"/>
                <w:spacing w:val="-2"/>
                <w:sz w:val="19"/>
              </w:rPr>
              <w:t>completion</w:t>
            </w:r>
          </w:p>
        </w:tc>
        <w:tc>
          <w:tcPr>
            <w:tcW w:w="3456" w:type="dxa"/>
            <w:tcBorders>
              <w:left w:val="single" w:sz="2" w:space="0" w:color="000000"/>
              <w:right w:val="single" w:sz="2" w:space="0" w:color="000000"/>
            </w:tcBorders>
          </w:tcPr>
          <w:p w14:paraId="56DC3283" w14:textId="77777777" w:rsidR="00122838" w:rsidRDefault="00F86AB9">
            <w:pPr>
              <w:pStyle w:val="TableParagraph"/>
              <w:spacing w:line="278" w:lineRule="auto"/>
              <w:ind w:left="110" w:right="113" w:hanging="1"/>
              <w:rPr>
                <w:sz w:val="19"/>
              </w:rPr>
            </w:pPr>
            <w:r>
              <w:rPr>
                <w:color w:val="030303"/>
                <w:w w:val="105"/>
                <w:sz w:val="19"/>
              </w:rPr>
              <w:t>Issues certificates (signed by firm/institution</w:t>
            </w:r>
            <w:r>
              <w:rPr>
                <w:color w:val="030303"/>
                <w:spacing w:val="-2"/>
                <w:w w:val="105"/>
                <w:sz w:val="19"/>
              </w:rPr>
              <w:t xml:space="preserve"> </w:t>
            </w:r>
            <w:r>
              <w:rPr>
                <w:color w:val="030303"/>
                <w:w w:val="105"/>
                <w:sz w:val="19"/>
              </w:rPr>
              <w:t>and UNICEF Director of Evaluation) to participants meeting attendance and</w:t>
            </w:r>
          </w:p>
          <w:p w14:paraId="7B882961" w14:textId="77777777" w:rsidR="00122838" w:rsidRDefault="00F86AB9">
            <w:pPr>
              <w:pStyle w:val="TableParagraph"/>
              <w:ind w:left="110"/>
              <w:rPr>
                <w:sz w:val="19"/>
              </w:rPr>
            </w:pPr>
            <w:r>
              <w:rPr>
                <w:color w:val="030303"/>
                <w:w w:val="105"/>
                <w:sz w:val="19"/>
              </w:rPr>
              <w:t>presentation</w:t>
            </w:r>
            <w:r>
              <w:rPr>
                <w:color w:val="030303"/>
                <w:spacing w:val="21"/>
                <w:w w:val="105"/>
                <w:sz w:val="19"/>
              </w:rPr>
              <w:t xml:space="preserve"> </w:t>
            </w:r>
            <w:r>
              <w:rPr>
                <w:color w:val="030303"/>
                <w:spacing w:val="-2"/>
                <w:w w:val="105"/>
                <w:sz w:val="19"/>
              </w:rPr>
              <w:t>requirements</w:t>
            </w:r>
          </w:p>
        </w:tc>
        <w:tc>
          <w:tcPr>
            <w:tcW w:w="2567" w:type="dxa"/>
            <w:tcBorders>
              <w:left w:val="single" w:sz="2" w:space="0" w:color="000000"/>
            </w:tcBorders>
          </w:tcPr>
          <w:p w14:paraId="6BA054BB" w14:textId="77777777" w:rsidR="00122838" w:rsidRDefault="00F86AB9">
            <w:pPr>
              <w:pStyle w:val="TableParagraph"/>
              <w:spacing w:line="276" w:lineRule="auto"/>
              <w:ind w:left="110" w:right="17" w:firstLine="2"/>
              <w:rPr>
                <w:sz w:val="19"/>
              </w:rPr>
            </w:pPr>
            <w:r>
              <w:rPr>
                <w:color w:val="030303"/>
                <w:w w:val="105"/>
                <w:sz w:val="19"/>
              </w:rPr>
              <w:t>Provides certificate template and</w:t>
            </w:r>
            <w:r>
              <w:rPr>
                <w:color w:val="030303"/>
                <w:spacing w:val="-11"/>
                <w:w w:val="105"/>
                <w:sz w:val="19"/>
              </w:rPr>
              <w:t xml:space="preserve"> </w:t>
            </w:r>
            <w:r>
              <w:rPr>
                <w:color w:val="030303"/>
                <w:w w:val="105"/>
                <w:sz w:val="19"/>
              </w:rPr>
              <w:t>branding; approves issuance</w:t>
            </w:r>
          </w:p>
        </w:tc>
      </w:tr>
      <w:tr w:rsidR="00122838" w14:paraId="094C198D" w14:textId="77777777">
        <w:trPr>
          <w:trHeight w:val="1010"/>
        </w:trPr>
        <w:tc>
          <w:tcPr>
            <w:tcW w:w="2812" w:type="dxa"/>
            <w:tcBorders>
              <w:right w:val="single" w:sz="2" w:space="0" w:color="000000"/>
            </w:tcBorders>
          </w:tcPr>
          <w:p w14:paraId="0C22C4A9" w14:textId="77777777" w:rsidR="00122838" w:rsidRDefault="00F86AB9">
            <w:pPr>
              <w:pStyle w:val="TableParagraph"/>
              <w:spacing w:line="209" w:lineRule="exact"/>
              <w:ind w:left="104"/>
              <w:rPr>
                <w:sz w:val="19"/>
              </w:rPr>
            </w:pPr>
            <w:r>
              <w:rPr>
                <w:color w:val="030303"/>
                <w:sz w:val="19"/>
              </w:rPr>
              <w:t>ExCEL</w:t>
            </w:r>
            <w:r>
              <w:rPr>
                <w:color w:val="030303"/>
                <w:spacing w:val="-3"/>
                <w:sz w:val="19"/>
              </w:rPr>
              <w:t xml:space="preserve"> </w:t>
            </w:r>
            <w:r>
              <w:rPr>
                <w:color w:val="030303"/>
                <w:sz w:val="19"/>
              </w:rPr>
              <w:t>Action</w:t>
            </w:r>
            <w:r>
              <w:rPr>
                <w:color w:val="030303"/>
                <w:spacing w:val="3"/>
                <w:sz w:val="19"/>
              </w:rPr>
              <w:t xml:space="preserve"> </w:t>
            </w:r>
            <w:r>
              <w:rPr>
                <w:color w:val="030303"/>
                <w:spacing w:val="-2"/>
                <w:sz w:val="19"/>
              </w:rPr>
              <w:t>Plans</w:t>
            </w:r>
          </w:p>
        </w:tc>
        <w:tc>
          <w:tcPr>
            <w:tcW w:w="3456" w:type="dxa"/>
            <w:tcBorders>
              <w:left w:val="single" w:sz="2" w:space="0" w:color="000000"/>
              <w:right w:val="single" w:sz="2" w:space="0" w:color="000000"/>
            </w:tcBorders>
          </w:tcPr>
          <w:p w14:paraId="1EE72F90" w14:textId="77777777" w:rsidR="00122838" w:rsidRDefault="00F86AB9">
            <w:pPr>
              <w:pStyle w:val="TableParagraph"/>
              <w:spacing w:line="280" w:lineRule="auto"/>
              <w:ind w:left="110" w:right="200" w:hanging="3"/>
              <w:rPr>
                <w:sz w:val="19"/>
              </w:rPr>
            </w:pPr>
            <w:r>
              <w:rPr>
                <w:color w:val="030303"/>
                <w:w w:val="105"/>
                <w:sz w:val="19"/>
              </w:rPr>
              <w:t>Guides Country Delegations through practicum sessions; reviews</w:t>
            </w:r>
            <w:r>
              <w:rPr>
                <w:color w:val="030303"/>
                <w:spacing w:val="-7"/>
                <w:w w:val="105"/>
                <w:sz w:val="19"/>
              </w:rPr>
              <w:t xml:space="preserve"> </w:t>
            </w:r>
            <w:r>
              <w:rPr>
                <w:color w:val="030303"/>
                <w:w w:val="105"/>
                <w:sz w:val="19"/>
              </w:rPr>
              <w:t>and</w:t>
            </w:r>
            <w:r>
              <w:rPr>
                <w:color w:val="030303"/>
                <w:spacing w:val="-13"/>
                <w:w w:val="105"/>
                <w:sz w:val="19"/>
              </w:rPr>
              <w:t xml:space="preserve"> </w:t>
            </w:r>
            <w:r>
              <w:rPr>
                <w:color w:val="030303"/>
                <w:w w:val="105"/>
                <w:sz w:val="19"/>
              </w:rPr>
              <w:t>provides</w:t>
            </w:r>
            <w:r>
              <w:rPr>
                <w:color w:val="030303"/>
                <w:spacing w:val="-8"/>
                <w:w w:val="105"/>
                <w:sz w:val="19"/>
              </w:rPr>
              <w:t xml:space="preserve"> </w:t>
            </w:r>
            <w:r>
              <w:rPr>
                <w:color w:val="030303"/>
                <w:w w:val="105"/>
                <w:sz w:val="19"/>
              </w:rPr>
              <w:t>feedback</w:t>
            </w:r>
            <w:r>
              <w:rPr>
                <w:color w:val="030303"/>
                <w:spacing w:val="-3"/>
                <w:w w:val="105"/>
                <w:sz w:val="19"/>
              </w:rPr>
              <w:t xml:space="preserve"> </w:t>
            </w:r>
            <w:r>
              <w:rPr>
                <w:color w:val="030303"/>
                <w:w w:val="105"/>
                <w:sz w:val="19"/>
              </w:rPr>
              <w:t>on</w:t>
            </w:r>
          </w:p>
          <w:p w14:paraId="218496E8" w14:textId="77777777" w:rsidR="00122838" w:rsidRDefault="00F86AB9">
            <w:pPr>
              <w:pStyle w:val="TableParagraph"/>
              <w:spacing w:line="211" w:lineRule="exact"/>
              <w:ind w:left="113"/>
              <w:rPr>
                <w:sz w:val="19"/>
              </w:rPr>
            </w:pPr>
            <w:r>
              <w:rPr>
                <w:color w:val="030303"/>
                <w:w w:val="105"/>
                <w:sz w:val="19"/>
              </w:rPr>
              <w:t>Action</w:t>
            </w:r>
            <w:r>
              <w:rPr>
                <w:color w:val="030303"/>
                <w:spacing w:val="3"/>
                <w:w w:val="105"/>
                <w:sz w:val="19"/>
              </w:rPr>
              <w:t xml:space="preserve"> </w:t>
            </w:r>
            <w:r>
              <w:rPr>
                <w:color w:val="030303"/>
                <w:spacing w:val="-2"/>
                <w:w w:val="105"/>
                <w:sz w:val="19"/>
              </w:rPr>
              <w:t>Plans</w:t>
            </w:r>
          </w:p>
        </w:tc>
        <w:tc>
          <w:tcPr>
            <w:tcW w:w="2567" w:type="dxa"/>
            <w:tcBorders>
              <w:left w:val="single" w:sz="2" w:space="0" w:color="000000"/>
            </w:tcBorders>
          </w:tcPr>
          <w:p w14:paraId="7B08D71E" w14:textId="77777777" w:rsidR="00122838" w:rsidRDefault="00F86AB9">
            <w:pPr>
              <w:pStyle w:val="TableParagraph"/>
              <w:spacing w:line="276" w:lineRule="auto"/>
              <w:ind w:left="112" w:right="17" w:firstLine="1"/>
              <w:rPr>
                <w:sz w:val="19"/>
              </w:rPr>
            </w:pPr>
            <w:r>
              <w:rPr>
                <w:color w:val="030303"/>
                <w:w w:val="105"/>
                <w:sz w:val="19"/>
              </w:rPr>
              <w:t>Collates Action Plans; follows up</w:t>
            </w:r>
            <w:r>
              <w:rPr>
                <w:color w:val="030303"/>
                <w:spacing w:val="-9"/>
                <w:w w:val="105"/>
                <w:sz w:val="19"/>
              </w:rPr>
              <w:t xml:space="preserve"> </w:t>
            </w:r>
            <w:r>
              <w:rPr>
                <w:color w:val="030303"/>
                <w:w w:val="105"/>
                <w:sz w:val="19"/>
              </w:rPr>
              <w:t>with</w:t>
            </w:r>
            <w:r>
              <w:rPr>
                <w:color w:val="030303"/>
                <w:spacing w:val="-6"/>
                <w:w w:val="105"/>
                <w:sz w:val="19"/>
              </w:rPr>
              <w:t xml:space="preserve"> </w:t>
            </w:r>
            <w:r>
              <w:rPr>
                <w:color w:val="030303"/>
                <w:w w:val="105"/>
                <w:sz w:val="19"/>
              </w:rPr>
              <w:t>Regional and Country Offices</w:t>
            </w:r>
          </w:p>
        </w:tc>
      </w:tr>
      <w:tr w:rsidR="00122838" w14:paraId="345CA556" w14:textId="77777777">
        <w:trPr>
          <w:trHeight w:val="758"/>
        </w:trPr>
        <w:tc>
          <w:tcPr>
            <w:tcW w:w="2812" w:type="dxa"/>
            <w:tcBorders>
              <w:right w:val="single" w:sz="2" w:space="0" w:color="000000"/>
            </w:tcBorders>
          </w:tcPr>
          <w:p w14:paraId="43E8A5C3" w14:textId="77777777" w:rsidR="00122838" w:rsidRDefault="00F86AB9">
            <w:pPr>
              <w:pStyle w:val="TableParagraph"/>
              <w:spacing w:line="212" w:lineRule="exact"/>
              <w:ind w:left="104"/>
              <w:rPr>
                <w:sz w:val="19"/>
              </w:rPr>
            </w:pPr>
            <w:r>
              <w:rPr>
                <w:color w:val="030303"/>
                <w:sz w:val="19"/>
              </w:rPr>
              <w:t>ExCEL</w:t>
            </w:r>
            <w:r>
              <w:rPr>
                <w:color w:val="030303"/>
                <w:spacing w:val="-11"/>
                <w:sz w:val="19"/>
              </w:rPr>
              <w:t xml:space="preserve"> </w:t>
            </w:r>
            <w:r>
              <w:rPr>
                <w:color w:val="030303"/>
                <w:sz w:val="19"/>
              </w:rPr>
              <w:t>Deep-Dive</w:t>
            </w:r>
            <w:r>
              <w:rPr>
                <w:color w:val="030303"/>
                <w:spacing w:val="-4"/>
                <w:sz w:val="19"/>
              </w:rPr>
              <w:t xml:space="preserve"> </w:t>
            </w:r>
            <w:r>
              <w:rPr>
                <w:color w:val="030303"/>
                <w:spacing w:val="-2"/>
                <w:sz w:val="19"/>
              </w:rPr>
              <w:t>Webinars</w:t>
            </w:r>
          </w:p>
        </w:tc>
        <w:tc>
          <w:tcPr>
            <w:tcW w:w="3456" w:type="dxa"/>
            <w:tcBorders>
              <w:left w:val="single" w:sz="2" w:space="0" w:color="000000"/>
              <w:right w:val="single" w:sz="2" w:space="0" w:color="000000"/>
            </w:tcBorders>
          </w:tcPr>
          <w:p w14:paraId="56E37FAF" w14:textId="77777777" w:rsidR="00122838" w:rsidRDefault="00F86AB9">
            <w:pPr>
              <w:pStyle w:val="TableParagraph"/>
              <w:spacing w:line="212" w:lineRule="exact"/>
              <w:ind w:left="113"/>
              <w:rPr>
                <w:sz w:val="19"/>
              </w:rPr>
            </w:pPr>
            <w:r>
              <w:rPr>
                <w:color w:val="030303"/>
                <w:w w:val="105"/>
                <w:sz w:val="19"/>
              </w:rPr>
              <w:t>Assigns</w:t>
            </w:r>
            <w:r>
              <w:rPr>
                <w:color w:val="030303"/>
                <w:spacing w:val="-3"/>
                <w:w w:val="105"/>
                <w:sz w:val="19"/>
              </w:rPr>
              <w:t xml:space="preserve"> </w:t>
            </w:r>
            <w:r>
              <w:rPr>
                <w:color w:val="030303"/>
                <w:w w:val="105"/>
                <w:sz w:val="19"/>
              </w:rPr>
              <w:t>faculty;</w:t>
            </w:r>
            <w:r>
              <w:rPr>
                <w:color w:val="030303"/>
                <w:spacing w:val="-9"/>
                <w:w w:val="105"/>
                <w:sz w:val="19"/>
              </w:rPr>
              <w:t xml:space="preserve"> </w:t>
            </w:r>
            <w:r>
              <w:rPr>
                <w:color w:val="030303"/>
                <w:w w:val="105"/>
                <w:sz w:val="19"/>
              </w:rPr>
              <w:t>designs,</w:t>
            </w:r>
            <w:r>
              <w:rPr>
                <w:color w:val="030303"/>
                <w:spacing w:val="-9"/>
                <w:w w:val="105"/>
                <w:sz w:val="19"/>
              </w:rPr>
              <w:t xml:space="preserve"> </w:t>
            </w:r>
            <w:r>
              <w:rPr>
                <w:color w:val="030303"/>
                <w:spacing w:val="-2"/>
                <w:w w:val="105"/>
                <w:sz w:val="19"/>
              </w:rPr>
              <w:t>prepares</w:t>
            </w:r>
          </w:p>
          <w:p w14:paraId="1CB2914F" w14:textId="77777777" w:rsidR="00122838" w:rsidRDefault="00F86AB9">
            <w:pPr>
              <w:pStyle w:val="TableParagraph"/>
              <w:spacing w:before="4" w:line="250" w:lineRule="atLeast"/>
              <w:ind w:left="110" w:right="530"/>
              <w:rPr>
                <w:sz w:val="19"/>
              </w:rPr>
            </w:pPr>
            <w:r>
              <w:rPr>
                <w:color w:val="030303"/>
                <w:w w:val="105"/>
                <w:sz w:val="19"/>
              </w:rPr>
              <w:t>and</w:t>
            </w:r>
            <w:r>
              <w:rPr>
                <w:color w:val="030303"/>
                <w:spacing w:val="-13"/>
                <w:w w:val="105"/>
                <w:sz w:val="19"/>
              </w:rPr>
              <w:t xml:space="preserve"> </w:t>
            </w:r>
            <w:r>
              <w:rPr>
                <w:color w:val="030303"/>
                <w:w w:val="105"/>
                <w:sz w:val="19"/>
              </w:rPr>
              <w:t>delivers</w:t>
            </w:r>
            <w:r>
              <w:rPr>
                <w:color w:val="030303"/>
                <w:spacing w:val="-6"/>
                <w:w w:val="105"/>
                <w:sz w:val="19"/>
              </w:rPr>
              <w:t xml:space="preserve"> </w:t>
            </w:r>
            <w:r>
              <w:rPr>
                <w:color w:val="030303"/>
                <w:w w:val="105"/>
                <w:sz w:val="19"/>
              </w:rPr>
              <w:t>webinars;</w:t>
            </w:r>
            <w:r>
              <w:rPr>
                <w:color w:val="030303"/>
                <w:spacing w:val="-6"/>
                <w:w w:val="105"/>
                <w:sz w:val="19"/>
              </w:rPr>
              <w:t xml:space="preserve"> </w:t>
            </w:r>
            <w:r>
              <w:rPr>
                <w:color w:val="030303"/>
                <w:w w:val="105"/>
                <w:sz w:val="19"/>
              </w:rPr>
              <w:t>provides post-workshop coaching</w:t>
            </w:r>
          </w:p>
        </w:tc>
        <w:tc>
          <w:tcPr>
            <w:tcW w:w="2567" w:type="dxa"/>
            <w:tcBorders>
              <w:left w:val="single" w:sz="2" w:space="0" w:color="000000"/>
            </w:tcBorders>
          </w:tcPr>
          <w:p w14:paraId="528B64CD" w14:textId="77777777" w:rsidR="00122838" w:rsidRDefault="00F86AB9">
            <w:pPr>
              <w:pStyle w:val="TableParagraph"/>
              <w:spacing w:line="212" w:lineRule="exact"/>
              <w:ind w:left="114"/>
              <w:rPr>
                <w:sz w:val="19"/>
              </w:rPr>
            </w:pPr>
            <w:r>
              <w:rPr>
                <w:color w:val="030303"/>
                <w:w w:val="105"/>
                <w:sz w:val="19"/>
              </w:rPr>
              <w:t>Agrees</w:t>
            </w:r>
            <w:r>
              <w:rPr>
                <w:color w:val="030303"/>
                <w:spacing w:val="-6"/>
                <w:w w:val="105"/>
                <w:sz w:val="19"/>
              </w:rPr>
              <w:t xml:space="preserve"> </w:t>
            </w:r>
            <w:r>
              <w:rPr>
                <w:color w:val="030303"/>
                <w:w w:val="105"/>
                <w:sz w:val="19"/>
              </w:rPr>
              <w:t>topics</w:t>
            </w:r>
            <w:r>
              <w:rPr>
                <w:color w:val="030303"/>
                <w:spacing w:val="-9"/>
                <w:w w:val="105"/>
                <w:sz w:val="19"/>
              </w:rPr>
              <w:t xml:space="preserve"> </w:t>
            </w:r>
            <w:r>
              <w:rPr>
                <w:color w:val="030303"/>
                <w:spacing w:val="-5"/>
                <w:w w:val="105"/>
                <w:sz w:val="19"/>
              </w:rPr>
              <w:t>and</w:t>
            </w:r>
          </w:p>
          <w:p w14:paraId="56E095DB" w14:textId="77777777" w:rsidR="00122838" w:rsidRDefault="00F86AB9">
            <w:pPr>
              <w:pStyle w:val="TableParagraph"/>
              <w:spacing w:before="4" w:line="250" w:lineRule="atLeast"/>
              <w:ind w:left="115" w:firstLine="1"/>
              <w:rPr>
                <w:sz w:val="19"/>
              </w:rPr>
            </w:pPr>
            <w:r>
              <w:rPr>
                <w:color w:val="030303"/>
                <w:w w:val="110"/>
                <w:sz w:val="19"/>
              </w:rPr>
              <w:t xml:space="preserve">schedule; identifies </w:t>
            </w:r>
            <w:r>
              <w:rPr>
                <w:color w:val="030303"/>
                <w:sz w:val="19"/>
              </w:rPr>
              <w:t>participating</w:t>
            </w:r>
            <w:r>
              <w:rPr>
                <w:color w:val="030303"/>
                <w:spacing w:val="-12"/>
                <w:sz w:val="19"/>
              </w:rPr>
              <w:t xml:space="preserve"> </w:t>
            </w:r>
            <w:r>
              <w:rPr>
                <w:color w:val="030303"/>
                <w:sz w:val="19"/>
              </w:rPr>
              <w:t>graduates</w:t>
            </w:r>
          </w:p>
        </w:tc>
      </w:tr>
      <w:tr w:rsidR="00122838" w14:paraId="5649CD97" w14:textId="77777777">
        <w:trPr>
          <w:trHeight w:val="251"/>
        </w:trPr>
        <w:tc>
          <w:tcPr>
            <w:tcW w:w="8835" w:type="dxa"/>
            <w:gridSpan w:val="3"/>
            <w:tcBorders>
              <w:right w:val="nil"/>
            </w:tcBorders>
            <w:shd w:val="clear" w:color="auto" w:fill="D8D8D8"/>
          </w:tcPr>
          <w:p w14:paraId="4A465AC4" w14:textId="77777777" w:rsidR="00122838" w:rsidRDefault="00F86AB9">
            <w:pPr>
              <w:pStyle w:val="TableParagraph"/>
              <w:spacing w:line="213" w:lineRule="exact"/>
              <w:ind w:left="106"/>
              <w:rPr>
                <w:b/>
                <w:sz w:val="19"/>
              </w:rPr>
            </w:pPr>
            <w:r>
              <w:rPr>
                <w:b/>
                <w:color w:val="030303"/>
                <w:spacing w:val="-2"/>
                <w:w w:val="105"/>
                <w:sz w:val="19"/>
              </w:rPr>
              <w:t>C.</w:t>
            </w:r>
            <w:r>
              <w:rPr>
                <w:b/>
                <w:color w:val="030303"/>
                <w:spacing w:val="-3"/>
                <w:w w:val="105"/>
                <w:sz w:val="19"/>
              </w:rPr>
              <w:t xml:space="preserve"> </w:t>
            </w:r>
            <w:r>
              <w:rPr>
                <w:b/>
                <w:color w:val="030303"/>
                <w:spacing w:val="-2"/>
                <w:w w:val="105"/>
                <w:sz w:val="19"/>
              </w:rPr>
              <w:t>Cross-cutting</w:t>
            </w:r>
          </w:p>
        </w:tc>
      </w:tr>
      <w:tr w:rsidR="00122838" w14:paraId="1F92D868" w14:textId="77777777">
        <w:trPr>
          <w:trHeight w:val="1014"/>
        </w:trPr>
        <w:tc>
          <w:tcPr>
            <w:tcW w:w="2812" w:type="dxa"/>
          </w:tcPr>
          <w:p w14:paraId="2A0994CA" w14:textId="77777777" w:rsidR="00122838" w:rsidRDefault="00F86AB9">
            <w:pPr>
              <w:pStyle w:val="TableParagraph"/>
              <w:spacing w:line="216" w:lineRule="exact"/>
              <w:ind w:left="107"/>
              <w:rPr>
                <w:sz w:val="19"/>
              </w:rPr>
            </w:pPr>
            <w:r>
              <w:rPr>
                <w:color w:val="030303"/>
                <w:w w:val="105"/>
                <w:sz w:val="19"/>
              </w:rPr>
              <w:t>Quality</w:t>
            </w:r>
            <w:r>
              <w:rPr>
                <w:color w:val="030303"/>
                <w:spacing w:val="6"/>
                <w:w w:val="105"/>
                <w:sz w:val="19"/>
              </w:rPr>
              <w:t xml:space="preserve"> </w:t>
            </w:r>
            <w:r>
              <w:rPr>
                <w:color w:val="030303"/>
                <w:spacing w:val="-2"/>
                <w:w w:val="105"/>
                <w:sz w:val="19"/>
              </w:rPr>
              <w:t>assurance</w:t>
            </w:r>
          </w:p>
        </w:tc>
        <w:tc>
          <w:tcPr>
            <w:tcW w:w="3456" w:type="dxa"/>
          </w:tcPr>
          <w:p w14:paraId="303951B0" w14:textId="77777777" w:rsidR="00122838" w:rsidRDefault="00F86AB9">
            <w:pPr>
              <w:pStyle w:val="TableParagraph"/>
              <w:spacing w:line="276" w:lineRule="auto"/>
              <w:ind w:left="109"/>
              <w:rPr>
                <w:sz w:val="19"/>
              </w:rPr>
            </w:pPr>
            <w:r>
              <w:rPr>
                <w:color w:val="030303"/>
                <w:w w:val="105"/>
                <w:sz w:val="19"/>
              </w:rPr>
              <w:t>Delivers per QA mechanisms; supervises partial-delivery</w:t>
            </w:r>
            <w:r>
              <w:rPr>
                <w:color w:val="030303"/>
                <w:spacing w:val="-17"/>
                <w:w w:val="105"/>
                <w:sz w:val="19"/>
              </w:rPr>
              <w:t xml:space="preserve"> </w:t>
            </w:r>
            <w:r>
              <w:rPr>
                <w:color w:val="030303"/>
                <w:w w:val="105"/>
                <w:sz w:val="19"/>
              </w:rPr>
              <w:t>weeks where</w:t>
            </w:r>
            <w:r>
              <w:rPr>
                <w:color w:val="030303"/>
                <w:spacing w:val="8"/>
                <w:w w:val="105"/>
                <w:sz w:val="19"/>
              </w:rPr>
              <w:t xml:space="preserve"> </w:t>
            </w:r>
            <w:r>
              <w:rPr>
                <w:color w:val="030303"/>
                <w:w w:val="105"/>
                <w:sz w:val="19"/>
              </w:rPr>
              <w:t>applicable</w:t>
            </w:r>
            <w:r>
              <w:rPr>
                <w:color w:val="030303"/>
                <w:spacing w:val="21"/>
                <w:w w:val="105"/>
                <w:sz w:val="19"/>
              </w:rPr>
              <w:t xml:space="preserve"> </w:t>
            </w:r>
            <w:r>
              <w:rPr>
                <w:color w:val="030303"/>
                <w:w w:val="105"/>
                <w:sz w:val="19"/>
              </w:rPr>
              <w:t>(partial</w:t>
            </w:r>
            <w:r>
              <w:rPr>
                <w:color w:val="030303"/>
                <w:spacing w:val="-8"/>
                <w:w w:val="105"/>
                <w:sz w:val="19"/>
              </w:rPr>
              <w:t xml:space="preserve"> </w:t>
            </w:r>
            <w:r>
              <w:rPr>
                <w:color w:val="030303"/>
                <w:spacing w:val="-2"/>
                <w:w w:val="105"/>
                <w:sz w:val="19"/>
              </w:rPr>
              <w:t>delivery</w:t>
            </w:r>
          </w:p>
          <w:p w14:paraId="504D1971" w14:textId="77777777" w:rsidR="00122838" w:rsidRDefault="00F86AB9">
            <w:pPr>
              <w:pStyle w:val="TableParagraph"/>
              <w:spacing w:before="3"/>
              <w:ind w:left="110"/>
              <w:rPr>
                <w:sz w:val="19"/>
              </w:rPr>
            </w:pPr>
            <w:r>
              <w:rPr>
                <w:color w:val="030303"/>
                <w:w w:val="110"/>
                <w:sz w:val="19"/>
              </w:rPr>
              <w:t>with</w:t>
            </w:r>
            <w:r>
              <w:rPr>
                <w:color w:val="030303"/>
                <w:spacing w:val="-11"/>
                <w:w w:val="110"/>
                <w:sz w:val="19"/>
              </w:rPr>
              <w:t xml:space="preserve"> </w:t>
            </w:r>
            <w:r>
              <w:rPr>
                <w:color w:val="030303"/>
                <w:spacing w:val="-2"/>
                <w:w w:val="110"/>
                <w:sz w:val="19"/>
              </w:rPr>
              <w:t>supervision)</w:t>
            </w:r>
          </w:p>
        </w:tc>
        <w:tc>
          <w:tcPr>
            <w:tcW w:w="2567" w:type="dxa"/>
          </w:tcPr>
          <w:p w14:paraId="1F36D1A4" w14:textId="77777777" w:rsidR="00122838" w:rsidRDefault="00F86AB9">
            <w:pPr>
              <w:pStyle w:val="TableParagraph"/>
              <w:spacing w:line="280" w:lineRule="auto"/>
              <w:ind w:left="115" w:right="693" w:hanging="3"/>
              <w:rPr>
                <w:sz w:val="19"/>
              </w:rPr>
            </w:pPr>
            <w:r>
              <w:rPr>
                <w:color w:val="030303"/>
                <w:spacing w:val="-2"/>
                <w:w w:val="105"/>
                <w:sz w:val="19"/>
              </w:rPr>
              <w:t>QA</w:t>
            </w:r>
            <w:r>
              <w:rPr>
                <w:color w:val="030303"/>
                <w:spacing w:val="-12"/>
                <w:w w:val="105"/>
                <w:sz w:val="19"/>
              </w:rPr>
              <w:t xml:space="preserve"> </w:t>
            </w:r>
            <w:r>
              <w:rPr>
                <w:color w:val="030303"/>
                <w:spacing w:val="-2"/>
                <w:w w:val="105"/>
                <w:sz w:val="19"/>
              </w:rPr>
              <w:t>Board;</w:t>
            </w:r>
            <w:r>
              <w:rPr>
                <w:color w:val="030303"/>
                <w:spacing w:val="-12"/>
                <w:w w:val="105"/>
                <w:sz w:val="19"/>
              </w:rPr>
              <w:t xml:space="preserve"> </w:t>
            </w:r>
            <w:r>
              <w:rPr>
                <w:color w:val="030303"/>
                <w:spacing w:val="-2"/>
                <w:w w:val="105"/>
                <w:sz w:val="19"/>
              </w:rPr>
              <w:t xml:space="preserve">observes </w:t>
            </w:r>
            <w:r>
              <w:rPr>
                <w:color w:val="030303"/>
                <w:w w:val="105"/>
                <w:sz w:val="19"/>
              </w:rPr>
              <w:t>selected sessions</w:t>
            </w:r>
          </w:p>
        </w:tc>
      </w:tr>
      <w:tr w:rsidR="00122838" w14:paraId="75A55BC0" w14:textId="77777777">
        <w:trPr>
          <w:trHeight w:val="1007"/>
        </w:trPr>
        <w:tc>
          <w:tcPr>
            <w:tcW w:w="2812" w:type="dxa"/>
            <w:tcBorders>
              <w:right w:val="single" w:sz="2" w:space="0" w:color="000000"/>
            </w:tcBorders>
          </w:tcPr>
          <w:p w14:paraId="1ED87395" w14:textId="77777777" w:rsidR="00122838" w:rsidRDefault="00F86AB9">
            <w:pPr>
              <w:pStyle w:val="TableParagraph"/>
              <w:spacing w:line="280" w:lineRule="auto"/>
              <w:ind w:left="102" w:right="152" w:firstLine="3"/>
              <w:rPr>
                <w:sz w:val="19"/>
              </w:rPr>
            </w:pPr>
            <w:r>
              <w:rPr>
                <w:color w:val="030303"/>
                <w:spacing w:val="-2"/>
                <w:w w:val="110"/>
                <w:sz w:val="19"/>
              </w:rPr>
              <w:t>Language</w:t>
            </w:r>
            <w:r>
              <w:rPr>
                <w:color w:val="030303"/>
                <w:spacing w:val="-13"/>
                <w:w w:val="110"/>
                <w:sz w:val="19"/>
              </w:rPr>
              <w:t xml:space="preserve"> </w:t>
            </w:r>
            <w:r>
              <w:rPr>
                <w:color w:val="030303"/>
                <w:spacing w:val="-2"/>
                <w:w w:val="110"/>
                <w:sz w:val="19"/>
              </w:rPr>
              <w:t>adaptation, translation</w:t>
            </w:r>
            <w:r>
              <w:rPr>
                <w:color w:val="030303"/>
                <w:spacing w:val="-13"/>
                <w:w w:val="110"/>
                <w:sz w:val="19"/>
              </w:rPr>
              <w:t xml:space="preserve"> </w:t>
            </w:r>
            <w:r>
              <w:rPr>
                <w:color w:val="030303"/>
                <w:spacing w:val="-2"/>
                <w:w w:val="110"/>
                <w:sz w:val="19"/>
              </w:rPr>
              <w:t>quality</w:t>
            </w:r>
            <w:r>
              <w:rPr>
                <w:color w:val="030303"/>
                <w:spacing w:val="-13"/>
                <w:w w:val="110"/>
                <w:sz w:val="19"/>
              </w:rPr>
              <w:t xml:space="preserve"> </w:t>
            </w:r>
            <w:r>
              <w:rPr>
                <w:color w:val="030303"/>
                <w:spacing w:val="-2"/>
                <w:w w:val="110"/>
                <w:sz w:val="19"/>
              </w:rPr>
              <w:t xml:space="preserve">and </w:t>
            </w:r>
            <w:r>
              <w:rPr>
                <w:color w:val="030303"/>
                <w:w w:val="110"/>
                <w:sz w:val="19"/>
              </w:rPr>
              <w:t>version control</w:t>
            </w:r>
          </w:p>
        </w:tc>
        <w:tc>
          <w:tcPr>
            <w:tcW w:w="3456" w:type="dxa"/>
            <w:tcBorders>
              <w:left w:val="single" w:sz="2" w:space="0" w:color="000000"/>
              <w:right w:val="single" w:sz="2" w:space="0" w:color="000000"/>
            </w:tcBorders>
          </w:tcPr>
          <w:p w14:paraId="6E1ED280" w14:textId="77777777" w:rsidR="00122838" w:rsidRDefault="00F86AB9">
            <w:pPr>
              <w:pStyle w:val="TableParagraph"/>
              <w:spacing w:line="280" w:lineRule="auto"/>
              <w:ind w:left="111" w:firstLine="1"/>
              <w:rPr>
                <w:sz w:val="19"/>
              </w:rPr>
            </w:pPr>
            <w:r>
              <w:rPr>
                <w:color w:val="030303"/>
                <w:w w:val="105"/>
                <w:sz w:val="19"/>
              </w:rPr>
              <w:t>Delivers</w:t>
            </w:r>
            <w:r>
              <w:rPr>
                <w:color w:val="030303"/>
                <w:spacing w:val="-2"/>
                <w:w w:val="105"/>
                <w:sz w:val="19"/>
              </w:rPr>
              <w:t xml:space="preserve"> </w:t>
            </w:r>
            <w:r>
              <w:rPr>
                <w:color w:val="030303"/>
                <w:w w:val="105"/>
                <w:sz w:val="19"/>
              </w:rPr>
              <w:t>in</w:t>
            </w:r>
            <w:r>
              <w:rPr>
                <w:color w:val="030303"/>
                <w:spacing w:val="-3"/>
                <w:w w:val="105"/>
                <w:sz w:val="19"/>
              </w:rPr>
              <w:t xml:space="preserve"> </w:t>
            </w:r>
            <w:r>
              <w:rPr>
                <w:color w:val="030303"/>
                <w:w w:val="105"/>
                <w:sz w:val="19"/>
              </w:rPr>
              <w:t>English and</w:t>
            </w:r>
            <w:r>
              <w:rPr>
                <w:color w:val="030303"/>
                <w:spacing w:val="-11"/>
                <w:w w:val="105"/>
                <w:sz w:val="19"/>
              </w:rPr>
              <w:t xml:space="preserve"> </w:t>
            </w:r>
            <w:r>
              <w:rPr>
                <w:color w:val="030303"/>
                <w:w w:val="105"/>
                <w:sz w:val="19"/>
              </w:rPr>
              <w:t>French; assures linguistic quality</w:t>
            </w:r>
            <w:r>
              <w:rPr>
                <w:color w:val="030303"/>
                <w:spacing w:val="-7"/>
                <w:w w:val="105"/>
                <w:sz w:val="19"/>
              </w:rPr>
              <w:t xml:space="preserve"> </w:t>
            </w:r>
            <w:r>
              <w:rPr>
                <w:color w:val="030303"/>
                <w:w w:val="105"/>
                <w:sz w:val="19"/>
              </w:rPr>
              <w:t>of</w:t>
            </w:r>
            <w:r>
              <w:rPr>
                <w:color w:val="030303"/>
                <w:spacing w:val="-2"/>
                <w:w w:val="105"/>
                <w:sz w:val="19"/>
              </w:rPr>
              <w:t xml:space="preserve"> </w:t>
            </w:r>
            <w:r>
              <w:rPr>
                <w:color w:val="030303"/>
                <w:w w:val="105"/>
                <w:sz w:val="19"/>
              </w:rPr>
              <w:t>any adapted materials; submits</w:t>
            </w:r>
          </w:p>
          <w:p w14:paraId="4D80AECE" w14:textId="77777777" w:rsidR="00122838" w:rsidRDefault="00F86AB9">
            <w:pPr>
              <w:pStyle w:val="TableParagraph"/>
              <w:spacing w:line="216" w:lineRule="exact"/>
              <w:ind w:left="111"/>
              <w:rPr>
                <w:sz w:val="19"/>
              </w:rPr>
            </w:pPr>
            <w:r>
              <w:rPr>
                <w:color w:val="030303"/>
                <w:w w:val="105"/>
                <w:sz w:val="19"/>
              </w:rPr>
              <w:t>adapted</w:t>
            </w:r>
            <w:r>
              <w:rPr>
                <w:color w:val="030303"/>
                <w:spacing w:val="1"/>
                <w:w w:val="105"/>
                <w:sz w:val="19"/>
              </w:rPr>
              <w:t xml:space="preserve"> </w:t>
            </w:r>
            <w:r>
              <w:rPr>
                <w:color w:val="030303"/>
                <w:w w:val="105"/>
                <w:sz w:val="19"/>
              </w:rPr>
              <w:t>versions</w:t>
            </w:r>
            <w:r>
              <w:rPr>
                <w:color w:val="030303"/>
                <w:spacing w:val="-1"/>
                <w:w w:val="105"/>
                <w:sz w:val="19"/>
              </w:rPr>
              <w:t xml:space="preserve"> </w:t>
            </w:r>
            <w:r>
              <w:rPr>
                <w:color w:val="030303"/>
                <w:w w:val="105"/>
                <w:sz w:val="19"/>
              </w:rPr>
              <w:t>for</w:t>
            </w:r>
            <w:r>
              <w:rPr>
                <w:color w:val="030303"/>
                <w:spacing w:val="2"/>
                <w:w w:val="105"/>
                <w:sz w:val="19"/>
              </w:rPr>
              <w:t xml:space="preserve"> </w:t>
            </w:r>
            <w:r>
              <w:rPr>
                <w:color w:val="030303"/>
                <w:spacing w:val="-2"/>
                <w:w w:val="105"/>
                <w:sz w:val="19"/>
              </w:rPr>
              <w:t>approval</w:t>
            </w:r>
          </w:p>
        </w:tc>
        <w:tc>
          <w:tcPr>
            <w:tcW w:w="2567" w:type="dxa"/>
            <w:tcBorders>
              <w:left w:val="single" w:sz="2" w:space="0" w:color="000000"/>
            </w:tcBorders>
          </w:tcPr>
          <w:p w14:paraId="4442D908" w14:textId="77777777" w:rsidR="00122838" w:rsidRDefault="00F86AB9">
            <w:pPr>
              <w:pStyle w:val="TableParagraph"/>
              <w:spacing w:line="276" w:lineRule="auto"/>
              <w:ind w:left="116" w:hanging="3"/>
              <w:rPr>
                <w:sz w:val="19"/>
              </w:rPr>
            </w:pPr>
            <w:r>
              <w:rPr>
                <w:color w:val="030303"/>
                <w:w w:val="105"/>
                <w:sz w:val="19"/>
              </w:rPr>
              <w:t>Owns master versions; approves</w:t>
            </w:r>
            <w:r>
              <w:rPr>
                <w:color w:val="030303"/>
                <w:spacing w:val="-9"/>
                <w:w w:val="105"/>
                <w:sz w:val="19"/>
              </w:rPr>
              <w:t xml:space="preserve"> </w:t>
            </w:r>
            <w:r>
              <w:rPr>
                <w:color w:val="030303"/>
                <w:w w:val="105"/>
                <w:sz w:val="19"/>
              </w:rPr>
              <w:t>translated</w:t>
            </w:r>
            <w:r>
              <w:rPr>
                <w:color w:val="030303"/>
                <w:spacing w:val="-4"/>
                <w:w w:val="105"/>
                <w:sz w:val="19"/>
              </w:rPr>
              <w:t xml:space="preserve"> </w:t>
            </w:r>
            <w:r>
              <w:rPr>
                <w:color w:val="030303"/>
                <w:w w:val="105"/>
                <w:sz w:val="19"/>
              </w:rPr>
              <w:t>and adapted materials;</w:t>
            </w:r>
          </w:p>
          <w:p w14:paraId="6230B85D" w14:textId="77777777" w:rsidR="00122838" w:rsidRDefault="00F86AB9">
            <w:pPr>
              <w:pStyle w:val="TableParagraph"/>
              <w:spacing w:before="1"/>
              <w:ind w:left="115"/>
              <w:rPr>
                <w:sz w:val="19"/>
              </w:rPr>
            </w:pPr>
            <w:r>
              <w:rPr>
                <w:color w:val="030303"/>
                <w:sz w:val="19"/>
              </w:rPr>
              <w:t>maintains</w:t>
            </w:r>
            <w:r>
              <w:rPr>
                <w:color w:val="030303"/>
                <w:spacing w:val="37"/>
                <w:sz w:val="19"/>
              </w:rPr>
              <w:t xml:space="preserve"> </w:t>
            </w:r>
            <w:r>
              <w:rPr>
                <w:color w:val="030303"/>
                <w:sz w:val="19"/>
              </w:rPr>
              <w:t>version</w:t>
            </w:r>
            <w:r>
              <w:rPr>
                <w:color w:val="030303"/>
                <w:spacing w:val="52"/>
                <w:sz w:val="19"/>
              </w:rPr>
              <w:t xml:space="preserve"> </w:t>
            </w:r>
            <w:r>
              <w:rPr>
                <w:color w:val="030303"/>
                <w:spacing w:val="-2"/>
                <w:sz w:val="19"/>
              </w:rPr>
              <w:t>control</w:t>
            </w:r>
          </w:p>
        </w:tc>
      </w:tr>
      <w:tr w:rsidR="00122838" w14:paraId="1B14792D" w14:textId="77777777">
        <w:trPr>
          <w:trHeight w:val="1266"/>
        </w:trPr>
        <w:tc>
          <w:tcPr>
            <w:tcW w:w="2812" w:type="dxa"/>
            <w:tcBorders>
              <w:right w:val="single" w:sz="2" w:space="0" w:color="000000"/>
            </w:tcBorders>
          </w:tcPr>
          <w:p w14:paraId="7656F8CB" w14:textId="77777777" w:rsidR="00122838" w:rsidRDefault="00F86AB9">
            <w:pPr>
              <w:pStyle w:val="TableParagraph"/>
              <w:spacing w:line="280" w:lineRule="auto"/>
              <w:ind w:left="107" w:right="152" w:hanging="7"/>
              <w:rPr>
                <w:sz w:val="19"/>
              </w:rPr>
            </w:pPr>
            <w:r>
              <w:rPr>
                <w:color w:val="030303"/>
                <w:w w:val="105"/>
                <w:sz w:val="19"/>
              </w:rPr>
              <w:t>Travel</w:t>
            </w:r>
            <w:r>
              <w:rPr>
                <w:color w:val="030303"/>
                <w:spacing w:val="-17"/>
                <w:w w:val="105"/>
                <w:sz w:val="19"/>
              </w:rPr>
              <w:t xml:space="preserve"> </w:t>
            </w:r>
            <w:r>
              <w:rPr>
                <w:color w:val="030303"/>
                <w:w w:val="105"/>
                <w:sz w:val="19"/>
              </w:rPr>
              <w:t>and</w:t>
            </w:r>
            <w:r>
              <w:rPr>
                <w:color w:val="030303"/>
                <w:spacing w:val="-14"/>
                <w:w w:val="105"/>
                <w:sz w:val="19"/>
              </w:rPr>
              <w:t xml:space="preserve"> </w:t>
            </w:r>
            <w:r>
              <w:rPr>
                <w:color w:val="030303"/>
                <w:w w:val="105"/>
                <w:sz w:val="19"/>
              </w:rPr>
              <w:t xml:space="preserve">reimbursable </w:t>
            </w:r>
            <w:r>
              <w:rPr>
                <w:color w:val="030303"/>
                <w:spacing w:val="-2"/>
                <w:w w:val="105"/>
                <w:sz w:val="19"/>
              </w:rPr>
              <w:t>costs</w:t>
            </w:r>
          </w:p>
        </w:tc>
        <w:tc>
          <w:tcPr>
            <w:tcW w:w="3456" w:type="dxa"/>
            <w:tcBorders>
              <w:left w:val="single" w:sz="2" w:space="0" w:color="000000"/>
              <w:right w:val="single" w:sz="2" w:space="0" w:color="000000"/>
            </w:tcBorders>
          </w:tcPr>
          <w:p w14:paraId="7FD7F9A7" w14:textId="77777777" w:rsidR="00122838" w:rsidRDefault="00F86AB9">
            <w:pPr>
              <w:pStyle w:val="TableParagraph"/>
              <w:spacing w:line="280" w:lineRule="auto"/>
              <w:ind w:left="111" w:right="271" w:firstLine="1"/>
              <w:jc w:val="both"/>
              <w:rPr>
                <w:sz w:val="19"/>
              </w:rPr>
            </w:pPr>
            <w:r>
              <w:rPr>
                <w:color w:val="030303"/>
                <w:w w:val="105"/>
                <w:sz w:val="19"/>
              </w:rPr>
              <w:t>Arranges consultancy team</w:t>
            </w:r>
            <w:r>
              <w:rPr>
                <w:color w:val="030303"/>
                <w:spacing w:val="-4"/>
                <w:w w:val="105"/>
                <w:sz w:val="19"/>
              </w:rPr>
              <w:t xml:space="preserve"> </w:t>
            </w:r>
            <w:r>
              <w:rPr>
                <w:color w:val="030303"/>
                <w:w w:val="105"/>
                <w:sz w:val="19"/>
              </w:rPr>
              <w:t>travel; submits estimates and supporting documentation</w:t>
            </w:r>
            <w:r>
              <w:rPr>
                <w:color w:val="030303"/>
                <w:spacing w:val="31"/>
                <w:w w:val="105"/>
                <w:sz w:val="19"/>
              </w:rPr>
              <w:t xml:space="preserve"> </w:t>
            </w:r>
            <w:r>
              <w:rPr>
                <w:color w:val="030303"/>
                <w:w w:val="105"/>
                <w:sz w:val="19"/>
              </w:rPr>
              <w:t>for</w:t>
            </w:r>
            <w:r>
              <w:rPr>
                <w:color w:val="030303"/>
                <w:spacing w:val="11"/>
                <w:w w:val="105"/>
                <w:sz w:val="19"/>
              </w:rPr>
              <w:t xml:space="preserve"> </w:t>
            </w:r>
            <w:r>
              <w:rPr>
                <w:color w:val="030303"/>
                <w:spacing w:val="-2"/>
                <w:w w:val="105"/>
                <w:sz w:val="19"/>
              </w:rPr>
              <w:t>reimbursement</w:t>
            </w:r>
          </w:p>
        </w:tc>
        <w:tc>
          <w:tcPr>
            <w:tcW w:w="2567" w:type="dxa"/>
            <w:tcBorders>
              <w:left w:val="single" w:sz="2" w:space="0" w:color="000000"/>
            </w:tcBorders>
          </w:tcPr>
          <w:p w14:paraId="72E83F96" w14:textId="77777777" w:rsidR="00122838" w:rsidRDefault="00F86AB9">
            <w:pPr>
              <w:pStyle w:val="TableParagraph"/>
              <w:spacing w:line="278" w:lineRule="auto"/>
              <w:ind w:left="110" w:firstLine="3"/>
              <w:rPr>
                <w:sz w:val="19"/>
              </w:rPr>
            </w:pPr>
            <w:r>
              <w:rPr>
                <w:color w:val="030303"/>
                <w:w w:val="105"/>
                <w:sz w:val="19"/>
              </w:rPr>
              <w:t>Covers participant travel; reimburses consultancy team</w:t>
            </w:r>
            <w:r>
              <w:rPr>
                <w:color w:val="030303"/>
                <w:spacing w:val="-14"/>
                <w:w w:val="105"/>
                <w:sz w:val="19"/>
              </w:rPr>
              <w:t xml:space="preserve"> </w:t>
            </w:r>
            <w:r>
              <w:rPr>
                <w:color w:val="030303"/>
                <w:w w:val="105"/>
                <w:sz w:val="19"/>
              </w:rPr>
              <w:t>travel</w:t>
            </w:r>
            <w:r>
              <w:rPr>
                <w:color w:val="030303"/>
                <w:spacing w:val="-14"/>
                <w:w w:val="105"/>
                <w:sz w:val="19"/>
              </w:rPr>
              <w:t xml:space="preserve"> </w:t>
            </w:r>
            <w:r>
              <w:rPr>
                <w:color w:val="030303"/>
                <w:w w:val="105"/>
                <w:sz w:val="19"/>
              </w:rPr>
              <w:t>and</w:t>
            </w:r>
            <w:r>
              <w:rPr>
                <w:color w:val="030303"/>
                <w:spacing w:val="-14"/>
                <w:w w:val="105"/>
                <w:sz w:val="19"/>
              </w:rPr>
              <w:t xml:space="preserve"> </w:t>
            </w:r>
            <w:r>
              <w:rPr>
                <w:color w:val="030303"/>
                <w:w w:val="105"/>
                <w:sz w:val="19"/>
              </w:rPr>
              <w:t>ToTvenue costs per Institutional</w:t>
            </w:r>
          </w:p>
          <w:p w14:paraId="0351E950" w14:textId="77777777" w:rsidR="00122838" w:rsidRDefault="00F86AB9">
            <w:pPr>
              <w:pStyle w:val="TableParagraph"/>
              <w:ind w:left="113"/>
              <w:rPr>
                <w:sz w:val="19"/>
              </w:rPr>
            </w:pPr>
            <w:r>
              <w:rPr>
                <w:color w:val="030303"/>
                <w:spacing w:val="-2"/>
                <w:w w:val="110"/>
                <w:sz w:val="19"/>
              </w:rPr>
              <w:t>Contract</w:t>
            </w:r>
          </w:p>
        </w:tc>
      </w:tr>
      <w:tr w:rsidR="00122838" w14:paraId="08E17FDB" w14:textId="77777777">
        <w:trPr>
          <w:trHeight w:val="1262"/>
        </w:trPr>
        <w:tc>
          <w:tcPr>
            <w:tcW w:w="2812" w:type="dxa"/>
            <w:tcBorders>
              <w:right w:val="single" w:sz="2" w:space="0" w:color="000000"/>
            </w:tcBorders>
          </w:tcPr>
          <w:p w14:paraId="795415CA" w14:textId="77777777" w:rsidR="00122838" w:rsidRDefault="00F86AB9">
            <w:pPr>
              <w:pStyle w:val="TableParagraph"/>
              <w:spacing w:line="280" w:lineRule="auto"/>
              <w:ind w:left="109" w:right="152" w:hanging="6"/>
              <w:rPr>
                <w:sz w:val="19"/>
              </w:rPr>
            </w:pPr>
            <w:r>
              <w:rPr>
                <w:color w:val="030303"/>
                <w:w w:val="105"/>
                <w:sz w:val="19"/>
              </w:rPr>
              <w:t>Work</w:t>
            </w:r>
            <w:r>
              <w:rPr>
                <w:color w:val="030303"/>
                <w:spacing w:val="-14"/>
                <w:w w:val="105"/>
                <w:sz w:val="19"/>
              </w:rPr>
              <w:t xml:space="preserve"> </w:t>
            </w:r>
            <w:r>
              <w:rPr>
                <w:color w:val="030303"/>
                <w:w w:val="105"/>
                <w:sz w:val="19"/>
              </w:rPr>
              <w:t>planning</w:t>
            </w:r>
            <w:r>
              <w:rPr>
                <w:color w:val="030303"/>
                <w:spacing w:val="-14"/>
                <w:w w:val="105"/>
                <w:sz w:val="19"/>
              </w:rPr>
              <w:t xml:space="preserve"> </w:t>
            </w:r>
            <w:r>
              <w:rPr>
                <w:color w:val="030303"/>
                <w:w w:val="105"/>
                <w:sz w:val="19"/>
              </w:rPr>
              <w:t xml:space="preserve">and </w:t>
            </w:r>
            <w:r>
              <w:rPr>
                <w:color w:val="030303"/>
                <w:spacing w:val="-2"/>
                <w:w w:val="105"/>
                <w:sz w:val="19"/>
              </w:rPr>
              <w:t>scheduling</w:t>
            </w:r>
          </w:p>
        </w:tc>
        <w:tc>
          <w:tcPr>
            <w:tcW w:w="3456" w:type="dxa"/>
            <w:tcBorders>
              <w:left w:val="single" w:sz="2" w:space="0" w:color="000000"/>
              <w:right w:val="single" w:sz="2" w:space="0" w:color="000000"/>
            </w:tcBorders>
          </w:tcPr>
          <w:p w14:paraId="7A6EE105" w14:textId="77777777" w:rsidR="00122838" w:rsidRDefault="00F86AB9">
            <w:pPr>
              <w:pStyle w:val="TableParagraph"/>
              <w:spacing w:line="280" w:lineRule="auto"/>
              <w:ind w:left="108" w:firstLine="4"/>
              <w:rPr>
                <w:sz w:val="19"/>
              </w:rPr>
            </w:pPr>
            <w:r>
              <w:rPr>
                <w:color w:val="030303"/>
                <w:sz w:val="19"/>
              </w:rPr>
              <w:t xml:space="preserve">Proposes a work plan and detailed </w:t>
            </w:r>
            <w:r>
              <w:rPr>
                <w:color w:val="030303"/>
                <w:w w:val="110"/>
                <w:sz w:val="19"/>
              </w:rPr>
              <w:t xml:space="preserve">timetable for each Institutional </w:t>
            </w:r>
            <w:r>
              <w:rPr>
                <w:color w:val="030303"/>
                <w:spacing w:val="-2"/>
                <w:w w:val="110"/>
                <w:sz w:val="19"/>
              </w:rPr>
              <w:t>Contract</w:t>
            </w:r>
          </w:p>
        </w:tc>
        <w:tc>
          <w:tcPr>
            <w:tcW w:w="2567" w:type="dxa"/>
            <w:tcBorders>
              <w:left w:val="single" w:sz="2" w:space="0" w:color="000000"/>
            </w:tcBorders>
          </w:tcPr>
          <w:p w14:paraId="48F747BC" w14:textId="77777777" w:rsidR="00122838" w:rsidRDefault="00F86AB9">
            <w:pPr>
              <w:pStyle w:val="TableParagraph"/>
              <w:spacing w:line="280" w:lineRule="auto"/>
              <w:ind w:left="113"/>
              <w:rPr>
                <w:sz w:val="19"/>
              </w:rPr>
            </w:pPr>
            <w:r>
              <w:rPr>
                <w:color w:val="030303"/>
                <w:w w:val="105"/>
                <w:sz w:val="19"/>
              </w:rPr>
              <w:t>Determines the</w:t>
            </w:r>
            <w:r>
              <w:rPr>
                <w:color w:val="030303"/>
                <w:spacing w:val="-6"/>
                <w:w w:val="105"/>
                <w:sz w:val="19"/>
              </w:rPr>
              <w:t xml:space="preserve"> </w:t>
            </w:r>
            <w:r>
              <w:rPr>
                <w:color w:val="030303"/>
                <w:w w:val="105"/>
                <w:sz w:val="19"/>
              </w:rPr>
              <w:t>number, location and timing of ExCEL cohorts, ToT sessions</w:t>
            </w:r>
            <w:r>
              <w:rPr>
                <w:color w:val="030303"/>
                <w:spacing w:val="-14"/>
                <w:w w:val="105"/>
                <w:sz w:val="19"/>
              </w:rPr>
              <w:t xml:space="preserve"> </w:t>
            </w:r>
            <w:r>
              <w:rPr>
                <w:color w:val="030303"/>
                <w:w w:val="105"/>
                <w:sz w:val="19"/>
              </w:rPr>
              <w:t>and</w:t>
            </w:r>
            <w:r>
              <w:rPr>
                <w:color w:val="030303"/>
                <w:spacing w:val="-14"/>
                <w:w w:val="105"/>
                <w:sz w:val="19"/>
              </w:rPr>
              <w:t xml:space="preserve"> </w:t>
            </w:r>
            <w:r>
              <w:rPr>
                <w:color w:val="030303"/>
                <w:w w:val="105"/>
                <w:sz w:val="19"/>
              </w:rPr>
              <w:t>Deep-Dive</w:t>
            </w:r>
          </w:p>
          <w:p w14:paraId="7763726A" w14:textId="77777777" w:rsidR="00122838" w:rsidRDefault="00F86AB9">
            <w:pPr>
              <w:pStyle w:val="TableParagraph"/>
              <w:spacing w:line="215" w:lineRule="exact"/>
              <w:ind w:left="111"/>
              <w:rPr>
                <w:sz w:val="19"/>
              </w:rPr>
            </w:pPr>
            <w:r>
              <w:rPr>
                <w:color w:val="030303"/>
                <w:spacing w:val="-2"/>
                <w:w w:val="105"/>
                <w:sz w:val="19"/>
              </w:rPr>
              <w:t>Webinars</w:t>
            </w:r>
          </w:p>
        </w:tc>
      </w:tr>
      <w:tr w:rsidR="00122838" w14:paraId="73C45195" w14:textId="77777777">
        <w:trPr>
          <w:trHeight w:val="506"/>
        </w:trPr>
        <w:tc>
          <w:tcPr>
            <w:tcW w:w="2812" w:type="dxa"/>
            <w:tcBorders>
              <w:right w:val="single" w:sz="2" w:space="0" w:color="000000"/>
            </w:tcBorders>
          </w:tcPr>
          <w:p w14:paraId="0030964D" w14:textId="77777777" w:rsidR="00122838" w:rsidRDefault="00F86AB9">
            <w:pPr>
              <w:pStyle w:val="TableParagraph"/>
              <w:ind w:left="104"/>
              <w:rPr>
                <w:sz w:val="19"/>
              </w:rPr>
            </w:pPr>
            <w:r>
              <w:rPr>
                <w:color w:val="030303"/>
                <w:spacing w:val="-2"/>
                <w:w w:val="105"/>
                <w:sz w:val="19"/>
              </w:rPr>
              <w:t>Reporting</w:t>
            </w:r>
          </w:p>
        </w:tc>
        <w:tc>
          <w:tcPr>
            <w:tcW w:w="3456" w:type="dxa"/>
            <w:tcBorders>
              <w:left w:val="single" w:sz="2" w:space="0" w:color="000000"/>
              <w:right w:val="single" w:sz="2" w:space="0" w:color="000000"/>
            </w:tcBorders>
          </w:tcPr>
          <w:p w14:paraId="6A89993F" w14:textId="77777777" w:rsidR="00122838" w:rsidRDefault="00F86AB9">
            <w:pPr>
              <w:pStyle w:val="TableParagraph"/>
              <w:ind w:left="113"/>
              <w:rPr>
                <w:sz w:val="19"/>
              </w:rPr>
            </w:pPr>
            <w:r>
              <w:rPr>
                <w:color w:val="030303"/>
                <w:sz w:val="19"/>
              </w:rPr>
              <w:t>Produces</w:t>
            </w:r>
            <w:r>
              <w:rPr>
                <w:color w:val="030303"/>
                <w:spacing w:val="19"/>
                <w:sz w:val="19"/>
              </w:rPr>
              <w:t xml:space="preserve"> </w:t>
            </w:r>
            <w:r>
              <w:rPr>
                <w:color w:val="030303"/>
                <w:sz w:val="19"/>
              </w:rPr>
              <w:t>ToT</w:t>
            </w:r>
            <w:r>
              <w:rPr>
                <w:color w:val="030303"/>
                <w:spacing w:val="6"/>
                <w:sz w:val="19"/>
              </w:rPr>
              <w:t xml:space="preserve"> </w:t>
            </w:r>
            <w:r>
              <w:rPr>
                <w:color w:val="030303"/>
                <w:sz w:val="19"/>
              </w:rPr>
              <w:t>reports</w:t>
            </w:r>
            <w:r>
              <w:rPr>
                <w:color w:val="030303"/>
                <w:spacing w:val="19"/>
                <w:sz w:val="19"/>
              </w:rPr>
              <w:t xml:space="preserve"> </w:t>
            </w:r>
            <w:r>
              <w:rPr>
                <w:color w:val="030303"/>
                <w:spacing w:val="-5"/>
                <w:sz w:val="19"/>
              </w:rPr>
              <w:t>and</w:t>
            </w:r>
          </w:p>
          <w:p w14:paraId="257C4826" w14:textId="77777777" w:rsidR="00122838" w:rsidRDefault="00F86AB9">
            <w:pPr>
              <w:pStyle w:val="TableParagraph"/>
              <w:spacing w:before="36"/>
              <w:ind w:left="111"/>
              <w:rPr>
                <w:sz w:val="19"/>
              </w:rPr>
            </w:pPr>
            <w:r>
              <w:rPr>
                <w:color w:val="030303"/>
                <w:spacing w:val="-2"/>
                <w:w w:val="110"/>
                <w:sz w:val="19"/>
              </w:rPr>
              <w:t>full/partial</w:t>
            </w:r>
            <w:r>
              <w:rPr>
                <w:color w:val="030303"/>
                <w:spacing w:val="-4"/>
                <w:w w:val="110"/>
                <w:sz w:val="19"/>
              </w:rPr>
              <w:t xml:space="preserve"> </w:t>
            </w:r>
            <w:r>
              <w:rPr>
                <w:color w:val="030303"/>
                <w:spacing w:val="-2"/>
                <w:w w:val="110"/>
                <w:sz w:val="19"/>
              </w:rPr>
              <w:t>cohort</w:t>
            </w:r>
            <w:r>
              <w:rPr>
                <w:color w:val="030303"/>
                <w:spacing w:val="5"/>
                <w:w w:val="110"/>
                <w:sz w:val="19"/>
              </w:rPr>
              <w:t xml:space="preserve"> </w:t>
            </w:r>
            <w:r>
              <w:rPr>
                <w:color w:val="030303"/>
                <w:spacing w:val="-2"/>
                <w:w w:val="110"/>
                <w:sz w:val="19"/>
              </w:rPr>
              <w:t>delivery</w:t>
            </w:r>
            <w:r>
              <w:rPr>
                <w:color w:val="030303"/>
                <w:spacing w:val="5"/>
                <w:w w:val="110"/>
                <w:sz w:val="19"/>
              </w:rPr>
              <w:t xml:space="preserve"> </w:t>
            </w:r>
            <w:r>
              <w:rPr>
                <w:color w:val="030303"/>
                <w:spacing w:val="-2"/>
                <w:w w:val="110"/>
                <w:sz w:val="19"/>
              </w:rPr>
              <w:t>reports</w:t>
            </w:r>
          </w:p>
        </w:tc>
        <w:tc>
          <w:tcPr>
            <w:tcW w:w="2567" w:type="dxa"/>
            <w:tcBorders>
              <w:left w:val="single" w:sz="2" w:space="0" w:color="000000"/>
            </w:tcBorders>
          </w:tcPr>
          <w:p w14:paraId="45B824CF" w14:textId="77777777" w:rsidR="00122838" w:rsidRDefault="00F86AB9">
            <w:pPr>
              <w:pStyle w:val="TableParagraph"/>
              <w:ind w:left="113"/>
              <w:rPr>
                <w:sz w:val="19"/>
              </w:rPr>
            </w:pPr>
            <w:r>
              <w:rPr>
                <w:color w:val="030303"/>
                <w:sz w:val="19"/>
              </w:rPr>
              <w:t>Reviews</w:t>
            </w:r>
            <w:r>
              <w:rPr>
                <w:color w:val="030303"/>
                <w:spacing w:val="18"/>
                <w:sz w:val="19"/>
              </w:rPr>
              <w:t xml:space="preserve"> </w:t>
            </w:r>
            <w:r>
              <w:rPr>
                <w:color w:val="030303"/>
                <w:sz w:val="19"/>
              </w:rPr>
              <w:t>and</w:t>
            </w:r>
            <w:r>
              <w:rPr>
                <w:color w:val="030303"/>
                <w:spacing w:val="4"/>
                <w:sz w:val="19"/>
              </w:rPr>
              <w:t xml:space="preserve"> </w:t>
            </w:r>
            <w:r>
              <w:rPr>
                <w:color w:val="030303"/>
                <w:spacing w:val="-2"/>
                <w:sz w:val="19"/>
              </w:rPr>
              <w:t>accepts</w:t>
            </w:r>
          </w:p>
          <w:p w14:paraId="364F5152" w14:textId="77777777" w:rsidR="00122838" w:rsidRDefault="00F86AB9">
            <w:pPr>
              <w:pStyle w:val="TableParagraph"/>
              <w:spacing w:before="36"/>
              <w:ind w:left="115"/>
              <w:rPr>
                <w:sz w:val="19"/>
              </w:rPr>
            </w:pPr>
            <w:r>
              <w:rPr>
                <w:color w:val="030303"/>
                <w:spacing w:val="-2"/>
                <w:w w:val="105"/>
                <w:sz w:val="19"/>
              </w:rPr>
              <w:t>reports</w:t>
            </w:r>
          </w:p>
        </w:tc>
      </w:tr>
      <w:tr w:rsidR="00122838" w14:paraId="6E42544A" w14:textId="77777777">
        <w:trPr>
          <w:trHeight w:val="506"/>
        </w:trPr>
        <w:tc>
          <w:tcPr>
            <w:tcW w:w="2812" w:type="dxa"/>
            <w:tcBorders>
              <w:right w:val="single" w:sz="2" w:space="0" w:color="000000"/>
            </w:tcBorders>
          </w:tcPr>
          <w:p w14:paraId="1FC623B3" w14:textId="77777777" w:rsidR="00122838" w:rsidRDefault="00F86AB9">
            <w:pPr>
              <w:pStyle w:val="TableParagraph"/>
              <w:spacing w:before="3"/>
              <w:ind w:left="105"/>
              <w:rPr>
                <w:sz w:val="19"/>
              </w:rPr>
            </w:pPr>
            <w:r>
              <w:rPr>
                <w:color w:val="030303"/>
                <w:w w:val="105"/>
                <w:sz w:val="19"/>
              </w:rPr>
              <w:t>Approval</w:t>
            </w:r>
            <w:r>
              <w:rPr>
                <w:color w:val="030303"/>
                <w:spacing w:val="-14"/>
                <w:w w:val="105"/>
                <w:sz w:val="19"/>
              </w:rPr>
              <w:t xml:space="preserve"> </w:t>
            </w:r>
            <w:r>
              <w:rPr>
                <w:color w:val="030303"/>
                <w:w w:val="105"/>
                <w:sz w:val="19"/>
              </w:rPr>
              <w:t>of</w:t>
            </w:r>
            <w:r>
              <w:rPr>
                <w:color w:val="030303"/>
                <w:spacing w:val="-1"/>
                <w:w w:val="105"/>
                <w:sz w:val="19"/>
              </w:rPr>
              <w:t xml:space="preserve"> </w:t>
            </w:r>
            <w:r>
              <w:rPr>
                <w:color w:val="030303"/>
                <w:spacing w:val="-2"/>
                <w:w w:val="105"/>
                <w:sz w:val="19"/>
              </w:rPr>
              <w:t>deliverables</w:t>
            </w:r>
          </w:p>
        </w:tc>
        <w:tc>
          <w:tcPr>
            <w:tcW w:w="3456" w:type="dxa"/>
            <w:tcBorders>
              <w:left w:val="single" w:sz="2" w:space="0" w:color="000000"/>
              <w:right w:val="single" w:sz="2" w:space="0" w:color="000000"/>
            </w:tcBorders>
          </w:tcPr>
          <w:p w14:paraId="2FF8518F" w14:textId="77777777" w:rsidR="00122838" w:rsidRDefault="00F86AB9">
            <w:pPr>
              <w:pStyle w:val="TableParagraph"/>
              <w:spacing w:before="3"/>
              <w:ind w:left="109"/>
              <w:rPr>
                <w:sz w:val="19"/>
              </w:rPr>
            </w:pPr>
            <w:r>
              <w:rPr>
                <w:color w:val="030303"/>
                <w:w w:val="105"/>
                <w:sz w:val="19"/>
              </w:rPr>
              <w:t>Submits</w:t>
            </w:r>
            <w:r>
              <w:rPr>
                <w:color w:val="030303"/>
                <w:spacing w:val="8"/>
                <w:w w:val="105"/>
                <w:sz w:val="19"/>
              </w:rPr>
              <w:t xml:space="preserve"> </w:t>
            </w:r>
            <w:r>
              <w:rPr>
                <w:color w:val="030303"/>
                <w:w w:val="105"/>
                <w:sz w:val="19"/>
              </w:rPr>
              <w:t>deliverables</w:t>
            </w:r>
            <w:r>
              <w:rPr>
                <w:color w:val="030303"/>
                <w:spacing w:val="11"/>
                <w:w w:val="105"/>
                <w:sz w:val="19"/>
              </w:rPr>
              <w:t xml:space="preserve"> </w:t>
            </w:r>
            <w:r>
              <w:rPr>
                <w:color w:val="030303"/>
                <w:w w:val="105"/>
                <w:sz w:val="19"/>
              </w:rPr>
              <w:t>for</w:t>
            </w:r>
            <w:r>
              <w:rPr>
                <w:color w:val="030303"/>
                <w:spacing w:val="2"/>
                <w:w w:val="105"/>
                <w:sz w:val="19"/>
              </w:rPr>
              <w:t xml:space="preserve"> </w:t>
            </w:r>
            <w:r>
              <w:rPr>
                <w:color w:val="030303"/>
                <w:spacing w:val="-2"/>
                <w:w w:val="105"/>
                <w:sz w:val="19"/>
              </w:rPr>
              <w:t>UNICEF</w:t>
            </w:r>
          </w:p>
          <w:p w14:paraId="565FF8CC" w14:textId="77777777" w:rsidR="00122838" w:rsidRDefault="00F86AB9">
            <w:pPr>
              <w:pStyle w:val="TableParagraph"/>
              <w:spacing w:before="32"/>
              <w:ind w:left="111"/>
              <w:rPr>
                <w:sz w:val="19"/>
              </w:rPr>
            </w:pPr>
            <w:r>
              <w:rPr>
                <w:color w:val="030303"/>
                <w:spacing w:val="-2"/>
                <w:w w:val="110"/>
                <w:sz w:val="19"/>
              </w:rPr>
              <w:t>approval</w:t>
            </w:r>
          </w:p>
        </w:tc>
        <w:tc>
          <w:tcPr>
            <w:tcW w:w="2567" w:type="dxa"/>
            <w:tcBorders>
              <w:left w:val="single" w:sz="2" w:space="0" w:color="000000"/>
            </w:tcBorders>
          </w:tcPr>
          <w:p w14:paraId="04387CFF" w14:textId="77777777" w:rsidR="00122838" w:rsidRDefault="00F86AB9">
            <w:pPr>
              <w:pStyle w:val="TableParagraph"/>
              <w:spacing w:before="3"/>
              <w:ind w:left="114"/>
              <w:rPr>
                <w:sz w:val="19"/>
              </w:rPr>
            </w:pPr>
            <w:r>
              <w:rPr>
                <w:color w:val="030303"/>
                <w:w w:val="105"/>
                <w:sz w:val="19"/>
              </w:rPr>
              <w:t>Approves deliverables</w:t>
            </w:r>
            <w:r>
              <w:rPr>
                <w:color w:val="030303"/>
                <w:spacing w:val="-1"/>
                <w:w w:val="105"/>
                <w:sz w:val="19"/>
              </w:rPr>
              <w:t xml:space="preserve"> </w:t>
            </w:r>
            <w:r>
              <w:rPr>
                <w:color w:val="030303"/>
                <w:spacing w:val="-5"/>
                <w:w w:val="105"/>
                <w:sz w:val="19"/>
              </w:rPr>
              <w:t>and</w:t>
            </w:r>
          </w:p>
          <w:p w14:paraId="6C3C7BAE" w14:textId="77777777" w:rsidR="00122838" w:rsidRDefault="00F86AB9">
            <w:pPr>
              <w:pStyle w:val="TableParagraph"/>
              <w:spacing w:before="32"/>
              <w:ind w:left="115"/>
              <w:rPr>
                <w:sz w:val="19"/>
              </w:rPr>
            </w:pPr>
            <w:r>
              <w:rPr>
                <w:color w:val="030303"/>
                <w:spacing w:val="-2"/>
                <w:w w:val="105"/>
                <w:sz w:val="19"/>
              </w:rPr>
              <w:t>revisions</w:t>
            </w:r>
          </w:p>
        </w:tc>
      </w:tr>
    </w:tbl>
    <w:p w14:paraId="637805D2" w14:textId="77777777" w:rsidR="00122838" w:rsidRDefault="00122838">
      <w:pPr>
        <w:pStyle w:val="BodyText"/>
        <w:spacing w:before="243"/>
        <w:rPr>
          <w:sz w:val="22"/>
        </w:rPr>
      </w:pPr>
    </w:p>
    <w:p w14:paraId="51AFF364" w14:textId="77777777" w:rsidR="00122838" w:rsidRPr="009A561F" w:rsidRDefault="00F86AB9" w:rsidP="009A561F">
      <w:pPr>
        <w:pStyle w:val="Heading3"/>
        <w:numPr>
          <w:ilvl w:val="0"/>
          <w:numId w:val="6"/>
        </w:numPr>
        <w:tabs>
          <w:tab w:val="left" w:pos="926"/>
        </w:tabs>
        <w:spacing w:before="251"/>
        <w:ind w:left="901" w:hanging="270"/>
        <w:rPr>
          <w:color w:val="030303"/>
          <w:spacing w:val="-2"/>
          <w:w w:val="105"/>
        </w:rPr>
      </w:pPr>
      <w:r w:rsidRPr="009A561F">
        <w:rPr>
          <w:color w:val="030303"/>
          <w:spacing w:val="-2"/>
          <w:w w:val="105"/>
        </w:rPr>
        <w:t xml:space="preserve">Payment </w:t>
      </w:r>
      <w:r>
        <w:rPr>
          <w:color w:val="030303"/>
          <w:spacing w:val="-2"/>
          <w:w w:val="105"/>
        </w:rPr>
        <w:t>Schedule</w:t>
      </w:r>
    </w:p>
    <w:p w14:paraId="6652C295" w14:textId="77777777" w:rsidR="00122838" w:rsidRDefault="00F86AB9" w:rsidP="00D27A46">
      <w:pPr>
        <w:pStyle w:val="BodyText"/>
        <w:spacing w:before="232" w:line="278" w:lineRule="auto"/>
        <w:ind w:left="626" w:right="707"/>
        <w:jc w:val="both"/>
      </w:pPr>
      <w:r>
        <w:rPr>
          <w:color w:val="030303"/>
          <w:w w:val="110"/>
        </w:rPr>
        <w:t>UNICEF's</w:t>
      </w:r>
      <w:r>
        <w:rPr>
          <w:color w:val="030303"/>
          <w:spacing w:val="-15"/>
          <w:w w:val="110"/>
        </w:rPr>
        <w:t xml:space="preserve"> </w:t>
      </w:r>
      <w:r>
        <w:rPr>
          <w:color w:val="030303"/>
          <w:w w:val="110"/>
        </w:rPr>
        <w:t>policy</w:t>
      </w:r>
      <w:r>
        <w:rPr>
          <w:color w:val="030303"/>
          <w:spacing w:val="-15"/>
          <w:w w:val="110"/>
        </w:rPr>
        <w:t xml:space="preserve"> </w:t>
      </w:r>
      <w:r>
        <w:rPr>
          <w:color w:val="030303"/>
          <w:w w:val="110"/>
        </w:rPr>
        <w:t>is</w:t>
      </w:r>
      <w:r>
        <w:rPr>
          <w:color w:val="030303"/>
          <w:spacing w:val="-16"/>
          <w:w w:val="110"/>
        </w:rPr>
        <w:t xml:space="preserve"> </w:t>
      </w:r>
      <w:r>
        <w:rPr>
          <w:color w:val="030303"/>
          <w:w w:val="110"/>
        </w:rPr>
        <w:t>to</w:t>
      </w:r>
      <w:r>
        <w:rPr>
          <w:color w:val="030303"/>
          <w:spacing w:val="-14"/>
          <w:w w:val="110"/>
        </w:rPr>
        <w:t xml:space="preserve"> </w:t>
      </w:r>
      <w:r>
        <w:rPr>
          <w:color w:val="030303"/>
          <w:w w:val="110"/>
        </w:rPr>
        <w:t>pay</w:t>
      </w:r>
      <w:r>
        <w:rPr>
          <w:color w:val="030303"/>
          <w:spacing w:val="-15"/>
          <w:w w:val="110"/>
        </w:rPr>
        <w:t xml:space="preserve"> </w:t>
      </w:r>
      <w:r>
        <w:rPr>
          <w:color w:val="030303"/>
          <w:w w:val="110"/>
        </w:rPr>
        <w:t>for</w:t>
      </w:r>
      <w:r>
        <w:rPr>
          <w:color w:val="030303"/>
          <w:spacing w:val="-14"/>
          <w:w w:val="110"/>
        </w:rPr>
        <w:t xml:space="preserve"> </w:t>
      </w:r>
      <w:r>
        <w:rPr>
          <w:color w:val="030303"/>
          <w:w w:val="110"/>
        </w:rPr>
        <w:t>contractual</w:t>
      </w:r>
      <w:r>
        <w:rPr>
          <w:color w:val="030303"/>
          <w:spacing w:val="-15"/>
          <w:w w:val="110"/>
        </w:rPr>
        <w:t xml:space="preserve"> </w:t>
      </w:r>
      <w:r>
        <w:rPr>
          <w:color w:val="030303"/>
          <w:w w:val="110"/>
        </w:rPr>
        <w:t>services</w:t>
      </w:r>
      <w:r>
        <w:rPr>
          <w:color w:val="030303"/>
          <w:spacing w:val="-14"/>
          <w:w w:val="110"/>
        </w:rPr>
        <w:t xml:space="preserve"> </w:t>
      </w:r>
      <w:r>
        <w:rPr>
          <w:color w:val="030303"/>
          <w:w w:val="110"/>
        </w:rPr>
        <w:t>rendered</w:t>
      </w:r>
      <w:r>
        <w:rPr>
          <w:color w:val="030303"/>
          <w:spacing w:val="-15"/>
          <w:w w:val="110"/>
        </w:rPr>
        <w:t xml:space="preserve"> </w:t>
      </w:r>
      <w:r>
        <w:rPr>
          <w:color w:val="030303"/>
          <w:w w:val="110"/>
        </w:rPr>
        <w:t>or</w:t>
      </w:r>
      <w:r>
        <w:rPr>
          <w:color w:val="030303"/>
          <w:spacing w:val="-14"/>
          <w:w w:val="110"/>
        </w:rPr>
        <w:t xml:space="preserve"> </w:t>
      </w:r>
      <w:r>
        <w:rPr>
          <w:color w:val="030303"/>
          <w:w w:val="110"/>
        </w:rPr>
        <w:t>to</w:t>
      </w:r>
      <w:r>
        <w:rPr>
          <w:color w:val="030303"/>
          <w:spacing w:val="-13"/>
          <w:w w:val="110"/>
        </w:rPr>
        <w:t xml:space="preserve"> </w:t>
      </w:r>
      <w:r>
        <w:rPr>
          <w:color w:val="030303"/>
          <w:w w:val="110"/>
        </w:rPr>
        <w:t>effect</w:t>
      </w:r>
      <w:r>
        <w:rPr>
          <w:color w:val="030303"/>
          <w:spacing w:val="-15"/>
          <w:w w:val="110"/>
        </w:rPr>
        <w:t xml:space="preserve"> </w:t>
      </w:r>
      <w:r>
        <w:rPr>
          <w:color w:val="030303"/>
          <w:w w:val="110"/>
        </w:rPr>
        <w:t>payment</w:t>
      </w:r>
      <w:r>
        <w:rPr>
          <w:color w:val="030303"/>
          <w:spacing w:val="-7"/>
          <w:w w:val="110"/>
        </w:rPr>
        <w:t xml:space="preserve"> </w:t>
      </w:r>
      <w:r>
        <w:rPr>
          <w:color w:val="030303"/>
          <w:w w:val="110"/>
        </w:rPr>
        <w:t>upon</w:t>
      </w:r>
      <w:r>
        <w:rPr>
          <w:color w:val="030303"/>
          <w:spacing w:val="-17"/>
          <w:w w:val="110"/>
        </w:rPr>
        <w:t xml:space="preserve"> </w:t>
      </w:r>
      <w:r>
        <w:rPr>
          <w:color w:val="030303"/>
          <w:w w:val="110"/>
        </w:rPr>
        <w:t>the achievement</w:t>
      </w:r>
      <w:r>
        <w:rPr>
          <w:color w:val="030303"/>
          <w:spacing w:val="-15"/>
          <w:w w:val="110"/>
        </w:rPr>
        <w:t xml:space="preserve"> </w:t>
      </w:r>
      <w:r>
        <w:rPr>
          <w:color w:val="030303"/>
          <w:w w:val="110"/>
        </w:rPr>
        <w:t>of</w:t>
      </w:r>
      <w:r>
        <w:rPr>
          <w:color w:val="030303"/>
          <w:spacing w:val="-15"/>
          <w:w w:val="110"/>
        </w:rPr>
        <w:t xml:space="preserve"> </w:t>
      </w:r>
      <w:r>
        <w:rPr>
          <w:color w:val="030303"/>
          <w:w w:val="110"/>
        </w:rPr>
        <w:t>specific</w:t>
      </w:r>
      <w:r>
        <w:rPr>
          <w:color w:val="030303"/>
          <w:spacing w:val="-14"/>
          <w:w w:val="110"/>
        </w:rPr>
        <w:t xml:space="preserve"> </w:t>
      </w:r>
      <w:r>
        <w:rPr>
          <w:color w:val="030303"/>
          <w:w w:val="110"/>
        </w:rPr>
        <w:t>milestones</w:t>
      </w:r>
      <w:r>
        <w:rPr>
          <w:color w:val="030303"/>
          <w:spacing w:val="-15"/>
          <w:w w:val="110"/>
        </w:rPr>
        <w:t xml:space="preserve"> </w:t>
      </w:r>
      <w:r>
        <w:rPr>
          <w:color w:val="030303"/>
          <w:w w:val="110"/>
        </w:rPr>
        <w:t>described</w:t>
      </w:r>
      <w:r>
        <w:rPr>
          <w:color w:val="030303"/>
          <w:spacing w:val="-14"/>
          <w:w w:val="110"/>
        </w:rPr>
        <w:t xml:space="preserve"> </w:t>
      </w:r>
      <w:r>
        <w:rPr>
          <w:color w:val="030303"/>
          <w:w w:val="110"/>
        </w:rPr>
        <w:t>in</w:t>
      </w:r>
      <w:r>
        <w:rPr>
          <w:color w:val="030303"/>
          <w:spacing w:val="-15"/>
          <w:w w:val="110"/>
        </w:rPr>
        <w:t xml:space="preserve"> </w:t>
      </w:r>
      <w:r>
        <w:rPr>
          <w:color w:val="030303"/>
          <w:w w:val="110"/>
        </w:rPr>
        <w:t>the</w:t>
      </w:r>
      <w:r>
        <w:rPr>
          <w:color w:val="030303"/>
          <w:spacing w:val="-20"/>
          <w:w w:val="110"/>
        </w:rPr>
        <w:t xml:space="preserve"> </w:t>
      </w:r>
      <w:r>
        <w:rPr>
          <w:color w:val="030303"/>
          <w:w w:val="110"/>
        </w:rPr>
        <w:t>TOR</w:t>
      </w:r>
      <w:r>
        <w:rPr>
          <w:color w:val="030303"/>
          <w:spacing w:val="-14"/>
          <w:w w:val="110"/>
        </w:rPr>
        <w:t xml:space="preserve"> </w:t>
      </w:r>
      <w:r>
        <w:rPr>
          <w:color w:val="030303"/>
          <w:w w:val="110"/>
        </w:rPr>
        <w:t>for</w:t>
      </w:r>
      <w:r>
        <w:rPr>
          <w:color w:val="030303"/>
          <w:spacing w:val="-15"/>
          <w:w w:val="110"/>
        </w:rPr>
        <w:t xml:space="preserve"> </w:t>
      </w:r>
      <w:r>
        <w:rPr>
          <w:color w:val="030303"/>
          <w:w w:val="110"/>
        </w:rPr>
        <w:t>each</w:t>
      </w:r>
      <w:r>
        <w:rPr>
          <w:color w:val="030303"/>
          <w:spacing w:val="-15"/>
          <w:w w:val="110"/>
        </w:rPr>
        <w:t xml:space="preserve"> </w:t>
      </w:r>
      <w:r>
        <w:rPr>
          <w:color w:val="030303"/>
          <w:w w:val="110"/>
        </w:rPr>
        <w:t>resulting</w:t>
      </w:r>
      <w:r>
        <w:rPr>
          <w:color w:val="030303"/>
          <w:spacing w:val="-20"/>
          <w:w w:val="110"/>
        </w:rPr>
        <w:t xml:space="preserve"> </w:t>
      </w:r>
      <w:r>
        <w:rPr>
          <w:color w:val="030303"/>
          <w:w w:val="110"/>
        </w:rPr>
        <w:t>contract</w:t>
      </w:r>
      <w:r>
        <w:rPr>
          <w:color w:val="030303"/>
          <w:spacing w:val="-15"/>
          <w:w w:val="110"/>
        </w:rPr>
        <w:t xml:space="preserve"> </w:t>
      </w:r>
      <w:r>
        <w:rPr>
          <w:color w:val="030303"/>
          <w:w w:val="110"/>
        </w:rPr>
        <w:t>(delivery-</w:t>
      </w:r>
      <w:r>
        <w:rPr>
          <w:color w:val="030303"/>
          <w:spacing w:val="-2"/>
          <w:w w:val="110"/>
        </w:rPr>
        <w:t>based).</w:t>
      </w:r>
      <w:r>
        <w:rPr>
          <w:color w:val="030303"/>
          <w:spacing w:val="-8"/>
          <w:w w:val="110"/>
        </w:rPr>
        <w:t xml:space="preserve"> </w:t>
      </w:r>
      <w:r>
        <w:rPr>
          <w:color w:val="030303"/>
          <w:spacing w:val="-2"/>
          <w:w w:val="110"/>
        </w:rPr>
        <w:t>The</w:t>
      </w:r>
      <w:r>
        <w:rPr>
          <w:color w:val="030303"/>
          <w:spacing w:val="-3"/>
          <w:w w:val="110"/>
        </w:rPr>
        <w:t xml:space="preserve"> </w:t>
      </w:r>
      <w:r>
        <w:rPr>
          <w:color w:val="030303"/>
          <w:spacing w:val="-2"/>
          <w:w w:val="110"/>
        </w:rPr>
        <w:t>payment schedule will</w:t>
      </w:r>
      <w:r>
        <w:rPr>
          <w:color w:val="030303"/>
          <w:spacing w:val="-28"/>
          <w:w w:val="110"/>
        </w:rPr>
        <w:t xml:space="preserve"> </w:t>
      </w:r>
      <w:r>
        <w:rPr>
          <w:color w:val="030303"/>
          <w:spacing w:val="-2"/>
          <w:w w:val="110"/>
        </w:rPr>
        <w:t>be</w:t>
      </w:r>
      <w:r>
        <w:rPr>
          <w:color w:val="030303"/>
          <w:spacing w:val="-12"/>
          <w:w w:val="110"/>
        </w:rPr>
        <w:t xml:space="preserve"> </w:t>
      </w:r>
      <w:r>
        <w:rPr>
          <w:color w:val="030303"/>
          <w:spacing w:val="-2"/>
          <w:w w:val="110"/>
        </w:rPr>
        <w:t>included in</w:t>
      </w:r>
      <w:r>
        <w:rPr>
          <w:color w:val="030303"/>
          <w:spacing w:val="-10"/>
          <w:w w:val="110"/>
        </w:rPr>
        <w:t xml:space="preserve"> </w:t>
      </w:r>
      <w:r>
        <w:rPr>
          <w:color w:val="030303"/>
          <w:spacing w:val="-2"/>
          <w:w w:val="110"/>
        </w:rPr>
        <w:t>each</w:t>
      </w:r>
      <w:r>
        <w:rPr>
          <w:color w:val="030303"/>
          <w:spacing w:val="-9"/>
          <w:w w:val="110"/>
        </w:rPr>
        <w:t xml:space="preserve"> </w:t>
      </w:r>
      <w:r>
        <w:rPr>
          <w:color w:val="030303"/>
          <w:spacing w:val="-2"/>
          <w:w w:val="110"/>
        </w:rPr>
        <w:t>contract resulting</w:t>
      </w:r>
      <w:r>
        <w:rPr>
          <w:color w:val="030303"/>
          <w:spacing w:val="-12"/>
          <w:w w:val="110"/>
        </w:rPr>
        <w:t xml:space="preserve"> </w:t>
      </w:r>
      <w:r>
        <w:rPr>
          <w:color w:val="030303"/>
          <w:spacing w:val="-2"/>
          <w:w w:val="110"/>
        </w:rPr>
        <w:t>from</w:t>
      </w:r>
      <w:r>
        <w:rPr>
          <w:color w:val="030303"/>
          <w:spacing w:val="-6"/>
          <w:w w:val="110"/>
        </w:rPr>
        <w:t xml:space="preserve"> </w:t>
      </w:r>
      <w:r>
        <w:rPr>
          <w:color w:val="030303"/>
          <w:spacing w:val="-2"/>
          <w:w w:val="110"/>
        </w:rPr>
        <w:t>the</w:t>
      </w:r>
      <w:r>
        <w:rPr>
          <w:color w:val="030303"/>
          <w:spacing w:val="-7"/>
          <w:w w:val="110"/>
        </w:rPr>
        <w:t xml:space="preserve"> </w:t>
      </w:r>
      <w:r>
        <w:rPr>
          <w:color w:val="030303"/>
          <w:spacing w:val="-2"/>
          <w:w w:val="110"/>
        </w:rPr>
        <w:t>LTA,</w:t>
      </w:r>
      <w:r>
        <w:rPr>
          <w:color w:val="030303"/>
          <w:spacing w:val="-8"/>
          <w:w w:val="110"/>
        </w:rPr>
        <w:t xml:space="preserve"> </w:t>
      </w:r>
      <w:r>
        <w:rPr>
          <w:color w:val="030303"/>
          <w:spacing w:val="-2"/>
          <w:w w:val="110"/>
        </w:rPr>
        <w:t>linked</w:t>
      </w:r>
      <w:r>
        <w:rPr>
          <w:color w:val="030303"/>
          <w:spacing w:val="-7"/>
          <w:w w:val="110"/>
        </w:rPr>
        <w:t xml:space="preserve"> </w:t>
      </w:r>
      <w:r>
        <w:rPr>
          <w:color w:val="030303"/>
          <w:spacing w:val="-2"/>
          <w:w w:val="110"/>
        </w:rPr>
        <w:t xml:space="preserve">to </w:t>
      </w:r>
      <w:r>
        <w:rPr>
          <w:color w:val="030303"/>
          <w:w w:val="110"/>
        </w:rPr>
        <w:t>each</w:t>
      </w:r>
      <w:r>
        <w:rPr>
          <w:color w:val="030303"/>
          <w:spacing w:val="-15"/>
          <w:w w:val="110"/>
        </w:rPr>
        <w:t xml:space="preserve"> </w:t>
      </w:r>
      <w:r>
        <w:rPr>
          <w:color w:val="030303"/>
          <w:w w:val="110"/>
        </w:rPr>
        <w:t>milestone/deliverable,</w:t>
      </w:r>
      <w:r>
        <w:rPr>
          <w:color w:val="030303"/>
          <w:spacing w:val="-19"/>
          <w:w w:val="110"/>
        </w:rPr>
        <w:t xml:space="preserve"> </w:t>
      </w:r>
      <w:r>
        <w:rPr>
          <w:color w:val="030303"/>
          <w:w w:val="110"/>
        </w:rPr>
        <w:t>where</w:t>
      </w:r>
      <w:r>
        <w:rPr>
          <w:color w:val="030303"/>
          <w:spacing w:val="-15"/>
          <w:w w:val="110"/>
        </w:rPr>
        <w:t xml:space="preserve"> </w:t>
      </w:r>
      <w:r>
        <w:rPr>
          <w:color w:val="030303"/>
          <w:w w:val="110"/>
        </w:rPr>
        <w:t>payment</w:t>
      </w:r>
      <w:r>
        <w:rPr>
          <w:color w:val="030303"/>
          <w:spacing w:val="-14"/>
          <w:w w:val="110"/>
        </w:rPr>
        <w:t xml:space="preserve"> </w:t>
      </w:r>
      <w:r>
        <w:rPr>
          <w:color w:val="030303"/>
          <w:w w:val="110"/>
        </w:rPr>
        <w:t>will</w:t>
      </w:r>
      <w:r>
        <w:rPr>
          <w:color w:val="030303"/>
          <w:spacing w:val="-25"/>
          <w:w w:val="110"/>
        </w:rPr>
        <w:t xml:space="preserve"> </w:t>
      </w:r>
      <w:r>
        <w:rPr>
          <w:color w:val="030303"/>
          <w:w w:val="110"/>
        </w:rPr>
        <w:t>be</w:t>
      </w:r>
      <w:r>
        <w:rPr>
          <w:color w:val="030303"/>
          <w:spacing w:val="-18"/>
          <w:w w:val="110"/>
        </w:rPr>
        <w:t xml:space="preserve"> </w:t>
      </w:r>
      <w:r>
        <w:rPr>
          <w:color w:val="030303"/>
          <w:w w:val="110"/>
        </w:rPr>
        <w:t>processed</w:t>
      </w:r>
      <w:r>
        <w:rPr>
          <w:color w:val="030303"/>
          <w:spacing w:val="-14"/>
          <w:w w:val="110"/>
        </w:rPr>
        <w:t xml:space="preserve"> </w:t>
      </w:r>
      <w:r>
        <w:rPr>
          <w:color w:val="030303"/>
          <w:w w:val="110"/>
        </w:rPr>
        <w:t>upon</w:t>
      </w:r>
      <w:r>
        <w:rPr>
          <w:color w:val="030303"/>
          <w:spacing w:val="-15"/>
          <w:w w:val="110"/>
        </w:rPr>
        <w:t xml:space="preserve"> </w:t>
      </w:r>
      <w:r>
        <w:rPr>
          <w:color w:val="030303"/>
          <w:w w:val="110"/>
        </w:rPr>
        <w:t>satisfactory</w:t>
      </w:r>
      <w:r>
        <w:rPr>
          <w:color w:val="030303"/>
          <w:spacing w:val="-2"/>
          <w:w w:val="110"/>
        </w:rPr>
        <w:t xml:space="preserve"> </w:t>
      </w:r>
      <w:r>
        <w:rPr>
          <w:color w:val="030303"/>
          <w:w w:val="110"/>
        </w:rPr>
        <w:t>delivery</w:t>
      </w:r>
      <w:r>
        <w:rPr>
          <w:color w:val="030303"/>
          <w:spacing w:val="-8"/>
          <w:w w:val="110"/>
        </w:rPr>
        <w:t xml:space="preserve"> </w:t>
      </w:r>
      <w:r>
        <w:rPr>
          <w:color w:val="030303"/>
          <w:w w:val="110"/>
        </w:rPr>
        <w:t xml:space="preserve">and </w:t>
      </w:r>
      <w:r>
        <w:rPr>
          <w:color w:val="030303"/>
        </w:rPr>
        <w:t>UNICEF</w:t>
      </w:r>
      <w:r>
        <w:rPr>
          <w:color w:val="030303"/>
          <w:spacing w:val="24"/>
        </w:rPr>
        <w:t xml:space="preserve"> </w:t>
      </w:r>
      <w:r>
        <w:rPr>
          <w:color w:val="030303"/>
        </w:rPr>
        <w:t>approval of the respective</w:t>
      </w:r>
      <w:r>
        <w:rPr>
          <w:color w:val="030303"/>
          <w:spacing w:val="27"/>
        </w:rPr>
        <w:t xml:space="preserve"> </w:t>
      </w:r>
      <w:r>
        <w:rPr>
          <w:color w:val="030303"/>
        </w:rPr>
        <w:t>milestone.</w:t>
      </w:r>
      <w:r>
        <w:rPr>
          <w:color w:val="030303"/>
          <w:spacing w:val="30"/>
        </w:rPr>
        <w:t xml:space="preserve"> </w:t>
      </w:r>
      <w:r>
        <w:rPr>
          <w:color w:val="030303"/>
        </w:rPr>
        <w:t>The</w:t>
      </w:r>
      <w:r>
        <w:rPr>
          <w:color w:val="030303"/>
          <w:spacing w:val="24"/>
        </w:rPr>
        <w:t xml:space="preserve"> </w:t>
      </w:r>
      <w:r>
        <w:rPr>
          <w:color w:val="030303"/>
        </w:rPr>
        <w:t>standard</w:t>
      </w:r>
      <w:r>
        <w:rPr>
          <w:color w:val="030303"/>
          <w:spacing w:val="27"/>
        </w:rPr>
        <w:t xml:space="preserve"> </w:t>
      </w:r>
      <w:r>
        <w:rPr>
          <w:color w:val="030303"/>
        </w:rPr>
        <w:t>terms</w:t>
      </w:r>
      <w:r>
        <w:rPr>
          <w:color w:val="030303"/>
          <w:spacing w:val="24"/>
        </w:rPr>
        <w:t xml:space="preserve"> </w:t>
      </w:r>
      <w:r>
        <w:rPr>
          <w:color w:val="030303"/>
        </w:rPr>
        <w:t>of</w:t>
      </w:r>
      <w:r>
        <w:rPr>
          <w:color w:val="030303"/>
          <w:spacing w:val="24"/>
        </w:rPr>
        <w:t xml:space="preserve"> </w:t>
      </w:r>
      <w:r>
        <w:rPr>
          <w:color w:val="030303"/>
        </w:rPr>
        <w:t>payment</w:t>
      </w:r>
      <w:r>
        <w:rPr>
          <w:color w:val="030303"/>
          <w:spacing w:val="40"/>
        </w:rPr>
        <w:t xml:space="preserve"> </w:t>
      </w:r>
      <w:r>
        <w:rPr>
          <w:color w:val="030303"/>
        </w:rPr>
        <w:t>are</w:t>
      </w:r>
      <w:r>
        <w:rPr>
          <w:color w:val="030303"/>
          <w:spacing w:val="21"/>
        </w:rPr>
        <w:t xml:space="preserve"> </w:t>
      </w:r>
      <w:r>
        <w:rPr>
          <w:color w:val="030303"/>
        </w:rPr>
        <w:t>net</w:t>
      </w:r>
      <w:r>
        <w:rPr>
          <w:color w:val="030303"/>
          <w:spacing w:val="21"/>
        </w:rPr>
        <w:t xml:space="preserve"> </w:t>
      </w:r>
      <w:r>
        <w:rPr>
          <w:color w:val="030303"/>
        </w:rPr>
        <w:t>30 days</w:t>
      </w:r>
      <w:r>
        <w:rPr>
          <w:color w:val="030303"/>
          <w:spacing w:val="26"/>
        </w:rPr>
        <w:t xml:space="preserve"> </w:t>
      </w:r>
      <w:r>
        <w:rPr>
          <w:color w:val="030303"/>
        </w:rPr>
        <w:t xml:space="preserve">after </w:t>
      </w:r>
      <w:r>
        <w:rPr>
          <w:color w:val="030303"/>
          <w:w w:val="110"/>
        </w:rPr>
        <w:t>satisfactory</w:t>
      </w:r>
      <w:r>
        <w:rPr>
          <w:color w:val="030303"/>
          <w:spacing w:val="-15"/>
          <w:w w:val="110"/>
        </w:rPr>
        <w:t xml:space="preserve"> </w:t>
      </w:r>
      <w:r>
        <w:rPr>
          <w:color w:val="030303"/>
          <w:w w:val="110"/>
        </w:rPr>
        <w:t>delivery</w:t>
      </w:r>
      <w:r>
        <w:rPr>
          <w:color w:val="030303"/>
          <w:spacing w:val="-15"/>
          <w:w w:val="110"/>
        </w:rPr>
        <w:t xml:space="preserve"> </w:t>
      </w:r>
      <w:r>
        <w:rPr>
          <w:color w:val="030303"/>
          <w:w w:val="110"/>
        </w:rPr>
        <w:t>and</w:t>
      </w:r>
      <w:r>
        <w:rPr>
          <w:color w:val="030303"/>
          <w:spacing w:val="-17"/>
          <w:w w:val="110"/>
        </w:rPr>
        <w:t xml:space="preserve"> </w:t>
      </w:r>
      <w:r>
        <w:rPr>
          <w:color w:val="030303"/>
          <w:w w:val="110"/>
        </w:rPr>
        <w:t>UNICEF</w:t>
      </w:r>
      <w:r>
        <w:rPr>
          <w:color w:val="030303"/>
          <w:spacing w:val="-14"/>
          <w:w w:val="110"/>
        </w:rPr>
        <w:t xml:space="preserve"> </w:t>
      </w:r>
      <w:r>
        <w:rPr>
          <w:color w:val="030303"/>
          <w:w w:val="110"/>
        </w:rPr>
        <w:t>acceptance</w:t>
      </w:r>
      <w:r>
        <w:rPr>
          <w:color w:val="030303"/>
          <w:spacing w:val="-13"/>
          <w:w w:val="110"/>
        </w:rPr>
        <w:t xml:space="preserve"> </w:t>
      </w:r>
      <w:r>
        <w:rPr>
          <w:color w:val="030303"/>
          <w:w w:val="110"/>
        </w:rPr>
        <w:t>of</w:t>
      </w:r>
      <w:r>
        <w:rPr>
          <w:color w:val="030303"/>
          <w:spacing w:val="-15"/>
          <w:w w:val="110"/>
        </w:rPr>
        <w:t xml:space="preserve"> </w:t>
      </w:r>
      <w:r>
        <w:rPr>
          <w:color w:val="030303"/>
          <w:w w:val="110"/>
        </w:rPr>
        <w:t>service.</w:t>
      </w:r>
    </w:p>
    <w:p w14:paraId="463F29E8" w14:textId="77777777" w:rsidR="00122838" w:rsidRDefault="00122838">
      <w:pPr>
        <w:pStyle w:val="BodyText"/>
        <w:spacing w:line="278" w:lineRule="auto"/>
        <w:sectPr w:rsidR="00122838">
          <w:pgSz w:w="12240" w:h="15840"/>
          <w:pgMar w:top="1240" w:right="1080" w:bottom="820" w:left="1080" w:header="634" w:footer="628" w:gutter="0"/>
          <w:cols w:space="720"/>
        </w:sectPr>
      </w:pPr>
    </w:p>
    <w:p w14:paraId="1029D731" w14:textId="77777777" w:rsidR="00122838" w:rsidRPr="009A561F" w:rsidRDefault="00F86AB9" w:rsidP="009A561F">
      <w:pPr>
        <w:pStyle w:val="Heading3"/>
        <w:numPr>
          <w:ilvl w:val="0"/>
          <w:numId w:val="6"/>
        </w:numPr>
        <w:tabs>
          <w:tab w:val="left" w:pos="932"/>
        </w:tabs>
        <w:spacing w:before="251"/>
        <w:ind w:left="901" w:hanging="270"/>
        <w:rPr>
          <w:color w:val="030303"/>
          <w:spacing w:val="-2"/>
          <w:w w:val="105"/>
        </w:rPr>
      </w:pPr>
      <w:r w:rsidRPr="009A561F">
        <w:rPr>
          <w:color w:val="030303"/>
          <w:spacing w:val="-2"/>
          <w:w w:val="105"/>
        </w:rPr>
        <w:lastRenderedPageBreak/>
        <w:t>Qualifications</w:t>
      </w:r>
    </w:p>
    <w:p w14:paraId="40941B9A" w14:textId="210B54A8" w:rsidR="00122838" w:rsidRDefault="179424F6" w:rsidP="00D27A46">
      <w:pPr>
        <w:pStyle w:val="BodyText"/>
        <w:spacing w:before="222" w:line="273" w:lineRule="auto"/>
        <w:ind w:left="628" w:right="612" w:firstLine="3"/>
        <w:jc w:val="both"/>
      </w:pPr>
      <w:r>
        <w:rPr>
          <w:color w:val="030303"/>
          <w:w w:val="105"/>
        </w:rPr>
        <w:t>Bidders</w:t>
      </w:r>
      <w:r>
        <w:rPr>
          <w:color w:val="030303"/>
          <w:spacing w:val="-1"/>
          <w:w w:val="105"/>
        </w:rPr>
        <w:t xml:space="preserve"> </w:t>
      </w:r>
      <w:r>
        <w:rPr>
          <w:color w:val="030303"/>
          <w:w w:val="105"/>
        </w:rPr>
        <w:t>may</w:t>
      </w:r>
      <w:r>
        <w:rPr>
          <w:color w:val="030303"/>
          <w:spacing w:val="-1"/>
          <w:w w:val="105"/>
        </w:rPr>
        <w:t xml:space="preserve"> </w:t>
      </w:r>
      <w:r>
        <w:rPr>
          <w:color w:val="030303"/>
          <w:w w:val="105"/>
        </w:rPr>
        <w:t>propose their own</w:t>
      </w:r>
      <w:r>
        <w:rPr>
          <w:color w:val="030303"/>
          <w:spacing w:val="-4"/>
          <w:w w:val="105"/>
        </w:rPr>
        <w:t xml:space="preserve"> </w:t>
      </w:r>
      <w:r>
        <w:rPr>
          <w:color w:val="030303"/>
          <w:w w:val="105"/>
        </w:rPr>
        <w:t>combination of</w:t>
      </w:r>
      <w:r>
        <w:rPr>
          <w:color w:val="030303"/>
          <w:spacing w:val="-1"/>
          <w:w w:val="105"/>
        </w:rPr>
        <w:t xml:space="preserve"> </w:t>
      </w:r>
      <w:r>
        <w:rPr>
          <w:color w:val="030303"/>
          <w:w w:val="105"/>
        </w:rPr>
        <w:t>experts</w:t>
      </w:r>
      <w:r>
        <w:rPr>
          <w:color w:val="030303"/>
          <w:spacing w:val="-1"/>
          <w:w w:val="105"/>
        </w:rPr>
        <w:t xml:space="preserve"> </w:t>
      </w:r>
      <w:r>
        <w:rPr>
          <w:color w:val="030303"/>
          <w:w w:val="105"/>
        </w:rPr>
        <w:t>to carry out</w:t>
      </w:r>
      <w:r>
        <w:rPr>
          <w:color w:val="030303"/>
          <w:spacing w:val="-7"/>
          <w:w w:val="105"/>
        </w:rPr>
        <w:t xml:space="preserve"> </w:t>
      </w:r>
      <w:r>
        <w:rPr>
          <w:color w:val="030303"/>
          <w:w w:val="105"/>
        </w:rPr>
        <w:t>the proposed work.</w:t>
      </w:r>
      <w:r>
        <w:rPr>
          <w:color w:val="030303"/>
          <w:spacing w:val="-3"/>
          <w:w w:val="105"/>
        </w:rPr>
        <w:t xml:space="preserve"> </w:t>
      </w:r>
      <w:r>
        <w:rPr>
          <w:color w:val="030303"/>
          <w:w w:val="105"/>
        </w:rPr>
        <w:t>Consortia</w:t>
      </w:r>
      <w:r w:rsidRPr="179424F6">
        <w:rPr>
          <w:color w:val="030303"/>
        </w:rPr>
        <w:t xml:space="preserve"> may submit bids and must supply a single point of contact for contract management. </w:t>
      </w:r>
      <w:r w:rsidRPr="179424F6">
        <w:rPr>
          <w:rFonts w:asciiTheme="minorHAnsi" w:eastAsiaTheme="minorEastAsia" w:hAnsiTheme="minorHAnsi" w:cstheme="minorBidi"/>
          <w:color w:val="030303"/>
        </w:rPr>
        <w:t>Interested bidders should reference the RFPS special note on Joint venture under the RFPS Special Note</w:t>
      </w:r>
    </w:p>
    <w:p w14:paraId="43E6ABF0" w14:textId="77777777" w:rsidR="00122838" w:rsidRDefault="00F86AB9" w:rsidP="00D27A46">
      <w:pPr>
        <w:pStyle w:val="Heading4"/>
        <w:spacing w:before="122"/>
        <w:ind w:left="626"/>
        <w:jc w:val="both"/>
      </w:pPr>
      <w:r>
        <w:rPr>
          <w:color w:val="030303"/>
        </w:rPr>
        <w:t>Key</w:t>
      </w:r>
      <w:r>
        <w:rPr>
          <w:color w:val="030303"/>
          <w:spacing w:val="5"/>
        </w:rPr>
        <w:t xml:space="preserve"> </w:t>
      </w:r>
      <w:r>
        <w:rPr>
          <w:color w:val="030303"/>
        </w:rPr>
        <w:t>Skills,</w:t>
      </w:r>
      <w:r>
        <w:rPr>
          <w:color w:val="030303"/>
          <w:spacing w:val="6"/>
        </w:rPr>
        <w:t xml:space="preserve"> </w:t>
      </w:r>
      <w:r>
        <w:rPr>
          <w:color w:val="030303"/>
        </w:rPr>
        <w:t>Technical</w:t>
      </w:r>
      <w:r>
        <w:rPr>
          <w:color w:val="030303"/>
          <w:spacing w:val="5"/>
        </w:rPr>
        <w:t xml:space="preserve"> </w:t>
      </w:r>
      <w:r>
        <w:rPr>
          <w:color w:val="030303"/>
        </w:rPr>
        <w:t>Background,</w:t>
      </w:r>
      <w:r>
        <w:rPr>
          <w:color w:val="030303"/>
          <w:spacing w:val="28"/>
        </w:rPr>
        <w:t xml:space="preserve"> </w:t>
      </w:r>
      <w:r>
        <w:rPr>
          <w:color w:val="030303"/>
        </w:rPr>
        <w:t>and</w:t>
      </w:r>
      <w:r>
        <w:rPr>
          <w:color w:val="030303"/>
          <w:spacing w:val="9"/>
        </w:rPr>
        <w:t xml:space="preserve"> </w:t>
      </w:r>
      <w:r>
        <w:rPr>
          <w:color w:val="030303"/>
        </w:rPr>
        <w:t>Experience</w:t>
      </w:r>
      <w:r>
        <w:rPr>
          <w:color w:val="030303"/>
          <w:spacing w:val="16"/>
        </w:rPr>
        <w:t xml:space="preserve"> </w:t>
      </w:r>
      <w:r>
        <w:rPr>
          <w:color w:val="030303"/>
          <w:spacing w:val="-2"/>
        </w:rPr>
        <w:t>Required</w:t>
      </w:r>
    </w:p>
    <w:p w14:paraId="368B1490" w14:textId="77777777" w:rsidR="00122838" w:rsidRDefault="00F86AB9" w:rsidP="00D27A46">
      <w:pPr>
        <w:pStyle w:val="ListParagraph"/>
        <w:numPr>
          <w:ilvl w:val="1"/>
          <w:numId w:val="6"/>
        </w:numPr>
        <w:tabs>
          <w:tab w:val="left" w:pos="1309"/>
          <w:tab w:val="left" w:pos="1311"/>
        </w:tabs>
        <w:spacing w:before="113" w:line="273" w:lineRule="auto"/>
        <w:ind w:left="1311" w:right="1134" w:hanging="335"/>
        <w:jc w:val="both"/>
        <w:rPr>
          <w:sz w:val="19"/>
        </w:rPr>
      </w:pPr>
      <w:r>
        <w:rPr>
          <w:color w:val="030303"/>
          <w:w w:val="105"/>
          <w:sz w:val="19"/>
        </w:rPr>
        <w:t>At least 10</w:t>
      </w:r>
      <w:r>
        <w:rPr>
          <w:color w:val="030303"/>
          <w:spacing w:val="-6"/>
          <w:w w:val="105"/>
          <w:sz w:val="19"/>
        </w:rPr>
        <w:t xml:space="preserve"> </w:t>
      </w:r>
      <w:r>
        <w:rPr>
          <w:color w:val="030303"/>
          <w:w w:val="105"/>
          <w:sz w:val="19"/>
        </w:rPr>
        <w:t>years of experience in designing and delivering international and national evaluation training programmes for government and non-governmental</w:t>
      </w:r>
      <w:r>
        <w:rPr>
          <w:color w:val="030303"/>
          <w:spacing w:val="-11"/>
          <w:w w:val="105"/>
          <w:sz w:val="19"/>
        </w:rPr>
        <w:t xml:space="preserve"> </w:t>
      </w:r>
      <w:r>
        <w:rPr>
          <w:color w:val="030303"/>
          <w:w w:val="105"/>
          <w:sz w:val="19"/>
        </w:rPr>
        <w:t>organizations.</w:t>
      </w:r>
    </w:p>
    <w:p w14:paraId="69ACAB66" w14:textId="77777777" w:rsidR="00122838" w:rsidRDefault="00F86AB9" w:rsidP="00D27A46">
      <w:pPr>
        <w:pStyle w:val="ListParagraph"/>
        <w:numPr>
          <w:ilvl w:val="1"/>
          <w:numId w:val="6"/>
        </w:numPr>
        <w:tabs>
          <w:tab w:val="left" w:pos="1308"/>
        </w:tabs>
        <w:spacing w:before="122" w:line="273" w:lineRule="auto"/>
        <w:ind w:right="1030" w:hanging="332"/>
        <w:jc w:val="both"/>
        <w:rPr>
          <w:sz w:val="19"/>
        </w:rPr>
      </w:pPr>
      <w:r>
        <w:rPr>
          <w:color w:val="030303"/>
          <w:w w:val="105"/>
          <w:sz w:val="19"/>
        </w:rPr>
        <w:t>At</w:t>
      </w:r>
      <w:r>
        <w:rPr>
          <w:color w:val="030303"/>
          <w:spacing w:val="-6"/>
          <w:w w:val="105"/>
          <w:sz w:val="19"/>
        </w:rPr>
        <w:t xml:space="preserve"> </w:t>
      </w:r>
      <w:r>
        <w:rPr>
          <w:color w:val="030303"/>
          <w:w w:val="105"/>
          <w:sz w:val="19"/>
        </w:rPr>
        <w:t>least 10</w:t>
      </w:r>
      <w:r>
        <w:rPr>
          <w:color w:val="030303"/>
          <w:spacing w:val="-15"/>
          <w:w w:val="105"/>
          <w:sz w:val="19"/>
        </w:rPr>
        <w:t xml:space="preserve"> </w:t>
      </w:r>
      <w:r>
        <w:rPr>
          <w:color w:val="030303"/>
          <w:w w:val="105"/>
          <w:sz w:val="19"/>
        </w:rPr>
        <w:t>years</w:t>
      </w:r>
      <w:r>
        <w:rPr>
          <w:color w:val="030303"/>
          <w:spacing w:val="-1"/>
          <w:w w:val="105"/>
          <w:sz w:val="19"/>
        </w:rPr>
        <w:t xml:space="preserve"> </w:t>
      </w:r>
      <w:r>
        <w:rPr>
          <w:color w:val="030303"/>
          <w:w w:val="105"/>
          <w:sz w:val="19"/>
        </w:rPr>
        <w:t>of experience in delivering</w:t>
      </w:r>
      <w:r>
        <w:rPr>
          <w:color w:val="030303"/>
          <w:spacing w:val="-7"/>
          <w:w w:val="105"/>
          <w:sz w:val="19"/>
        </w:rPr>
        <w:t xml:space="preserve"> </w:t>
      </w:r>
      <w:r>
        <w:rPr>
          <w:color w:val="030303"/>
          <w:w w:val="105"/>
          <w:sz w:val="19"/>
        </w:rPr>
        <w:t>similar projects in</w:t>
      </w:r>
      <w:r>
        <w:rPr>
          <w:color w:val="030303"/>
          <w:spacing w:val="-11"/>
          <w:w w:val="105"/>
          <w:sz w:val="19"/>
        </w:rPr>
        <w:t xml:space="preserve"> </w:t>
      </w:r>
      <w:r>
        <w:rPr>
          <w:color w:val="030303"/>
          <w:w w:val="105"/>
          <w:sz w:val="19"/>
        </w:rPr>
        <w:t>evaluation, preferably for UNICEF, the United Nations, or other international organizations.</w:t>
      </w:r>
    </w:p>
    <w:p w14:paraId="03CC37B7" w14:textId="77777777" w:rsidR="00122838" w:rsidRDefault="00F86AB9" w:rsidP="00BF26B4">
      <w:pPr>
        <w:pStyle w:val="ListParagraph"/>
        <w:numPr>
          <w:ilvl w:val="1"/>
          <w:numId w:val="6"/>
        </w:numPr>
        <w:tabs>
          <w:tab w:val="left" w:pos="1308"/>
          <w:tab w:val="left" w:pos="1311"/>
        </w:tabs>
        <w:spacing w:before="117" w:line="280" w:lineRule="auto"/>
        <w:ind w:left="1311" w:right="1322" w:hanging="335"/>
        <w:jc w:val="both"/>
        <w:rPr>
          <w:sz w:val="19"/>
        </w:rPr>
      </w:pPr>
      <w:r>
        <w:rPr>
          <w:color w:val="030303"/>
          <w:sz w:val="19"/>
        </w:rPr>
        <w:t>Experience</w:t>
      </w:r>
      <w:r>
        <w:rPr>
          <w:color w:val="030303"/>
          <w:spacing w:val="40"/>
          <w:sz w:val="19"/>
        </w:rPr>
        <w:t xml:space="preserve"> </w:t>
      </w:r>
      <w:r>
        <w:rPr>
          <w:color w:val="030303"/>
          <w:sz w:val="19"/>
        </w:rPr>
        <w:t>in</w:t>
      </w:r>
      <w:r>
        <w:rPr>
          <w:color w:val="030303"/>
          <w:spacing w:val="36"/>
          <w:sz w:val="19"/>
        </w:rPr>
        <w:t xml:space="preserve"> </w:t>
      </w:r>
      <w:r>
        <w:rPr>
          <w:color w:val="030303"/>
          <w:sz w:val="19"/>
        </w:rPr>
        <w:t>conducting face-to-face</w:t>
      </w:r>
      <w:r>
        <w:rPr>
          <w:color w:val="030303"/>
          <w:spacing w:val="40"/>
          <w:sz w:val="19"/>
        </w:rPr>
        <w:t xml:space="preserve"> </w:t>
      </w:r>
      <w:r>
        <w:rPr>
          <w:color w:val="030303"/>
          <w:sz w:val="19"/>
        </w:rPr>
        <w:t>and/or</w:t>
      </w:r>
      <w:r>
        <w:rPr>
          <w:color w:val="030303"/>
          <w:spacing w:val="40"/>
          <w:sz w:val="19"/>
        </w:rPr>
        <w:t xml:space="preserve"> </w:t>
      </w:r>
      <w:r>
        <w:rPr>
          <w:color w:val="030303"/>
          <w:sz w:val="19"/>
        </w:rPr>
        <w:t>remote</w:t>
      </w:r>
      <w:r>
        <w:rPr>
          <w:color w:val="030303"/>
          <w:spacing w:val="40"/>
          <w:sz w:val="19"/>
        </w:rPr>
        <w:t xml:space="preserve"> </w:t>
      </w:r>
      <w:r>
        <w:rPr>
          <w:color w:val="030303"/>
          <w:sz w:val="19"/>
        </w:rPr>
        <w:t>training using case-based</w:t>
      </w:r>
      <w:r>
        <w:rPr>
          <w:color w:val="030303"/>
          <w:spacing w:val="40"/>
          <w:sz w:val="19"/>
        </w:rPr>
        <w:t xml:space="preserve"> </w:t>
      </w:r>
      <w:r>
        <w:rPr>
          <w:color w:val="030303"/>
          <w:sz w:val="19"/>
        </w:rPr>
        <w:t xml:space="preserve">and </w:t>
      </w:r>
      <w:r>
        <w:rPr>
          <w:color w:val="030303"/>
          <w:w w:val="110"/>
          <w:sz w:val="19"/>
        </w:rPr>
        <w:t>participatory</w:t>
      </w:r>
      <w:r>
        <w:rPr>
          <w:color w:val="030303"/>
          <w:spacing w:val="-7"/>
          <w:w w:val="110"/>
          <w:sz w:val="19"/>
        </w:rPr>
        <w:t xml:space="preserve"> </w:t>
      </w:r>
      <w:r>
        <w:rPr>
          <w:color w:val="030303"/>
          <w:w w:val="110"/>
          <w:sz w:val="19"/>
        </w:rPr>
        <w:t>pedagogies at</w:t>
      </w:r>
      <w:r>
        <w:rPr>
          <w:color w:val="030303"/>
          <w:spacing w:val="-15"/>
          <w:w w:val="110"/>
          <w:sz w:val="19"/>
        </w:rPr>
        <w:t xml:space="preserve"> </w:t>
      </w:r>
      <w:r>
        <w:rPr>
          <w:color w:val="030303"/>
          <w:w w:val="110"/>
          <w:sz w:val="19"/>
        </w:rPr>
        <w:t>the</w:t>
      </w:r>
      <w:r>
        <w:rPr>
          <w:color w:val="030303"/>
          <w:spacing w:val="-14"/>
          <w:w w:val="110"/>
          <w:sz w:val="19"/>
        </w:rPr>
        <w:t xml:space="preserve"> </w:t>
      </w:r>
      <w:r>
        <w:rPr>
          <w:color w:val="030303"/>
          <w:w w:val="110"/>
          <w:sz w:val="19"/>
        </w:rPr>
        <w:t>executive</w:t>
      </w:r>
      <w:r>
        <w:rPr>
          <w:color w:val="030303"/>
          <w:spacing w:val="-12"/>
          <w:w w:val="110"/>
          <w:sz w:val="19"/>
        </w:rPr>
        <w:t xml:space="preserve"> </w:t>
      </w:r>
      <w:r>
        <w:rPr>
          <w:color w:val="030303"/>
          <w:w w:val="110"/>
          <w:sz w:val="19"/>
        </w:rPr>
        <w:t>education</w:t>
      </w:r>
      <w:r>
        <w:rPr>
          <w:color w:val="030303"/>
          <w:spacing w:val="-3"/>
          <w:w w:val="110"/>
          <w:sz w:val="19"/>
        </w:rPr>
        <w:t xml:space="preserve"> </w:t>
      </w:r>
      <w:r>
        <w:rPr>
          <w:color w:val="030303"/>
          <w:w w:val="110"/>
          <w:sz w:val="19"/>
        </w:rPr>
        <w:t>level.</w:t>
      </w:r>
    </w:p>
    <w:p w14:paraId="1DC2B2B2" w14:textId="77777777" w:rsidR="00122838" w:rsidRDefault="00F86AB9" w:rsidP="00BF26B4">
      <w:pPr>
        <w:pStyle w:val="ListParagraph"/>
        <w:numPr>
          <w:ilvl w:val="1"/>
          <w:numId w:val="6"/>
        </w:numPr>
        <w:tabs>
          <w:tab w:val="left" w:pos="1308"/>
        </w:tabs>
        <w:spacing w:before="109"/>
        <w:ind w:hanging="331"/>
        <w:jc w:val="both"/>
        <w:rPr>
          <w:sz w:val="19"/>
        </w:rPr>
      </w:pPr>
      <w:r>
        <w:rPr>
          <w:color w:val="030303"/>
          <w:sz w:val="19"/>
        </w:rPr>
        <w:t>Experience</w:t>
      </w:r>
      <w:r>
        <w:rPr>
          <w:color w:val="030303"/>
          <w:spacing w:val="27"/>
          <w:sz w:val="19"/>
        </w:rPr>
        <w:t xml:space="preserve"> </w:t>
      </w:r>
      <w:r>
        <w:rPr>
          <w:color w:val="030303"/>
          <w:sz w:val="19"/>
        </w:rPr>
        <w:t>in</w:t>
      </w:r>
      <w:r>
        <w:rPr>
          <w:color w:val="030303"/>
          <w:spacing w:val="5"/>
          <w:sz w:val="19"/>
        </w:rPr>
        <w:t xml:space="preserve"> </w:t>
      </w:r>
      <w:r>
        <w:rPr>
          <w:color w:val="030303"/>
          <w:sz w:val="19"/>
        </w:rPr>
        <w:t>delivering</w:t>
      </w:r>
      <w:r>
        <w:rPr>
          <w:color w:val="030303"/>
          <w:spacing w:val="4"/>
          <w:sz w:val="19"/>
        </w:rPr>
        <w:t xml:space="preserve"> </w:t>
      </w:r>
      <w:r>
        <w:rPr>
          <w:color w:val="030303"/>
          <w:sz w:val="19"/>
        </w:rPr>
        <w:t>Training</w:t>
      </w:r>
      <w:r>
        <w:rPr>
          <w:color w:val="030303"/>
          <w:spacing w:val="8"/>
          <w:sz w:val="19"/>
        </w:rPr>
        <w:t xml:space="preserve"> </w:t>
      </w:r>
      <w:r>
        <w:rPr>
          <w:color w:val="030303"/>
          <w:sz w:val="19"/>
        </w:rPr>
        <w:t>of</w:t>
      </w:r>
      <w:r>
        <w:rPr>
          <w:color w:val="030303"/>
          <w:spacing w:val="11"/>
          <w:sz w:val="19"/>
        </w:rPr>
        <w:t xml:space="preserve"> </w:t>
      </w:r>
      <w:r>
        <w:rPr>
          <w:color w:val="030303"/>
          <w:sz w:val="19"/>
        </w:rPr>
        <w:t>Trainers</w:t>
      </w:r>
      <w:r>
        <w:rPr>
          <w:color w:val="030303"/>
          <w:spacing w:val="26"/>
          <w:sz w:val="19"/>
        </w:rPr>
        <w:t xml:space="preserve"> </w:t>
      </w:r>
      <w:r>
        <w:rPr>
          <w:color w:val="030303"/>
          <w:spacing w:val="-2"/>
          <w:sz w:val="19"/>
        </w:rPr>
        <w:t>programmes.</w:t>
      </w:r>
    </w:p>
    <w:p w14:paraId="2DAC79C3" w14:textId="77777777" w:rsidR="00122838" w:rsidRDefault="00F86AB9" w:rsidP="00BF26B4">
      <w:pPr>
        <w:pStyle w:val="ListParagraph"/>
        <w:numPr>
          <w:ilvl w:val="1"/>
          <w:numId w:val="6"/>
        </w:numPr>
        <w:tabs>
          <w:tab w:val="left" w:pos="1308"/>
          <w:tab w:val="left" w:pos="1312"/>
        </w:tabs>
        <w:spacing w:before="151" w:line="273" w:lineRule="auto"/>
        <w:ind w:left="1312" w:right="929" w:hanging="335"/>
        <w:jc w:val="both"/>
        <w:rPr>
          <w:sz w:val="19"/>
        </w:rPr>
      </w:pPr>
      <w:r>
        <w:rPr>
          <w:color w:val="030303"/>
          <w:w w:val="105"/>
          <w:sz w:val="19"/>
        </w:rPr>
        <w:t>Global</w:t>
      </w:r>
      <w:r>
        <w:rPr>
          <w:color w:val="030303"/>
          <w:spacing w:val="-2"/>
          <w:w w:val="105"/>
          <w:sz w:val="19"/>
        </w:rPr>
        <w:t xml:space="preserve"> </w:t>
      </w:r>
      <w:r>
        <w:rPr>
          <w:color w:val="030303"/>
          <w:w w:val="105"/>
          <w:sz w:val="19"/>
        </w:rPr>
        <w:t>presence, providing access to technical resources for the evaluation community, and the capacity to deliver training across multiple geographical regions.</w:t>
      </w:r>
    </w:p>
    <w:p w14:paraId="69CDA741" w14:textId="77777777" w:rsidR="00122838" w:rsidRDefault="00F86AB9" w:rsidP="00BF26B4">
      <w:pPr>
        <w:pStyle w:val="ListParagraph"/>
        <w:numPr>
          <w:ilvl w:val="1"/>
          <w:numId w:val="6"/>
        </w:numPr>
        <w:tabs>
          <w:tab w:val="left" w:pos="1309"/>
          <w:tab w:val="left" w:pos="1311"/>
        </w:tabs>
        <w:spacing w:before="122" w:line="280" w:lineRule="auto"/>
        <w:ind w:left="1311" w:right="764" w:hanging="335"/>
        <w:jc w:val="both"/>
        <w:rPr>
          <w:sz w:val="19"/>
        </w:rPr>
      </w:pPr>
      <w:r>
        <w:rPr>
          <w:color w:val="030303"/>
          <w:w w:val="105"/>
          <w:sz w:val="19"/>
        </w:rPr>
        <w:t>Proven experience in using</w:t>
      </w:r>
      <w:r>
        <w:rPr>
          <w:color w:val="030303"/>
          <w:spacing w:val="-3"/>
          <w:w w:val="105"/>
          <w:sz w:val="19"/>
        </w:rPr>
        <w:t xml:space="preserve"> </w:t>
      </w:r>
      <w:r>
        <w:rPr>
          <w:color w:val="030303"/>
          <w:w w:val="105"/>
          <w:sz w:val="19"/>
        </w:rPr>
        <w:t>or establishing partnerships with other educational</w:t>
      </w:r>
      <w:r>
        <w:rPr>
          <w:color w:val="030303"/>
          <w:spacing w:val="-8"/>
          <w:w w:val="105"/>
          <w:sz w:val="19"/>
        </w:rPr>
        <w:t xml:space="preserve"> </w:t>
      </w:r>
      <w:r>
        <w:rPr>
          <w:color w:val="030303"/>
          <w:w w:val="105"/>
          <w:sz w:val="19"/>
        </w:rPr>
        <w:t>institutions in diverse settings and regions of the world.</w:t>
      </w:r>
    </w:p>
    <w:p w14:paraId="722A0725" w14:textId="77777777" w:rsidR="00122838" w:rsidRDefault="00F86AB9" w:rsidP="00BF26B4">
      <w:pPr>
        <w:pStyle w:val="ListParagraph"/>
        <w:numPr>
          <w:ilvl w:val="1"/>
          <w:numId w:val="6"/>
        </w:numPr>
        <w:tabs>
          <w:tab w:val="left" w:pos="1309"/>
          <w:tab w:val="left" w:pos="1312"/>
        </w:tabs>
        <w:spacing w:before="104" w:line="280" w:lineRule="auto"/>
        <w:ind w:left="1312" w:right="755" w:hanging="335"/>
        <w:jc w:val="both"/>
        <w:rPr>
          <w:sz w:val="19"/>
        </w:rPr>
      </w:pPr>
      <w:r>
        <w:rPr>
          <w:color w:val="030303"/>
          <w:w w:val="105"/>
          <w:sz w:val="19"/>
        </w:rPr>
        <w:t>Ability and willingness to issue a certificate of successful completion acknowledging skills acquired by participants.</w:t>
      </w:r>
    </w:p>
    <w:p w14:paraId="57718C07" w14:textId="77777777" w:rsidR="00122838" w:rsidRDefault="00F86AB9">
      <w:pPr>
        <w:pStyle w:val="Heading4"/>
        <w:spacing w:before="109"/>
        <w:ind w:left="628"/>
      </w:pPr>
      <w:r>
        <w:rPr>
          <w:color w:val="030303"/>
          <w:spacing w:val="-2"/>
          <w:w w:val="105"/>
        </w:rPr>
        <w:t>Instructor</w:t>
      </w:r>
      <w:r>
        <w:rPr>
          <w:color w:val="030303"/>
          <w:spacing w:val="9"/>
          <w:w w:val="105"/>
        </w:rPr>
        <w:t xml:space="preserve"> </w:t>
      </w:r>
      <w:r>
        <w:rPr>
          <w:color w:val="030303"/>
          <w:spacing w:val="-2"/>
          <w:w w:val="105"/>
        </w:rPr>
        <w:t>Pool</w:t>
      </w:r>
      <w:r>
        <w:rPr>
          <w:color w:val="030303"/>
          <w:spacing w:val="-15"/>
          <w:w w:val="105"/>
        </w:rPr>
        <w:t xml:space="preserve"> </w:t>
      </w:r>
      <w:r>
        <w:rPr>
          <w:color w:val="030303"/>
          <w:spacing w:val="-2"/>
          <w:w w:val="105"/>
        </w:rPr>
        <w:t>Requirements</w:t>
      </w:r>
    </w:p>
    <w:p w14:paraId="10904AB5" w14:textId="77777777" w:rsidR="00122838" w:rsidRDefault="00F86AB9" w:rsidP="00BF26B4">
      <w:pPr>
        <w:pStyle w:val="BodyText"/>
        <w:spacing w:before="113"/>
        <w:ind w:left="622"/>
        <w:jc w:val="both"/>
      </w:pPr>
      <w:r>
        <w:rPr>
          <w:color w:val="030303"/>
          <w:spacing w:val="-2"/>
          <w:w w:val="110"/>
        </w:rPr>
        <w:t>The</w:t>
      </w:r>
      <w:r>
        <w:rPr>
          <w:color w:val="030303"/>
          <w:spacing w:val="-8"/>
          <w:w w:val="110"/>
        </w:rPr>
        <w:t xml:space="preserve"> </w:t>
      </w:r>
      <w:r>
        <w:rPr>
          <w:color w:val="030303"/>
          <w:spacing w:val="-2"/>
          <w:w w:val="110"/>
        </w:rPr>
        <w:t>firm/institution</w:t>
      </w:r>
      <w:r>
        <w:rPr>
          <w:color w:val="030303"/>
          <w:spacing w:val="-18"/>
          <w:w w:val="110"/>
        </w:rPr>
        <w:t xml:space="preserve"> </w:t>
      </w:r>
      <w:r>
        <w:rPr>
          <w:color w:val="030303"/>
          <w:spacing w:val="-2"/>
          <w:w w:val="110"/>
        </w:rPr>
        <w:t>shall</w:t>
      </w:r>
      <w:r>
        <w:rPr>
          <w:color w:val="030303"/>
          <w:spacing w:val="-18"/>
          <w:w w:val="110"/>
        </w:rPr>
        <w:t xml:space="preserve"> </w:t>
      </w:r>
      <w:r>
        <w:rPr>
          <w:color w:val="030303"/>
          <w:spacing w:val="-2"/>
          <w:w w:val="110"/>
        </w:rPr>
        <w:t>propose</w:t>
      </w:r>
      <w:r>
        <w:rPr>
          <w:color w:val="030303"/>
          <w:spacing w:val="4"/>
          <w:w w:val="110"/>
        </w:rPr>
        <w:t xml:space="preserve"> </w:t>
      </w:r>
      <w:r>
        <w:rPr>
          <w:color w:val="030303"/>
          <w:spacing w:val="-2"/>
          <w:w w:val="110"/>
        </w:rPr>
        <w:t>a pool</w:t>
      </w:r>
      <w:r>
        <w:rPr>
          <w:color w:val="030303"/>
          <w:spacing w:val="-22"/>
          <w:w w:val="110"/>
        </w:rPr>
        <w:t xml:space="preserve"> </w:t>
      </w:r>
      <w:r>
        <w:rPr>
          <w:color w:val="030303"/>
          <w:spacing w:val="-2"/>
          <w:w w:val="110"/>
        </w:rPr>
        <w:t>of</w:t>
      </w:r>
      <w:r>
        <w:rPr>
          <w:color w:val="030303"/>
          <w:spacing w:val="4"/>
          <w:w w:val="110"/>
        </w:rPr>
        <w:t xml:space="preserve"> </w:t>
      </w:r>
      <w:r>
        <w:rPr>
          <w:color w:val="030303"/>
          <w:spacing w:val="-2"/>
          <w:w w:val="110"/>
        </w:rPr>
        <w:t>instructors</w:t>
      </w:r>
      <w:r>
        <w:rPr>
          <w:color w:val="030303"/>
          <w:spacing w:val="2"/>
          <w:w w:val="110"/>
        </w:rPr>
        <w:t xml:space="preserve"> </w:t>
      </w:r>
      <w:r>
        <w:rPr>
          <w:color w:val="030303"/>
          <w:spacing w:val="-2"/>
          <w:w w:val="110"/>
        </w:rPr>
        <w:t>that</w:t>
      </w:r>
      <w:r>
        <w:rPr>
          <w:color w:val="030303"/>
          <w:spacing w:val="-3"/>
          <w:w w:val="110"/>
        </w:rPr>
        <w:t xml:space="preserve"> </w:t>
      </w:r>
      <w:r>
        <w:rPr>
          <w:color w:val="030303"/>
          <w:spacing w:val="-2"/>
          <w:w w:val="110"/>
        </w:rPr>
        <w:t>meets</w:t>
      </w:r>
      <w:r>
        <w:rPr>
          <w:color w:val="030303"/>
          <w:spacing w:val="-6"/>
          <w:w w:val="110"/>
        </w:rPr>
        <w:t xml:space="preserve"> </w:t>
      </w:r>
      <w:r>
        <w:rPr>
          <w:color w:val="030303"/>
          <w:spacing w:val="-2"/>
          <w:w w:val="110"/>
        </w:rPr>
        <w:t>the</w:t>
      </w:r>
      <w:r>
        <w:rPr>
          <w:color w:val="030303"/>
          <w:spacing w:val="-5"/>
          <w:w w:val="110"/>
        </w:rPr>
        <w:t xml:space="preserve"> </w:t>
      </w:r>
      <w:r>
        <w:rPr>
          <w:color w:val="030303"/>
          <w:spacing w:val="-2"/>
          <w:w w:val="110"/>
        </w:rPr>
        <w:t>following</w:t>
      </w:r>
      <w:r>
        <w:rPr>
          <w:color w:val="030303"/>
          <w:spacing w:val="-4"/>
          <w:w w:val="110"/>
        </w:rPr>
        <w:t xml:space="preserve"> </w:t>
      </w:r>
      <w:r>
        <w:rPr>
          <w:color w:val="030303"/>
          <w:spacing w:val="-2"/>
          <w:w w:val="110"/>
        </w:rPr>
        <w:t>requirements.</w:t>
      </w:r>
    </w:p>
    <w:p w14:paraId="4FE06252" w14:textId="77777777" w:rsidR="00122838" w:rsidRDefault="00F86AB9" w:rsidP="00BF26B4">
      <w:pPr>
        <w:pStyle w:val="ListParagraph"/>
        <w:numPr>
          <w:ilvl w:val="1"/>
          <w:numId w:val="6"/>
        </w:numPr>
        <w:tabs>
          <w:tab w:val="left" w:pos="1309"/>
          <w:tab w:val="left" w:pos="1311"/>
        </w:tabs>
        <w:spacing w:line="278" w:lineRule="auto"/>
        <w:ind w:left="1311" w:right="610" w:hanging="335"/>
        <w:jc w:val="both"/>
        <w:rPr>
          <w:sz w:val="19"/>
        </w:rPr>
      </w:pPr>
      <w:r>
        <w:rPr>
          <w:color w:val="030303"/>
          <w:w w:val="105"/>
          <w:sz w:val="19"/>
        </w:rPr>
        <w:t>Doctoral</w:t>
      </w:r>
      <w:r>
        <w:rPr>
          <w:color w:val="030303"/>
          <w:spacing w:val="-5"/>
          <w:w w:val="105"/>
          <w:sz w:val="19"/>
        </w:rPr>
        <w:t xml:space="preserve"> </w:t>
      </w:r>
      <w:r>
        <w:rPr>
          <w:color w:val="030303"/>
          <w:w w:val="105"/>
          <w:sz w:val="19"/>
        </w:rPr>
        <w:t>degree in</w:t>
      </w:r>
      <w:r>
        <w:rPr>
          <w:color w:val="030303"/>
          <w:spacing w:val="17"/>
          <w:w w:val="105"/>
          <w:sz w:val="19"/>
        </w:rPr>
        <w:t xml:space="preserve"> </w:t>
      </w:r>
      <w:r>
        <w:rPr>
          <w:color w:val="030303"/>
          <w:w w:val="105"/>
          <w:sz w:val="19"/>
        </w:rPr>
        <w:t>evaluation</w:t>
      </w:r>
      <w:r>
        <w:rPr>
          <w:color w:val="030303"/>
          <w:spacing w:val="24"/>
          <w:w w:val="105"/>
          <w:sz w:val="19"/>
        </w:rPr>
        <w:t xml:space="preserve"> </w:t>
      </w:r>
      <w:r>
        <w:rPr>
          <w:color w:val="030303"/>
          <w:w w:val="105"/>
          <w:sz w:val="19"/>
        </w:rPr>
        <w:t>or a related field is required.</w:t>
      </w:r>
      <w:r>
        <w:rPr>
          <w:color w:val="030303"/>
          <w:spacing w:val="17"/>
          <w:w w:val="105"/>
          <w:sz w:val="19"/>
        </w:rPr>
        <w:t xml:space="preserve"> </w:t>
      </w:r>
      <w:r>
        <w:rPr>
          <w:color w:val="030303"/>
          <w:w w:val="105"/>
          <w:sz w:val="19"/>
        </w:rPr>
        <w:t>A</w:t>
      </w:r>
      <w:r>
        <w:rPr>
          <w:color w:val="030303"/>
          <w:spacing w:val="-7"/>
          <w:w w:val="105"/>
          <w:sz w:val="19"/>
        </w:rPr>
        <w:t xml:space="preserve"> </w:t>
      </w:r>
      <w:r>
        <w:rPr>
          <w:color w:val="030303"/>
          <w:w w:val="105"/>
          <w:sz w:val="19"/>
        </w:rPr>
        <w:t>master's degree in</w:t>
      </w:r>
      <w:r>
        <w:rPr>
          <w:color w:val="030303"/>
          <w:spacing w:val="19"/>
          <w:w w:val="105"/>
          <w:sz w:val="19"/>
        </w:rPr>
        <w:t xml:space="preserve"> </w:t>
      </w:r>
      <w:r>
        <w:rPr>
          <w:color w:val="030303"/>
          <w:w w:val="105"/>
          <w:sz w:val="19"/>
        </w:rPr>
        <w:t>evaluation or a related area,</w:t>
      </w:r>
      <w:r>
        <w:rPr>
          <w:color w:val="030303"/>
          <w:spacing w:val="-5"/>
          <w:w w:val="105"/>
          <w:sz w:val="19"/>
        </w:rPr>
        <w:t xml:space="preserve"> </w:t>
      </w:r>
      <w:r>
        <w:rPr>
          <w:color w:val="030303"/>
          <w:w w:val="105"/>
          <w:sz w:val="19"/>
        </w:rPr>
        <w:t>combined with at</w:t>
      </w:r>
      <w:r>
        <w:rPr>
          <w:color w:val="030303"/>
          <w:spacing w:val="-3"/>
          <w:w w:val="105"/>
          <w:sz w:val="19"/>
        </w:rPr>
        <w:t xml:space="preserve"> </w:t>
      </w:r>
      <w:r>
        <w:rPr>
          <w:color w:val="030303"/>
          <w:w w:val="105"/>
          <w:sz w:val="19"/>
        </w:rPr>
        <w:t>least 12</w:t>
      </w:r>
      <w:r>
        <w:rPr>
          <w:color w:val="030303"/>
          <w:spacing w:val="-20"/>
          <w:w w:val="105"/>
          <w:sz w:val="19"/>
        </w:rPr>
        <w:t xml:space="preserve"> </w:t>
      </w:r>
      <w:r>
        <w:rPr>
          <w:color w:val="030303"/>
          <w:w w:val="105"/>
          <w:sz w:val="19"/>
        </w:rPr>
        <w:t>years of teaching</w:t>
      </w:r>
      <w:r>
        <w:rPr>
          <w:color w:val="030303"/>
          <w:spacing w:val="-9"/>
          <w:w w:val="105"/>
          <w:sz w:val="19"/>
        </w:rPr>
        <w:t xml:space="preserve"> </w:t>
      </w:r>
      <w:r>
        <w:rPr>
          <w:color w:val="030303"/>
          <w:w w:val="105"/>
          <w:sz w:val="19"/>
        </w:rPr>
        <w:t>experience using</w:t>
      </w:r>
      <w:r>
        <w:rPr>
          <w:color w:val="030303"/>
          <w:spacing w:val="-13"/>
          <w:w w:val="105"/>
          <w:sz w:val="19"/>
        </w:rPr>
        <w:t xml:space="preserve"> </w:t>
      </w:r>
      <w:r>
        <w:rPr>
          <w:color w:val="030303"/>
          <w:w w:val="105"/>
          <w:sz w:val="19"/>
        </w:rPr>
        <w:t>case studies in</w:t>
      </w:r>
      <w:r>
        <w:rPr>
          <w:color w:val="030303"/>
          <w:spacing w:val="-1"/>
          <w:w w:val="105"/>
          <w:sz w:val="19"/>
        </w:rPr>
        <w:t xml:space="preserve"> </w:t>
      </w:r>
      <w:r>
        <w:rPr>
          <w:color w:val="030303"/>
          <w:w w:val="105"/>
          <w:sz w:val="19"/>
        </w:rPr>
        <w:t>a</w:t>
      </w:r>
      <w:r>
        <w:rPr>
          <w:color w:val="030303"/>
          <w:spacing w:val="-1"/>
          <w:w w:val="105"/>
          <w:sz w:val="19"/>
        </w:rPr>
        <w:t xml:space="preserve"> </w:t>
      </w:r>
      <w:r>
        <w:rPr>
          <w:color w:val="030303"/>
          <w:w w:val="105"/>
          <w:sz w:val="19"/>
        </w:rPr>
        <w:t>higher education or</w:t>
      </w:r>
      <w:r>
        <w:rPr>
          <w:color w:val="030303"/>
          <w:spacing w:val="-4"/>
          <w:w w:val="105"/>
          <w:sz w:val="19"/>
        </w:rPr>
        <w:t xml:space="preserve"> </w:t>
      </w:r>
      <w:r>
        <w:rPr>
          <w:color w:val="030303"/>
          <w:w w:val="105"/>
          <w:sz w:val="19"/>
        </w:rPr>
        <w:t>executive education setting,</w:t>
      </w:r>
      <w:r>
        <w:rPr>
          <w:color w:val="030303"/>
          <w:spacing w:val="-1"/>
          <w:w w:val="105"/>
          <w:sz w:val="19"/>
        </w:rPr>
        <w:t xml:space="preserve"> </w:t>
      </w:r>
      <w:r>
        <w:rPr>
          <w:color w:val="030303"/>
          <w:w w:val="105"/>
          <w:sz w:val="19"/>
        </w:rPr>
        <w:t>may</w:t>
      </w:r>
      <w:r>
        <w:rPr>
          <w:color w:val="030303"/>
          <w:spacing w:val="-5"/>
          <w:w w:val="105"/>
          <w:sz w:val="19"/>
        </w:rPr>
        <w:t xml:space="preserve"> </w:t>
      </w:r>
      <w:r>
        <w:rPr>
          <w:color w:val="030303"/>
          <w:w w:val="105"/>
          <w:sz w:val="19"/>
        </w:rPr>
        <w:t>be</w:t>
      </w:r>
      <w:r>
        <w:rPr>
          <w:color w:val="030303"/>
          <w:spacing w:val="-5"/>
          <w:w w:val="105"/>
          <w:sz w:val="19"/>
        </w:rPr>
        <w:t xml:space="preserve"> </w:t>
      </w:r>
      <w:r>
        <w:rPr>
          <w:color w:val="030303"/>
          <w:w w:val="105"/>
          <w:sz w:val="19"/>
        </w:rPr>
        <w:t>accepted in</w:t>
      </w:r>
      <w:r>
        <w:rPr>
          <w:color w:val="030303"/>
          <w:spacing w:val="-3"/>
          <w:w w:val="105"/>
          <w:sz w:val="19"/>
        </w:rPr>
        <w:t xml:space="preserve"> </w:t>
      </w:r>
      <w:r>
        <w:rPr>
          <w:color w:val="030303"/>
          <w:w w:val="105"/>
          <w:sz w:val="19"/>
        </w:rPr>
        <w:t>lieu</w:t>
      </w:r>
      <w:r>
        <w:rPr>
          <w:color w:val="030303"/>
          <w:spacing w:val="-5"/>
          <w:w w:val="105"/>
          <w:sz w:val="19"/>
        </w:rPr>
        <w:t xml:space="preserve"> </w:t>
      </w:r>
      <w:r>
        <w:rPr>
          <w:color w:val="030303"/>
          <w:w w:val="105"/>
          <w:sz w:val="19"/>
        </w:rPr>
        <w:t xml:space="preserve">of the doctoral </w:t>
      </w:r>
      <w:r>
        <w:rPr>
          <w:color w:val="030303"/>
          <w:spacing w:val="-2"/>
          <w:w w:val="105"/>
          <w:sz w:val="19"/>
        </w:rPr>
        <w:t>degree.</w:t>
      </w:r>
    </w:p>
    <w:p w14:paraId="5CAAAE42" w14:textId="77777777" w:rsidR="00122838" w:rsidRDefault="00F86AB9" w:rsidP="00BF26B4">
      <w:pPr>
        <w:pStyle w:val="ListParagraph"/>
        <w:numPr>
          <w:ilvl w:val="1"/>
          <w:numId w:val="6"/>
        </w:numPr>
        <w:tabs>
          <w:tab w:val="left" w:pos="1306"/>
          <w:tab w:val="left" w:pos="1309"/>
        </w:tabs>
        <w:spacing w:before="115" w:line="273" w:lineRule="auto"/>
        <w:ind w:left="1306" w:right="1366" w:hanging="330"/>
        <w:jc w:val="both"/>
        <w:rPr>
          <w:sz w:val="19"/>
        </w:rPr>
      </w:pPr>
      <w:r>
        <w:rPr>
          <w:color w:val="030303"/>
          <w:w w:val="105"/>
          <w:sz w:val="19"/>
        </w:rPr>
        <w:t>At least 10</w:t>
      </w:r>
      <w:r>
        <w:rPr>
          <w:color w:val="030303"/>
          <w:spacing w:val="-12"/>
          <w:w w:val="105"/>
          <w:sz w:val="19"/>
        </w:rPr>
        <w:t xml:space="preserve"> </w:t>
      </w:r>
      <w:r>
        <w:rPr>
          <w:color w:val="030303"/>
          <w:w w:val="105"/>
          <w:sz w:val="19"/>
        </w:rPr>
        <w:t>years of teaching</w:t>
      </w:r>
      <w:r>
        <w:rPr>
          <w:color w:val="030303"/>
          <w:spacing w:val="-3"/>
          <w:w w:val="105"/>
          <w:sz w:val="19"/>
        </w:rPr>
        <w:t xml:space="preserve"> </w:t>
      </w:r>
      <w:r>
        <w:rPr>
          <w:color w:val="030303"/>
          <w:w w:val="105"/>
          <w:sz w:val="19"/>
        </w:rPr>
        <w:t>experience in</w:t>
      </w:r>
      <w:r>
        <w:rPr>
          <w:color w:val="030303"/>
          <w:spacing w:val="-1"/>
          <w:w w:val="105"/>
          <w:sz w:val="19"/>
        </w:rPr>
        <w:t xml:space="preserve"> </w:t>
      </w:r>
      <w:r>
        <w:rPr>
          <w:color w:val="030303"/>
          <w:w w:val="105"/>
          <w:sz w:val="19"/>
        </w:rPr>
        <w:t>evaluation topics</w:t>
      </w:r>
      <w:r>
        <w:rPr>
          <w:color w:val="030303"/>
          <w:spacing w:val="-4"/>
          <w:w w:val="105"/>
          <w:sz w:val="19"/>
        </w:rPr>
        <w:t xml:space="preserve"> </w:t>
      </w:r>
      <w:r>
        <w:rPr>
          <w:color w:val="030303"/>
          <w:w w:val="105"/>
          <w:sz w:val="19"/>
        </w:rPr>
        <w:t>at</w:t>
      </w:r>
      <w:r>
        <w:rPr>
          <w:color w:val="030303"/>
          <w:spacing w:val="-3"/>
          <w:w w:val="105"/>
          <w:sz w:val="19"/>
        </w:rPr>
        <w:t xml:space="preserve"> </w:t>
      </w:r>
      <w:r>
        <w:rPr>
          <w:color w:val="030303"/>
          <w:w w:val="105"/>
          <w:sz w:val="19"/>
        </w:rPr>
        <w:t>relevant institutions; teaching experience with case-based methods is highly desirable.</w:t>
      </w:r>
    </w:p>
    <w:p w14:paraId="7DDA52C1" w14:textId="77777777" w:rsidR="00122838" w:rsidRDefault="00F86AB9" w:rsidP="00BF26B4">
      <w:pPr>
        <w:pStyle w:val="ListParagraph"/>
        <w:numPr>
          <w:ilvl w:val="1"/>
          <w:numId w:val="6"/>
        </w:numPr>
        <w:tabs>
          <w:tab w:val="left" w:pos="1309"/>
          <w:tab w:val="left" w:pos="1312"/>
        </w:tabs>
        <w:spacing w:before="117" w:line="280" w:lineRule="auto"/>
        <w:ind w:left="1312" w:right="1298" w:hanging="336"/>
        <w:jc w:val="both"/>
        <w:rPr>
          <w:sz w:val="19"/>
        </w:rPr>
      </w:pPr>
      <w:r>
        <w:rPr>
          <w:color w:val="030303"/>
          <w:w w:val="105"/>
          <w:sz w:val="19"/>
        </w:rPr>
        <w:t>Demonstrated experience in delivering</w:t>
      </w:r>
      <w:r>
        <w:rPr>
          <w:color w:val="030303"/>
          <w:spacing w:val="-6"/>
          <w:w w:val="105"/>
          <w:sz w:val="19"/>
        </w:rPr>
        <w:t xml:space="preserve"> </w:t>
      </w:r>
      <w:r>
        <w:rPr>
          <w:color w:val="030303"/>
          <w:w w:val="105"/>
          <w:sz w:val="19"/>
        </w:rPr>
        <w:t>executive-level</w:t>
      </w:r>
      <w:r>
        <w:rPr>
          <w:color w:val="030303"/>
          <w:spacing w:val="-23"/>
          <w:w w:val="105"/>
          <w:sz w:val="19"/>
        </w:rPr>
        <w:t xml:space="preserve"> </w:t>
      </w:r>
      <w:r>
        <w:rPr>
          <w:color w:val="030303"/>
          <w:w w:val="105"/>
          <w:sz w:val="19"/>
        </w:rPr>
        <w:t>training</w:t>
      </w:r>
      <w:r>
        <w:rPr>
          <w:color w:val="030303"/>
          <w:spacing w:val="-15"/>
          <w:w w:val="105"/>
          <w:sz w:val="19"/>
        </w:rPr>
        <w:t xml:space="preserve"> </w:t>
      </w:r>
      <w:r>
        <w:rPr>
          <w:color w:val="030303"/>
          <w:w w:val="105"/>
          <w:sz w:val="19"/>
        </w:rPr>
        <w:t>to senior government officials and policy makers.</w:t>
      </w:r>
    </w:p>
    <w:p w14:paraId="45D68DC1" w14:textId="77777777" w:rsidR="00122838" w:rsidRDefault="00F86AB9" w:rsidP="00BF26B4">
      <w:pPr>
        <w:pStyle w:val="ListParagraph"/>
        <w:numPr>
          <w:ilvl w:val="1"/>
          <w:numId w:val="6"/>
        </w:numPr>
        <w:tabs>
          <w:tab w:val="left" w:pos="1309"/>
        </w:tabs>
        <w:spacing w:before="109"/>
        <w:ind w:left="1309" w:hanging="332"/>
        <w:jc w:val="both"/>
        <w:rPr>
          <w:sz w:val="19"/>
        </w:rPr>
      </w:pPr>
      <w:r>
        <w:rPr>
          <w:color w:val="030303"/>
          <w:sz w:val="19"/>
        </w:rPr>
        <w:t>Demonstrated</w:t>
      </w:r>
      <w:r>
        <w:rPr>
          <w:color w:val="030303"/>
          <w:spacing w:val="61"/>
          <w:sz w:val="19"/>
        </w:rPr>
        <w:t xml:space="preserve"> </w:t>
      </w:r>
      <w:r>
        <w:rPr>
          <w:color w:val="030303"/>
          <w:sz w:val="19"/>
        </w:rPr>
        <w:t>ability</w:t>
      </w:r>
      <w:r>
        <w:rPr>
          <w:color w:val="030303"/>
          <w:spacing w:val="17"/>
          <w:sz w:val="19"/>
        </w:rPr>
        <w:t xml:space="preserve"> </w:t>
      </w:r>
      <w:r>
        <w:rPr>
          <w:color w:val="030303"/>
          <w:sz w:val="19"/>
        </w:rPr>
        <w:t>to</w:t>
      </w:r>
      <w:r>
        <w:rPr>
          <w:color w:val="030303"/>
          <w:spacing w:val="41"/>
          <w:sz w:val="19"/>
        </w:rPr>
        <w:t xml:space="preserve"> </w:t>
      </w:r>
      <w:r>
        <w:rPr>
          <w:color w:val="030303"/>
          <w:sz w:val="19"/>
        </w:rPr>
        <w:t>deliver</w:t>
      </w:r>
      <w:r>
        <w:rPr>
          <w:color w:val="030303"/>
          <w:spacing w:val="42"/>
          <w:sz w:val="19"/>
        </w:rPr>
        <w:t xml:space="preserve"> </w:t>
      </w:r>
      <w:r>
        <w:rPr>
          <w:color w:val="030303"/>
          <w:sz w:val="19"/>
        </w:rPr>
        <w:t>training</w:t>
      </w:r>
      <w:r>
        <w:rPr>
          <w:color w:val="030303"/>
          <w:spacing w:val="19"/>
          <w:sz w:val="19"/>
        </w:rPr>
        <w:t xml:space="preserve"> </w:t>
      </w:r>
      <w:r>
        <w:rPr>
          <w:color w:val="030303"/>
          <w:sz w:val="19"/>
        </w:rPr>
        <w:t>in</w:t>
      </w:r>
      <w:r>
        <w:rPr>
          <w:color w:val="030303"/>
          <w:spacing w:val="17"/>
          <w:sz w:val="19"/>
        </w:rPr>
        <w:t xml:space="preserve"> </w:t>
      </w:r>
      <w:r>
        <w:rPr>
          <w:color w:val="030303"/>
          <w:sz w:val="19"/>
        </w:rPr>
        <w:t>both</w:t>
      </w:r>
      <w:r>
        <w:rPr>
          <w:color w:val="030303"/>
          <w:spacing w:val="28"/>
          <w:sz w:val="19"/>
        </w:rPr>
        <w:t xml:space="preserve"> </w:t>
      </w:r>
      <w:r>
        <w:rPr>
          <w:color w:val="030303"/>
          <w:sz w:val="19"/>
        </w:rPr>
        <w:t>face-to-face</w:t>
      </w:r>
      <w:r>
        <w:rPr>
          <w:color w:val="030303"/>
          <w:spacing w:val="50"/>
          <w:sz w:val="19"/>
        </w:rPr>
        <w:t xml:space="preserve"> </w:t>
      </w:r>
      <w:r>
        <w:rPr>
          <w:color w:val="030303"/>
          <w:sz w:val="19"/>
        </w:rPr>
        <w:t>and</w:t>
      </w:r>
      <w:r>
        <w:rPr>
          <w:color w:val="030303"/>
          <w:spacing w:val="35"/>
          <w:sz w:val="19"/>
        </w:rPr>
        <w:t xml:space="preserve"> </w:t>
      </w:r>
      <w:r>
        <w:rPr>
          <w:color w:val="030303"/>
          <w:sz w:val="19"/>
        </w:rPr>
        <w:t>remote</w:t>
      </w:r>
      <w:r>
        <w:rPr>
          <w:color w:val="030303"/>
          <w:spacing w:val="54"/>
          <w:sz w:val="19"/>
        </w:rPr>
        <w:t xml:space="preserve"> </w:t>
      </w:r>
      <w:r>
        <w:rPr>
          <w:color w:val="030303"/>
          <w:spacing w:val="-2"/>
          <w:sz w:val="19"/>
        </w:rPr>
        <w:t>settings.</w:t>
      </w:r>
    </w:p>
    <w:p w14:paraId="660541D0" w14:textId="77777777" w:rsidR="00122838" w:rsidRDefault="00F86AB9" w:rsidP="00BF26B4">
      <w:pPr>
        <w:pStyle w:val="ListParagraph"/>
        <w:numPr>
          <w:ilvl w:val="1"/>
          <w:numId w:val="6"/>
        </w:numPr>
        <w:tabs>
          <w:tab w:val="left" w:pos="1304"/>
          <w:tab w:val="left" w:pos="1308"/>
        </w:tabs>
        <w:spacing w:before="152" w:line="278" w:lineRule="auto"/>
        <w:ind w:right="684" w:hanging="331"/>
        <w:jc w:val="both"/>
        <w:rPr>
          <w:sz w:val="19"/>
        </w:rPr>
      </w:pPr>
      <w:r>
        <w:rPr>
          <w:color w:val="030303"/>
          <w:w w:val="105"/>
          <w:sz w:val="19"/>
        </w:rPr>
        <w:t>The pool</w:t>
      </w:r>
      <w:r>
        <w:rPr>
          <w:color w:val="030303"/>
          <w:spacing w:val="-4"/>
          <w:w w:val="105"/>
          <w:sz w:val="19"/>
        </w:rPr>
        <w:t xml:space="preserve"> </w:t>
      </w:r>
      <w:r>
        <w:rPr>
          <w:color w:val="030303"/>
          <w:w w:val="105"/>
          <w:sz w:val="19"/>
        </w:rPr>
        <w:t>of instructors must include at least one instructor with native or native-level (C2, mother-tongue equivalent) command of English and at least one instructor with native or native-level (C2,</w:t>
      </w:r>
      <w:r>
        <w:rPr>
          <w:color w:val="030303"/>
          <w:spacing w:val="-3"/>
          <w:w w:val="105"/>
          <w:sz w:val="19"/>
        </w:rPr>
        <w:t xml:space="preserve"> </w:t>
      </w:r>
      <w:r>
        <w:rPr>
          <w:color w:val="030303"/>
          <w:w w:val="105"/>
          <w:sz w:val="19"/>
        </w:rPr>
        <w:t>mother-tongue equivalent) command of French; all other instructors must have full</w:t>
      </w:r>
      <w:r>
        <w:rPr>
          <w:color w:val="030303"/>
          <w:spacing w:val="-10"/>
          <w:w w:val="105"/>
          <w:sz w:val="19"/>
        </w:rPr>
        <w:t xml:space="preserve"> </w:t>
      </w:r>
      <w:r>
        <w:rPr>
          <w:color w:val="030303"/>
          <w:w w:val="105"/>
          <w:sz w:val="19"/>
        </w:rPr>
        <w:t>professional proficiency (C2</w:t>
      </w:r>
      <w:r>
        <w:rPr>
          <w:color w:val="030303"/>
          <w:spacing w:val="-2"/>
          <w:w w:val="105"/>
          <w:sz w:val="19"/>
        </w:rPr>
        <w:t xml:space="preserve"> </w:t>
      </w:r>
      <w:r>
        <w:rPr>
          <w:color w:val="030303"/>
          <w:w w:val="105"/>
          <w:sz w:val="19"/>
        </w:rPr>
        <w:t>or equivalent) in the language(s) in which they will deliver, and demonstrated</w:t>
      </w:r>
      <w:r>
        <w:rPr>
          <w:color w:val="030303"/>
          <w:spacing w:val="40"/>
          <w:w w:val="105"/>
          <w:sz w:val="19"/>
        </w:rPr>
        <w:t xml:space="preserve"> </w:t>
      </w:r>
      <w:r>
        <w:rPr>
          <w:color w:val="030303"/>
          <w:w w:val="105"/>
          <w:sz w:val="19"/>
        </w:rPr>
        <w:t>experience delivering executive-level</w:t>
      </w:r>
      <w:r>
        <w:rPr>
          <w:color w:val="030303"/>
          <w:spacing w:val="-30"/>
          <w:w w:val="105"/>
          <w:sz w:val="19"/>
        </w:rPr>
        <w:t xml:space="preserve"> </w:t>
      </w:r>
      <w:r>
        <w:rPr>
          <w:color w:val="030303"/>
          <w:w w:val="105"/>
          <w:sz w:val="19"/>
        </w:rPr>
        <w:t xml:space="preserve">training in English and/or </w:t>
      </w:r>
      <w:r>
        <w:rPr>
          <w:color w:val="030303"/>
          <w:spacing w:val="-2"/>
          <w:w w:val="105"/>
          <w:sz w:val="19"/>
        </w:rPr>
        <w:t>French.</w:t>
      </w:r>
    </w:p>
    <w:p w14:paraId="31A15CF1" w14:textId="77777777" w:rsidR="00122838" w:rsidRDefault="00F86AB9" w:rsidP="00BF26B4">
      <w:pPr>
        <w:pStyle w:val="ListParagraph"/>
        <w:numPr>
          <w:ilvl w:val="1"/>
          <w:numId w:val="6"/>
        </w:numPr>
        <w:tabs>
          <w:tab w:val="left" w:pos="1308"/>
        </w:tabs>
        <w:spacing w:before="108"/>
        <w:ind w:hanging="331"/>
        <w:jc w:val="both"/>
        <w:rPr>
          <w:sz w:val="19"/>
        </w:rPr>
      </w:pPr>
      <w:r>
        <w:rPr>
          <w:color w:val="030303"/>
          <w:w w:val="105"/>
          <w:sz w:val="19"/>
        </w:rPr>
        <w:t>Experience</w:t>
      </w:r>
      <w:r>
        <w:rPr>
          <w:color w:val="030303"/>
          <w:spacing w:val="-12"/>
          <w:w w:val="105"/>
          <w:sz w:val="19"/>
        </w:rPr>
        <w:t xml:space="preserve"> </w:t>
      </w:r>
      <w:r>
        <w:rPr>
          <w:color w:val="030303"/>
          <w:w w:val="105"/>
          <w:sz w:val="19"/>
        </w:rPr>
        <w:t>in</w:t>
      </w:r>
      <w:r>
        <w:rPr>
          <w:color w:val="030303"/>
          <w:spacing w:val="-14"/>
          <w:w w:val="105"/>
          <w:sz w:val="19"/>
        </w:rPr>
        <w:t xml:space="preserve"> </w:t>
      </w:r>
      <w:r>
        <w:rPr>
          <w:color w:val="030303"/>
          <w:w w:val="105"/>
          <w:sz w:val="19"/>
        </w:rPr>
        <w:t>conducting</w:t>
      </w:r>
      <w:r>
        <w:rPr>
          <w:color w:val="030303"/>
          <w:spacing w:val="-17"/>
          <w:w w:val="105"/>
          <w:sz w:val="19"/>
        </w:rPr>
        <w:t xml:space="preserve"> </w:t>
      </w:r>
      <w:r>
        <w:rPr>
          <w:color w:val="030303"/>
          <w:w w:val="105"/>
          <w:sz w:val="19"/>
        </w:rPr>
        <w:t>Training</w:t>
      </w:r>
      <w:r>
        <w:rPr>
          <w:color w:val="030303"/>
          <w:spacing w:val="-14"/>
          <w:w w:val="105"/>
          <w:sz w:val="19"/>
        </w:rPr>
        <w:t xml:space="preserve"> </w:t>
      </w:r>
      <w:r>
        <w:rPr>
          <w:color w:val="030303"/>
          <w:w w:val="105"/>
          <w:sz w:val="19"/>
        </w:rPr>
        <w:t>of</w:t>
      </w:r>
      <w:r>
        <w:rPr>
          <w:color w:val="030303"/>
          <w:spacing w:val="-13"/>
          <w:w w:val="105"/>
          <w:sz w:val="19"/>
        </w:rPr>
        <w:t xml:space="preserve"> </w:t>
      </w:r>
      <w:r>
        <w:rPr>
          <w:color w:val="030303"/>
          <w:w w:val="105"/>
          <w:sz w:val="19"/>
        </w:rPr>
        <w:t>Trainers</w:t>
      </w:r>
      <w:r>
        <w:rPr>
          <w:color w:val="030303"/>
          <w:spacing w:val="-4"/>
          <w:w w:val="105"/>
          <w:sz w:val="19"/>
        </w:rPr>
        <w:t xml:space="preserve"> </w:t>
      </w:r>
      <w:r>
        <w:rPr>
          <w:color w:val="030303"/>
          <w:w w:val="105"/>
          <w:sz w:val="19"/>
        </w:rPr>
        <w:t>is</w:t>
      </w:r>
      <w:r>
        <w:rPr>
          <w:color w:val="030303"/>
          <w:spacing w:val="-14"/>
          <w:w w:val="105"/>
          <w:sz w:val="19"/>
        </w:rPr>
        <w:t xml:space="preserve"> </w:t>
      </w:r>
      <w:r>
        <w:rPr>
          <w:color w:val="030303"/>
          <w:w w:val="105"/>
          <w:sz w:val="19"/>
        </w:rPr>
        <w:t>a</w:t>
      </w:r>
      <w:r>
        <w:rPr>
          <w:color w:val="030303"/>
          <w:spacing w:val="-7"/>
          <w:w w:val="105"/>
          <w:sz w:val="19"/>
        </w:rPr>
        <w:t xml:space="preserve"> </w:t>
      </w:r>
      <w:r>
        <w:rPr>
          <w:color w:val="030303"/>
          <w:spacing w:val="-2"/>
          <w:w w:val="105"/>
          <w:sz w:val="19"/>
        </w:rPr>
        <w:t>requirement.</w:t>
      </w:r>
    </w:p>
    <w:p w14:paraId="3B7B4B86" w14:textId="77777777" w:rsidR="00122838" w:rsidRDefault="00122838">
      <w:pPr>
        <w:pStyle w:val="ListParagraph"/>
        <w:rPr>
          <w:sz w:val="19"/>
        </w:rPr>
        <w:sectPr w:rsidR="00122838">
          <w:pgSz w:w="12240" w:h="15840"/>
          <w:pgMar w:top="1240" w:right="1080" w:bottom="820" w:left="1080" w:header="634" w:footer="628" w:gutter="0"/>
          <w:cols w:space="720"/>
        </w:sectPr>
      </w:pPr>
    </w:p>
    <w:p w14:paraId="63AAC4BB" w14:textId="77777777" w:rsidR="00122838" w:rsidRPr="009A561F" w:rsidRDefault="00F86AB9" w:rsidP="009A561F">
      <w:pPr>
        <w:pStyle w:val="Heading3"/>
        <w:numPr>
          <w:ilvl w:val="0"/>
          <w:numId w:val="6"/>
        </w:numPr>
        <w:tabs>
          <w:tab w:val="left" w:pos="932"/>
        </w:tabs>
        <w:spacing w:before="251"/>
        <w:ind w:left="901" w:hanging="270"/>
        <w:rPr>
          <w:color w:val="030303"/>
          <w:spacing w:val="-2"/>
          <w:w w:val="105"/>
        </w:rPr>
      </w:pPr>
      <w:r w:rsidRPr="009A561F">
        <w:rPr>
          <w:color w:val="030303"/>
          <w:spacing w:val="-2"/>
          <w:w w:val="105"/>
        </w:rPr>
        <w:lastRenderedPageBreak/>
        <w:t xml:space="preserve">Technical Proposal Submission </w:t>
      </w:r>
      <w:r>
        <w:rPr>
          <w:color w:val="030303"/>
          <w:spacing w:val="-2"/>
          <w:w w:val="105"/>
        </w:rPr>
        <w:t>Requirement</w:t>
      </w:r>
    </w:p>
    <w:p w14:paraId="0AD22A53" w14:textId="77777777" w:rsidR="00122838" w:rsidRDefault="00F86AB9">
      <w:pPr>
        <w:pStyle w:val="Heading4"/>
        <w:spacing w:before="232"/>
      </w:pPr>
      <w:r>
        <w:rPr>
          <w:color w:val="030303"/>
          <w:w w:val="105"/>
        </w:rPr>
        <w:t>Content</w:t>
      </w:r>
      <w:r>
        <w:rPr>
          <w:color w:val="030303"/>
          <w:spacing w:val="8"/>
          <w:w w:val="105"/>
        </w:rPr>
        <w:t xml:space="preserve"> </w:t>
      </w:r>
      <w:r>
        <w:rPr>
          <w:color w:val="030303"/>
          <w:w w:val="105"/>
        </w:rPr>
        <w:t>of</w:t>
      </w:r>
      <w:r>
        <w:rPr>
          <w:color w:val="030303"/>
          <w:spacing w:val="-3"/>
          <w:w w:val="105"/>
        </w:rPr>
        <w:t xml:space="preserve"> </w:t>
      </w:r>
      <w:r>
        <w:rPr>
          <w:color w:val="030303"/>
          <w:w w:val="105"/>
        </w:rPr>
        <w:t>the</w:t>
      </w:r>
      <w:r>
        <w:rPr>
          <w:color w:val="030303"/>
          <w:spacing w:val="-10"/>
          <w:w w:val="105"/>
        </w:rPr>
        <w:t xml:space="preserve"> </w:t>
      </w:r>
      <w:r>
        <w:rPr>
          <w:color w:val="030303"/>
          <w:w w:val="105"/>
        </w:rPr>
        <w:t>technical</w:t>
      </w:r>
      <w:r>
        <w:rPr>
          <w:color w:val="030303"/>
          <w:spacing w:val="-10"/>
          <w:w w:val="105"/>
        </w:rPr>
        <w:t xml:space="preserve"> </w:t>
      </w:r>
      <w:r>
        <w:rPr>
          <w:color w:val="030303"/>
          <w:spacing w:val="-2"/>
          <w:w w:val="105"/>
        </w:rPr>
        <w:t>proposal</w:t>
      </w:r>
    </w:p>
    <w:p w14:paraId="35B8DA5D" w14:textId="77777777" w:rsidR="00122838" w:rsidRDefault="00F86AB9" w:rsidP="00BF26B4">
      <w:pPr>
        <w:pStyle w:val="BodyText"/>
        <w:spacing w:before="108"/>
        <w:ind w:left="622"/>
        <w:jc w:val="both"/>
      </w:pPr>
      <w:r>
        <w:rPr>
          <w:color w:val="030303"/>
        </w:rPr>
        <w:t>The</w:t>
      </w:r>
      <w:r>
        <w:rPr>
          <w:color w:val="030303"/>
          <w:spacing w:val="18"/>
        </w:rPr>
        <w:t xml:space="preserve"> </w:t>
      </w:r>
      <w:r>
        <w:rPr>
          <w:color w:val="030303"/>
        </w:rPr>
        <w:t>technical</w:t>
      </w:r>
      <w:r>
        <w:rPr>
          <w:color w:val="030303"/>
          <w:spacing w:val="20"/>
        </w:rPr>
        <w:t xml:space="preserve"> </w:t>
      </w:r>
      <w:r>
        <w:rPr>
          <w:color w:val="030303"/>
        </w:rPr>
        <w:t>proposal</w:t>
      </w:r>
      <w:r>
        <w:rPr>
          <w:color w:val="030303"/>
          <w:spacing w:val="19"/>
        </w:rPr>
        <w:t xml:space="preserve"> </w:t>
      </w:r>
      <w:r>
        <w:rPr>
          <w:color w:val="030303"/>
        </w:rPr>
        <w:t>will</w:t>
      </w:r>
      <w:r>
        <w:rPr>
          <w:color w:val="030303"/>
          <w:spacing w:val="3"/>
        </w:rPr>
        <w:t xml:space="preserve"> </w:t>
      </w:r>
      <w:r>
        <w:rPr>
          <w:color w:val="030303"/>
        </w:rPr>
        <w:t>be</w:t>
      </w:r>
      <w:r>
        <w:rPr>
          <w:color w:val="030303"/>
          <w:spacing w:val="21"/>
        </w:rPr>
        <w:t xml:space="preserve"> </w:t>
      </w:r>
      <w:r>
        <w:rPr>
          <w:color w:val="030303"/>
        </w:rPr>
        <w:t>in</w:t>
      </w:r>
      <w:r>
        <w:rPr>
          <w:color w:val="030303"/>
          <w:spacing w:val="42"/>
        </w:rPr>
        <w:t xml:space="preserve"> </w:t>
      </w:r>
      <w:r>
        <w:rPr>
          <w:b/>
          <w:color w:val="030303"/>
          <w:sz w:val="18"/>
        </w:rPr>
        <w:t>PDF</w:t>
      </w:r>
      <w:r>
        <w:rPr>
          <w:b/>
          <w:color w:val="030303"/>
          <w:spacing w:val="15"/>
          <w:sz w:val="18"/>
        </w:rPr>
        <w:t xml:space="preserve"> </w:t>
      </w:r>
      <w:r>
        <w:rPr>
          <w:color w:val="030303"/>
        </w:rPr>
        <w:t>format</w:t>
      </w:r>
      <w:r>
        <w:rPr>
          <w:color w:val="030303"/>
          <w:spacing w:val="42"/>
        </w:rPr>
        <w:t xml:space="preserve"> </w:t>
      </w:r>
      <w:r>
        <w:rPr>
          <w:color w:val="030303"/>
        </w:rPr>
        <w:t>and</w:t>
      </w:r>
      <w:r>
        <w:rPr>
          <w:color w:val="030303"/>
          <w:spacing w:val="21"/>
        </w:rPr>
        <w:t xml:space="preserve"> </w:t>
      </w:r>
      <w:r>
        <w:rPr>
          <w:color w:val="030303"/>
        </w:rPr>
        <w:t>must</w:t>
      </w:r>
      <w:r>
        <w:rPr>
          <w:color w:val="030303"/>
          <w:spacing w:val="32"/>
        </w:rPr>
        <w:t xml:space="preserve"> </w:t>
      </w:r>
      <w:r>
        <w:rPr>
          <w:color w:val="030303"/>
        </w:rPr>
        <w:t>include</w:t>
      </w:r>
      <w:r>
        <w:rPr>
          <w:color w:val="030303"/>
          <w:spacing w:val="39"/>
        </w:rPr>
        <w:t xml:space="preserve"> </w:t>
      </w:r>
      <w:r>
        <w:rPr>
          <w:color w:val="030303"/>
        </w:rPr>
        <w:t>at</w:t>
      </w:r>
      <w:r>
        <w:rPr>
          <w:color w:val="030303"/>
          <w:spacing w:val="24"/>
        </w:rPr>
        <w:t xml:space="preserve"> </w:t>
      </w:r>
      <w:r>
        <w:rPr>
          <w:color w:val="030303"/>
        </w:rPr>
        <w:t>a</w:t>
      </w:r>
      <w:r>
        <w:rPr>
          <w:color w:val="030303"/>
          <w:spacing w:val="20"/>
        </w:rPr>
        <w:t xml:space="preserve"> </w:t>
      </w:r>
      <w:r>
        <w:rPr>
          <w:color w:val="030303"/>
        </w:rPr>
        <w:t>minimum</w:t>
      </w:r>
      <w:r>
        <w:rPr>
          <w:color w:val="030303"/>
          <w:spacing w:val="30"/>
        </w:rPr>
        <w:t xml:space="preserve"> </w:t>
      </w:r>
      <w:r>
        <w:rPr>
          <w:color w:val="030303"/>
        </w:rPr>
        <w:t>the</w:t>
      </w:r>
      <w:r>
        <w:rPr>
          <w:color w:val="030303"/>
          <w:spacing w:val="25"/>
        </w:rPr>
        <w:t xml:space="preserve"> </w:t>
      </w:r>
      <w:r>
        <w:rPr>
          <w:color w:val="030303"/>
          <w:spacing w:val="-2"/>
        </w:rPr>
        <w:t>following:</w:t>
      </w:r>
    </w:p>
    <w:p w14:paraId="3735CF94" w14:textId="77777777" w:rsidR="00122838" w:rsidRDefault="00F86AB9">
      <w:pPr>
        <w:pStyle w:val="Heading4"/>
        <w:numPr>
          <w:ilvl w:val="0"/>
          <w:numId w:val="3"/>
        </w:numPr>
        <w:tabs>
          <w:tab w:val="left" w:pos="842"/>
        </w:tabs>
        <w:spacing w:before="147"/>
        <w:ind w:left="842" w:hanging="216"/>
      </w:pPr>
      <w:r>
        <w:rPr>
          <w:color w:val="030303"/>
        </w:rPr>
        <w:t>Table</w:t>
      </w:r>
      <w:r>
        <w:rPr>
          <w:color w:val="030303"/>
          <w:spacing w:val="2"/>
        </w:rPr>
        <w:t xml:space="preserve"> </w:t>
      </w:r>
      <w:r>
        <w:rPr>
          <w:color w:val="030303"/>
        </w:rPr>
        <w:t>of</w:t>
      </w:r>
      <w:r>
        <w:rPr>
          <w:color w:val="030303"/>
          <w:spacing w:val="5"/>
        </w:rPr>
        <w:t xml:space="preserve"> </w:t>
      </w:r>
      <w:r>
        <w:rPr>
          <w:color w:val="030303"/>
          <w:spacing w:val="-2"/>
        </w:rPr>
        <w:t>contents</w:t>
      </w:r>
    </w:p>
    <w:p w14:paraId="616AB542" w14:textId="77777777" w:rsidR="00122838" w:rsidRDefault="00F86AB9">
      <w:pPr>
        <w:pStyle w:val="ListParagraph"/>
        <w:numPr>
          <w:ilvl w:val="0"/>
          <w:numId w:val="3"/>
        </w:numPr>
        <w:tabs>
          <w:tab w:val="left" w:pos="846"/>
        </w:tabs>
        <w:ind w:left="846" w:hanging="215"/>
        <w:rPr>
          <w:b/>
          <w:sz w:val="19"/>
        </w:rPr>
      </w:pPr>
      <w:r>
        <w:rPr>
          <w:b/>
          <w:color w:val="030303"/>
          <w:sz w:val="19"/>
        </w:rPr>
        <w:t>Presentation</w:t>
      </w:r>
      <w:r>
        <w:rPr>
          <w:b/>
          <w:color w:val="030303"/>
          <w:spacing w:val="28"/>
          <w:sz w:val="19"/>
        </w:rPr>
        <w:t xml:space="preserve"> </w:t>
      </w:r>
      <w:r>
        <w:rPr>
          <w:b/>
          <w:color w:val="030303"/>
          <w:sz w:val="19"/>
        </w:rPr>
        <w:t>of</w:t>
      </w:r>
      <w:r>
        <w:rPr>
          <w:b/>
          <w:color w:val="030303"/>
          <w:spacing w:val="15"/>
          <w:sz w:val="19"/>
        </w:rPr>
        <w:t xml:space="preserve"> </w:t>
      </w:r>
      <w:r>
        <w:rPr>
          <w:b/>
          <w:color w:val="030303"/>
          <w:sz w:val="19"/>
        </w:rPr>
        <w:t>the</w:t>
      </w:r>
      <w:r>
        <w:rPr>
          <w:b/>
          <w:color w:val="030303"/>
          <w:spacing w:val="5"/>
          <w:sz w:val="19"/>
        </w:rPr>
        <w:t xml:space="preserve"> </w:t>
      </w:r>
      <w:r>
        <w:rPr>
          <w:b/>
          <w:color w:val="030303"/>
          <w:sz w:val="19"/>
        </w:rPr>
        <w:t>bidding</w:t>
      </w:r>
      <w:r>
        <w:rPr>
          <w:b/>
          <w:color w:val="030303"/>
          <w:spacing w:val="-1"/>
          <w:sz w:val="19"/>
        </w:rPr>
        <w:t xml:space="preserve"> </w:t>
      </w:r>
      <w:r>
        <w:rPr>
          <w:b/>
          <w:color w:val="030303"/>
          <w:spacing w:val="-2"/>
          <w:sz w:val="19"/>
        </w:rPr>
        <w:t>institution(s)</w:t>
      </w:r>
    </w:p>
    <w:p w14:paraId="6DA5D6A2" w14:textId="77777777" w:rsidR="00122838" w:rsidRDefault="00F86AB9" w:rsidP="00BF26B4">
      <w:pPr>
        <w:pStyle w:val="ListParagraph"/>
        <w:numPr>
          <w:ilvl w:val="1"/>
          <w:numId w:val="3"/>
        </w:numPr>
        <w:tabs>
          <w:tab w:val="left" w:pos="1309"/>
        </w:tabs>
        <w:spacing w:before="94"/>
        <w:ind w:left="1309" w:hanging="332"/>
        <w:jc w:val="both"/>
        <w:rPr>
          <w:sz w:val="19"/>
        </w:rPr>
      </w:pPr>
      <w:r>
        <w:rPr>
          <w:color w:val="030303"/>
          <w:sz w:val="19"/>
        </w:rPr>
        <w:t>Name</w:t>
      </w:r>
      <w:r>
        <w:rPr>
          <w:color w:val="030303"/>
          <w:spacing w:val="19"/>
          <w:sz w:val="19"/>
        </w:rPr>
        <w:t xml:space="preserve"> </w:t>
      </w:r>
      <w:r>
        <w:rPr>
          <w:color w:val="030303"/>
          <w:sz w:val="19"/>
        </w:rPr>
        <w:t>of</w:t>
      </w:r>
      <w:r>
        <w:rPr>
          <w:color w:val="030303"/>
          <w:spacing w:val="16"/>
          <w:sz w:val="19"/>
        </w:rPr>
        <w:t xml:space="preserve"> </w:t>
      </w:r>
      <w:r>
        <w:rPr>
          <w:color w:val="030303"/>
          <w:sz w:val="19"/>
        </w:rPr>
        <w:t>the</w:t>
      </w:r>
      <w:r>
        <w:rPr>
          <w:color w:val="030303"/>
          <w:spacing w:val="10"/>
          <w:sz w:val="19"/>
        </w:rPr>
        <w:t xml:space="preserve"> </w:t>
      </w:r>
      <w:r>
        <w:rPr>
          <w:color w:val="030303"/>
          <w:spacing w:val="-2"/>
          <w:sz w:val="19"/>
        </w:rPr>
        <w:t>institution;</w:t>
      </w:r>
    </w:p>
    <w:p w14:paraId="0473D193" w14:textId="77777777" w:rsidR="00122838" w:rsidRDefault="00F86AB9" w:rsidP="00BF26B4">
      <w:pPr>
        <w:pStyle w:val="ListParagraph"/>
        <w:numPr>
          <w:ilvl w:val="1"/>
          <w:numId w:val="3"/>
        </w:numPr>
        <w:tabs>
          <w:tab w:val="left" w:pos="1309"/>
        </w:tabs>
        <w:ind w:left="1309" w:hanging="332"/>
        <w:jc w:val="both"/>
        <w:rPr>
          <w:sz w:val="19"/>
        </w:rPr>
      </w:pPr>
      <w:r>
        <w:rPr>
          <w:color w:val="030303"/>
          <w:w w:val="105"/>
          <w:sz w:val="19"/>
        </w:rPr>
        <w:t>Date</w:t>
      </w:r>
      <w:r>
        <w:rPr>
          <w:color w:val="030303"/>
          <w:spacing w:val="6"/>
          <w:w w:val="105"/>
          <w:sz w:val="19"/>
        </w:rPr>
        <w:t xml:space="preserve"> </w:t>
      </w:r>
      <w:r>
        <w:rPr>
          <w:color w:val="030303"/>
          <w:w w:val="105"/>
          <w:sz w:val="19"/>
        </w:rPr>
        <w:t>and</w:t>
      </w:r>
      <w:r>
        <w:rPr>
          <w:color w:val="030303"/>
          <w:spacing w:val="1"/>
          <w:w w:val="105"/>
          <w:sz w:val="19"/>
        </w:rPr>
        <w:t xml:space="preserve"> </w:t>
      </w:r>
      <w:r>
        <w:rPr>
          <w:color w:val="030303"/>
          <w:w w:val="105"/>
          <w:sz w:val="19"/>
        </w:rPr>
        <w:t>country</w:t>
      </w:r>
      <w:r>
        <w:rPr>
          <w:color w:val="030303"/>
          <w:spacing w:val="13"/>
          <w:w w:val="105"/>
          <w:sz w:val="19"/>
        </w:rPr>
        <w:t xml:space="preserve"> </w:t>
      </w:r>
      <w:r>
        <w:rPr>
          <w:color w:val="030303"/>
          <w:w w:val="105"/>
          <w:sz w:val="19"/>
        </w:rPr>
        <w:t>of</w:t>
      </w:r>
      <w:r>
        <w:rPr>
          <w:color w:val="030303"/>
          <w:spacing w:val="16"/>
          <w:w w:val="105"/>
          <w:sz w:val="19"/>
        </w:rPr>
        <w:t xml:space="preserve"> </w:t>
      </w:r>
      <w:r>
        <w:rPr>
          <w:color w:val="030303"/>
          <w:w w:val="105"/>
          <w:sz w:val="19"/>
        </w:rPr>
        <w:t>registration/incorporation,</w:t>
      </w:r>
      <w:r>
        <w:rPr>
          <w:color w:val="030303"/>
          <w:spacing w:val="5"/>
          <w:w w:val="105"/>
          <w:sz w:val="19"/>
        </w:rPr>
        <w:t xml:space="preserve"> </w:t>
      </w:r>
      <w:r>
        <w:rPr>
          <w:color w:val="030303"/>
          <w:w w:val="105"/>
          <w:sz w:val="19"/>
        </w:rPr>
        <w:t>and</w:t>
      </w:r>
      <w:r>
        <w:rPr>
          <w:color w:val="030303"/>
          <w:spacing w:val="4"/>
          <w:w w:val="105"/>
          <w:sz w:val="19"/>
        </w:rPr>
        <w:t xml:space="preserve"> </w:t>
      </w:r>
      <w:r>
        <w:rPr>
          <w:color w:val="030303"/>
          <w:w w:val="105"/>
          <w:sz w:val="19"/>
        </w:rPr>
        <w:t>location</w:t>
      </w:r>
      <w:r>
        <w:rPr>
          <w:color w:val="030303"/>
          <w:spacing w:val="12"/>
          <w:w w:val="105"/>
          <w:sz w:val="19"/>
        </w:rPr>
        <w:t xml:space="preserve"> </w:t>
      </w:r>
      <w:r>
        <w:rPr>
          <w:color w:val="030303"/>
          <w:w w:val="105"/>
          <w:sz w:val="19"/>
        </w:rPr>
        <w:t>of</w:t>
      </w:r>
      <w:r>
        <w:rPr>
          <w:color w:val="030303"/>
          <w:spacing w:val="10"/>
          <w:w w:val="105"/>
          <w:sz w:val="19"/>
        </w:rPr>
        <w:t xml:space="preserve"> </w:t>
      </w:r>
      <w:r>
        <w:rPr>
          <w:color w:val="030303"/>
          <w:w w:val="105"/>
          <w:sz w:val="19"/>
        </w:rPr>
        <w:t>offices</w:t>
      </w:r>
      <w:r>
        <w:rPr>
          <w:color w:val="030303"/>
          <w:spacing w:val="16"/>
          <w:w w:val="105"/>
          <w:sz w:val="19"/>
        </w:rPr>
        <w:t xml:space="preserve"> </w:t>
      </w:r>
      <w:r>
        <w:rPr>
          <w:color w:val="030303"/>
          <w:w w:val="105"/>
          <w:sz w:val="19"/>
        </w:rPr>
        <w:t>or</w:t>
      </w:r>
      <w:r>
        <w:rPr>
          <w:color w:val="030303"/>
          <w:spacing w:val="5"/>
          <w:w w:val="105"/>
          <w:sz w:val="19"/>
        </w:rPr>
        <w:t xml:space="preserve"> </w:t>
      </w:r>
      <w:r>
        <w:rPr>
          <w:color w:val="030303"/>
          <w:spacing w:val="-2"/>
          <w:w w:val="105"/>
          <w:sz w:val="19"/>
        </w:rPr>
        <w:t>agents;</w:t>
      </w:r>
    </w:p>
    <w:p w14:paraId="34C7AE1A" w14:textId="77777777" w:rsidR="00122838" w:rsidRDefault="00F86AB9" w:rsidP="00BF26B4">
      <w:pPr>
        <w:pStyle w:val="ListParagraph"/>
        <w:numPr>
          <w:ilvl w:val="1"/>
          <w:numId w:val="3"/>
        </w:numPr>
        <w:tabs>
          <w:tab w:val="left" w:pos="1305"/>
          <w:tab w:val="left" w:pos="1311"/>
        </w:tabs>
        <w:spacing w:before="146" w:line="280" w:lineRule="auto"/>
        <w:ind w:right="693" w:hanging="335"/>
        <w:jc w:val="both"/>
        <w:rPr>
          <w:sz w:val="19"/>
        </w:rPr>
      </w:pPr>
      <w:r>
        <w:rPr>
          <w:color w:val="030303"/>
          <w:w w:val="105"/>
          <w:sz w:val="19"/>
        </w:rPr>
        <w:t>Institutional profile: summary of corporate structure, business areas, corporate directions, experience and values;</w:t>
      </w:r>
    </w:p>
    <w:p w14:paraId="58FED972" w14:textId="77777777" w:rsidR="00122838" w:rsidRDefault="00F86AB9" w:rsidP="00BF26B4">
      <w:pPr>
        <w:pStyle w:val="ListParagraph"/>
        <w:numPr>
          <w:ilvl w:val="1"/>
          <w:numId w:val="3"/>
        </w:numPr>
        <w:tabs>
          <w:tab w:val="left" w:pos="1309"/>
          <w:tab w:val="left" w:pos="1313"/>
        </w:tabs>
        <w:spacing w:before="109" w:line="280" w:lineRule="auto"/>
        <w:ind w:left="1313" w:right="982" w:hanging="336"/>
        <w:jc w:val="both"/>
        <w:rPr>
          <w:sz w:val="19"/>
        </w:rPr>
      </w:pPr>
      <w:r>
        <w:rPr>
          <w:color w:val="030303"/>
          <w:sz w:val="19"/>
        </w:rPr>
        <w:t>Number</w:t>
      </w:r>
      <w:r>
        <w:rPr>
          <w:color w:val="030303"/>
          <w:spacing w:val="40"/>
          <w:sz w:val="19"/>
        </w:rPr>
        <w:t xml:space="preserve"> </w:t>
      </w:r>
      <w:r>
        <w:rPr>
          <w:color w:val="030303"/>
          <w:sz w:val="19"/>
        </w:rPr>
        <w:t>of</w:t>
      </w:r>
      <w:r>
        <w:rPr>
          <w:color w:val="030303"/>
          <w:spacing w:val="40"/>
          <w:sz w:val="19"/>
        </w:rPr>
        <w:t xml:space="preserve"> </w:t>
      </w:r>
      <w:r>
        <w:rPr>
          <w:color w:val="030303"/>
          <w:sz w:val="19"/>
        </w:rPr>
        <w:t>full-time</w:t>
      </w:r>
      <w:r>
        <w:rPr>
          <w:color w:val="030303"/>
          <w:spacing w:val="40"/>
          <w:sz w:val="19"/>
        </w:rPr>
        <w:t xml:space="preserve"> </w:t>
      </w:r>
      <w:r>
        <w:rPr>
          <w:color w:val="030303"/>
          <w:sz w:val="19"/>
        </w:rPr>
        <w:t>employees</w:t>
      </w:r>
      <w:r>
        <w:rPr>
          <w:color w:val="030303"/>
          <w:spacing w:val="40"/>
          <w:sz w:val="19"/>
        </w:rPr>
        <w:t xml:space="preserve"> </w:t>
      </w:r>
      <w:r>
        <w:rPr>
          <w:color w:val="030303"/>
          <w:sz w:val="19"/>
        </w:rPr>
        <w:t>and</w:t>
      </w:r>
      <w:r>
        <w:rPr>
          <w:color w:val="030303"/>
          <w:spacing w:val="33"/>
          <w:sz w:val="19"/>
        </w:rPr>
        <w:t xml:space="preserve"> </w:t>
      </w:r>
      <w:r>
        <w:rPr>
          <w:color w:val="030303"/>
          <w:sz w:val="19"/>
        </w:rPr>
        <w:t>type</w:t>
      </w:r>
      <w:r>
        <w:rPr>
          <w:color w:val="030303"/>
          <w:spacing w:val="36"/>
          <w:sz w:val="19"/>
        </w:rPr>
        <w:t xml:space="preserve"> </w:t>
      </w:r>
      <w:r>
        <w:rPr>
          <w:color w:val="030303"/>
          <w:sz w:val="19"/>
        </w:rPr>
        <w:t>(technical</w:t>
      </w:r>
      <w:r>
        <w:rPr>
          <w:color w:val="030303"/>
          <w:spacing w:val="19"/>
          <w:sz w:val="19"/>
        </w:rPr>
        <w:t xml:space="preserve"> </w:t>
      </w:r>
      <w:r>
        <w:rPr>
          <w:color w:val="030303"/>
          <w:sz w:val="19"/>
        </w:rPr>
        <w:t>experts,</w:t>
      </w:r>
      <w:r>
        <w:rPr>
          <w:color w:val="030303"/>
          <w:spacing w:val="38"/>
          <w:sz w:val="19"/>
        </w:rPr>
        <w:t xml:space="preserve"> </w:t>
      </w:r>
      <w:r>
        <w:rPr>
          <w:color w:val="030303"/>
          <w:sz w:val="19"/>
        </w:rPr>
        <w:t>administrative and</w:t>
      </w:r>
      <w:r>
        <w:rPr>
          <w:color w:val="030303"/>
          <w:spacing w:val="31"/>
          <w:sz w:val="19"/>
        </w:rPr>
        <w:t xml:space="preserve"> </w:t>
      </w:r>
      <w:r>
        <w:rPr>
          <w:color w:val="030303"/>
          <w:sz w:val="19"/>
        </w:rPr>
        <w:t xml:space="preserve">logistics </w:t>
      </w:r>
      <w:r>
        <w:rPr>
          <w:color w:val="030303"/>
          <w:w w:val="110"/>
          <w:sz w:val="19"/>
        </w:rPr>
        <w:t>support staff, financial staff, etc.);</w:t>
      </w:r>
    </w:p>
    <w:p w14:paraId="55BD8711" w14:textId="77777777" w:rsidR="00122838" w:rsidRDefault="00F86AB9" w:rsidP="00BF26B4">
      <w:pPr>
        <w:pStyle w:val="ListParagraph"/>
        <w:numPr>
          <w:ilvl w:val="1"/>
          <w:numId w:val="3"/>
        </w:numPr>
        <w:tabs>
          <w:tab w:val="left" w:pos="1305"/>
          <w:tab w:val="left" w:pos="1311"/>
        </w:tabs>
        <w:spacing w:before="109" w:line="280" w:lineRule="auto"/>
        <w:ind w:right="986" w:hanging="335"/>
        <w:jc w:val="both"/>
        <w:rPr>
          <w:sz w:val="19"/>
        </w:rPr>
      </w:pPr>
      <w:r>
        <w:rPr>
          <w:color w:val="030303"/>
          <w:spacing w:val="-2"/>
          <w:w w:val="110"/>
          <w:sz w:val="19"/>
        </w:rPr>
        <w:t>In</w:t>
      </w:r>
      <w:r>
        <w:rPr>
          <w:color w:val="030303"/>
          <w:spacing w:val="-15"/>
          <w:w w:val="110"/>
          <w:sz w:val="19"/>
        </w:rPr>
        <w:t xml:space="preserve"> </w:t>
      </w:r>
      <w:r>
        <w:rPr>
          <w:color w:val="030303"/>
          <w:spacing w:val="-2"/>
          <w:w w:val="110"/>
          <w:sz w:val="19"/>
        </w:rPr>
        <w:t>case</w:t>
      </w:r>
      <w:r>
        <w:rPr>
          <w:color w:val="030303"/>
          <w:spacing w:val="-12"/>
          <w:w w:val="110"/>
          <w:sz w:val="19"/>
        </w:rPr>
        <w:t xml:space="preserve"> </w:t>
      </w:r>
      <w:r>
        <w:rPr>
          <w:color w:val="030303"/>
          <w:spacing w:val="-2"/>
          <w:w w:val="110"/>
          <w:sz w:val="19"/>
        </w:rPr>
        <w:t>of</w:t>
      </w:r>
      <w:r>
        <w:rPr>
          <w:color w:val="030303"/>
          <w:spacing w:val="-11"/>
          <w:w w:val="110"/>
          <w:sz w:val="19"/>
        </w:rPr>
        <w:t xml:space="preserve"> </w:t>
      </w:r>
      <w:r>
        <w:rPr>
          <w:color w:val="030303"/>
          <w:spacing w:val="-2"/>
          <w:w w:val="110"/>
          <w:sz w:val="19"/>
        </w:rPr>
        <w:t>a</w:t>
      </w:r>
      <w:r>
        <w:rPr>
          <w:color w:val="030303"/>
          <w:spacing w:val="-7"/>
          <w:w w:val="110"/>
          <w:sz w:val="19"/>
        </w:rPr>
        <w:t xml:space="preserve"> </w:t>
      </w:r>
      <w:r>
        <w:rPr>
          <w:color w:val="030303"/>
          <w:spacing w:val="-2"/>
          <w:w w:val="110"/>
          <w:sz w:val="19"/>
        </w:rPr>
        <w:t>proposal</w:t>
      </w:r>
      <w:r>
        <w:rPr>
          <w:color w:val="030303"/>
          <w:spacing w:val="-21"/>
          <w:w w:val="110"/>
          <w:sz w:val="19"/>
        </w:rPr>
        <w:t xml:space="preserve"> </w:t>
      </w:r>
      <w:r>
        <w:rPr>
          <w:color w:val="030303"/>
          <w:spacing w:val="-2"/>
          <w:w w:val="110"/>
          <w:sz w:val="19"/>
        </w:rPr>
        <w:t>submitted</w:t>
      </w:r>
      <w:r>
        <w:rPr>
          <w:color w:val="030303"/>
          <w:spacing w:val="-3"/>
          <w:w w:val="110"/>
          <w:sz w:val="19"/>
        </w:rPr>
        <w:t xml:space="preserve"> </w:t>
      </w:r>
      <w:r>
        <w:rPr>
          <w:color w:val="030303"/>
          <w:spacing w:val="-2"/>
          <w:w w:val="110"/>
          <w:sz w:val="19"/>
        </w:rPr>
        <w:t>by</w:t>
      </w:r>
      <w:r>
        <w:rPr>
          <w:color w:val="030303"/>
          <w:spacing w:val="-16"/>
          <w:w w:val="110"/>
          <w:sz w:val="19"/>
        </w:rPr>
        <w:t xml:space="preserve"> </w:t>
      </w:r>
      <w:r>
        <w:rPr>
          <w:color w:val="030303"/>
          <w:spacing w:val="-2"/>
          <w:w w:val="110"/>
          <w:sz w:val="19"/>
        </w:rPr>
        <w:t>a</w:t>
      </w:r>
      <w:r>
        <w:rPr>
          <w:color w:val="030303"/>
          <w:spacing w:val="-11"/>
          <w:w w:val="110"/>
          <w:sz w:val="19"/>
        </w:rPr>
        <w:t xml:space="preserve"> </w:t>
      </w:r>
      <w:r>
        <w:rPr>
          <w:color w:val="030303"/>
          <w:spacing w:val="-2"/>
          <w:w w:val="110"/>
          <w:sz w:val="19"/>
        </w:rPr>
        <w:t>consortium or</w:t>
      </w:r>
      <w:r>
        <w:rPr>
          <w:color w:val="030303"/>
          <w:spacing w:val="-10"/>
          <w:w w:val="110"/>
          <w:sz w:val="19"/>
        </w:rPr>
        <w:t xml:space="preserve"> </w:t>
      </w:r>
      <w:r>
        <w:rPr>
          <w:color w:val="030303"/>
          <w:spacing w:val="-2"/>
          <w:w w:val="110"/>
          <w:sz w:val="19"/>
        </w:rPr>
        <w:t>partnership,</w:t>
      </w:r>
      <w:r>
        <w:rPr>
          <w:color w:val="030303"/>
          <w:spacing w:val="-5"/>
          <w:w w:val="110"/>
          <w:sz w:val="19"/>
        </w:rPr>
        <w:t xml:space="preserve"> </w:t>
      </w:r>
      <w:r>
        <w:rPr>
          <w:color w:val="030303"/>
          <w:spacing w:val="-2"/>
          <w:w w:val="110"/>
          <w:sz w:val="19"/>
        </w:rPr>
        <w:t>it</w:t>
      </w:r>
      <w:r>
        <w:rPr>
          <w:color w:val="030303"/>
          <w:spacing w:val="-5"/>
          <w:w w:val="110"/>
          <w:sz w:val="19"/>
        </w:rPr>
        <w:t xml:space="preserve"> </w:t>
      </w:r>
      <w:r>
        <w:rPr>
          <w:color w:val="030303"/>
          <w:spacing w:val="-2"/>
          <w:w w:val="110"/>
          <w:sz w:val="19"/>
        </w:rPr>
        <w:t>must</w:t>
      </w:r>
      <w:r>
        <w:rPr>
          <w:color w:val="030303"/>
          <w:spacing w:val="-10"/>
          <w:w w:val="110"/>
          <w:sz w:val="19"/>
        </w:rPr>
        <w:t xml:space="preserve"> </w:t>
      </w:r>
      <w:r>
        <w:rPr>
          <w:color w:val="030303"/>
          <w:spacing w:val="-2"/>
          <w:w w:val="110"/>
          <w:sz w:val="19"/>
        </w:rPr>
        <w:t>clearly</w:t>
      </w:r>
      <w:r>
        <w:rPr>
          <w:color w:val="030303"/>
          <w:spacing w:val="-9"/>
          <w:w w:val="110"/>
          <w:sz w:val="19"/>
        </w:rPr>
        <w:t xml:space="preserve"> </w:t>
      </w:r>
      <w:r>
        <w:rPr>
          <w:color w:val="030303"/>
          <w:spacing w:val="-2"/>
          <w:w w:val="110"/>
          <w:sz w:val="19"/>
        </w:rPr>
        <w:t>state</w:t>
      </w:r>
      <w:r>
        <w:rPr>
          <w:color w:val="030303"/>
          <w:spacing w:val="-12"/>
          <w:w w:val="110"/>
          <w:sz w:val="19"/>
        </w:rPr>
        <w:t xml:space="preserve"> </w:t>
      </w:r>
      <w:r>
        <w:rPr>
          <w:color w:val="030303"/>
          <w:spacing w:val="-2"/>
          <w:w w:val="110"/>
          <w:sz w:val="19"/>
        </w:rPr>
        <w:t xml:space="preserve">the </w:t>
      </w:r>
      <w:r>
        <w:rPr>
          <w:color w:val="030303"/>
          <w:w w:val="110"/>
          <w:sz w:val="19"/>
        </w:rPr>
        <w:t>lead institution</w:t>
      </w:r>
      <w:r>
        <w:rPr>
          <w:color w:val="030303"/>
          <w:spacing w:val="-2"/>
          <w:w w:val="110"/>
          <w:sz w:val="19"/>
        </w:rPr>
        <w:t xml:space="preserve"> </w:t>
      </w:r>
      <w:r>
        <w:rPr>
          <w:color w:val="030303"/>
          <w:w w:val="110"/>
          <w:sz w:val="19"/>
        </w:rPr>
        <w:t>that will</w:t>
      </w:r>
      <w:r>
        <w:rPr>
          <w:color w:val="030303"/>
          <w:spacing w:val="-15"/>
          <w:w w:val="110"/>
          <w:sz w:val="19"/>
        </w:rPr>
        <w:t xml:space="preserve"> </w:t>
      </w:r>
      <w:r>
        <w:rPr>
          <w:color w:val="030303"/>
          <w:w w:val="110"/>
          <w:sz w:val="19"/>
        </w:rPr>
        <w:t>serve as</w:t>
      </w:r>
      <w:r>
        <w:rPr>
          <w:color w:val="030303"/>
          <w:spacing w:val="-8"/>
          <w:w w:val="110"/>
          <w:sz w:val="19"/>
        </w:rPr>
        <w:t xml:space="preserve"> </w:t>
      </w:r>
      <w:r>
        <w:rPr>
          <w:color w:val="030303"/>
          <w:w w:val="110"/>
          <w:sz w:val="19"/>
        </w:rPr>
        <w:t>the contracting entity;</w:t>
      </w:r>
    </w:p>
    <w:p w14:paraId="63CE63EC" w14:textId="77777777" w:rsidR="00122838" w:rsidRDefault="00F86AB9" w:rsidP="00BF26B4">
      <w:pPr>
        <w:pStyle w:val="ListParagraph"/>
        <w:numPr>
          <w:ilvl w:val="1"/>
          <w:numId w:val="3"/>
        </w:numPr>
        <w:tabs>
          <w:tab w:val="left" w:pos="1309"/>
          <w:tab w:val="left" w:pos="1311"/>
        </w:tabs>
        <w:spacing w:before="109" w:line="276" w:lineRule="auto"/>
        <w:ind w:right="790" w:hanging="335"/>
        <w:jc w:val="both"/>
        <w:rPr>
          <w:sz w:val="19"/>
        </w:rPr>
      </w:pPr>
      <w:r>
        <w:rPr>
          <w:color w:val="030303"/>
          <w:w w:val="105"/>
          <w:sz w:val="19"/>
        </w:rPr>
        <w:t>At</w:t>
      </w:r>
      <w:r>
        <w:rPr>
          <w:color w:val="030303"/>
          <w:spacing w:val="-4"/>
          <w:w w:val="105"/>
          <w:sz w:val="19"/>
        </w:rPr>
        <w:t xml:space="preserve"> </w:t>
      </w:r>
      <w:r>
        <w:rPr>
          <w:color w:val="030303"/>
          <w:w w:val="105"/>
          <w:sz w:val="19"/>
        </w:rPr>
        <w:t>least</w:t>
      </w:r>
      <w:r>
        <w:rPr>
          <w:color w:val="030303"/>
          <w:spacing w:val="-3"/>
          <w:w w:val="105"/>
          <w:sz w:val="19"/>
        </w:rPr>
        <w:t xml:space="preserve"> </w:t>
      </w:r>
      <w:r>
        <w:rPr>
          <w:color w:val="030303"/>
          <w:w w:val="105"/>
          <w:sz w:val="19"/>
        </w:rPr>
        <w:t>five</w:t>
      </w:r>
      <w:r>
        <w:rPr>
          <w:color w:val="030303"/>
          <w:spacing w:val="-2"/>
          <w:w w:val="105"/>
          <w:sz w:val="19"/>
        </w:rPr>
        <w:t xml:space="preserve"> </w:t>
      </w:r>
      <w:r>
        <w:rPr>
          <w:color w:val="030303"/>
          <w:w w:val="105"/>
          <w:sz w:val="19"/>
        </w:rPr>
        <w:t>(5) client references, along</w:t>
      </w:r>
      <w:r>
        <w:rPr>
          <w:color w:val="030303"/>
          <w:spacing w:val="-15"/>
          <w:w w:val="105"/>
          <w:sz w:val="19"/>
        </w:rPr>
        <w:t xml:space="preserve"> </w:t>
      </w:r>
      <w:r>
        <w:rPr>
          <w:color w:val="030303"/>
          <w:w w:val="105"/>
          <w:sz w:val="19"/>
        </w:rPr>
        <w:t>with a description of the</w:t>
      </w:r>
      <w:r>
        <w:rPr>
          <w:color w:val="030303"/>
          <w:spacing w:val="-4"/>
          <w:w w:val="105"/>
          <w:sz w:val="19"/>
        </w:rPr>
        <w:t xml:space="preserve"> </w:t>
      </w:r>
      <w:r>
        <w:rPr>
          <w:color w:val="030303"/>
          <w:w w:val="105"/>
          <w:sz w:val="19"/>
        </w:rPr>
        <w:t>services provided, as</w:t>
      </w:r>
      <w:r>
        <w:rPr>
          <w:color w:val="030303"/>
          <w:spacing w:val="-3"/>
          <w:w w:val="105"/>
          <w:sz w:val="19"/>
        </w:rPr>
        <w:t xml:space="preserve"> </w:t>
      </w:r>
      <w:r>
        <w:rPr>
          <w:color w:val="030303"/>
          <w:w w:val="105"/>
          <w:sz w:val="19"/>
        </w:rPr>
        <w:t xml:space="preserve">well as their contact name and email address. References may be contacted for additional </w:t>
      </w:r>
      <w:r>
        <w:rPr>
          <w:color w:val="030303"/>
          <w:spacing w:val="-2"/>
          <w:w w:val="105"/>
          <w:sz w:val="19"/>
        </w:rPr>
        <w:t>information.</w:t>
      </w:r>
    </w:p>
    <w:p w14:paraId="4FF033FA" w14:textId="77777777" w:rsidR="00122838" w:rsidRDefault="00F86AB9">
      <w:pPr>
        <w:pStyle w:val="Heading4"/>
        <w:numPr>
          <w:ilvl w:val="0"/>
          <w:numId w:val="3"/>
        </w:numPr>
        <w:tabs>
          <w:tab w:val="left" w:pos="847"/>
        </w:tabs>
        <w:ind w:left="847"/>
      </w:pPr>
      <w:r>
        <w:rPr>
          <w:color w:val="030303"/>
          <w:spacing w:val="-2"/>
          <w:w w:val="105"/>
        </w:rPr>
        <w:t>Narrative</w:t>
      </w:r>
      <w:r>
        <w:rPr>
          <w:color w:val="030303"/>
          <w:spacing w:val="5"/>
          <w:w w:val="105"/>
        </w:rPr>
        <w:t xml:space="preserve"> </w:t>
      </w:r>
      <w:r>
        <w:rPr>
          <w:color w:val="030303"/>
          <w:spacing w:val="-2"/>
          <w:w w:val="105"/>
        </w:rPr>
        <w:t>description</w:t>
      </w:r>
      <w:r>
        <w:rPr>
          <w:color w:val="030303"/>
          <w:spacing w:val="-1"/>
          <w:w w:val="105"/>
        </w:rPr>
        <w:t xml:space="preserve"> </w:t>
      </w:r>
      <w:r>
        <w:rPr>
          <w:color w:val="030303"/>
          <w:spacing w:val="-2"/>
          <w:w w:val="105"/>
        </w:rPr>
        <w:t>of</w:t>
      </w:r>
      <w:r>
        <w:rPr>
          <w:color w:val="030303"/>
          <w:spacing w:val="-1"/>
          <w:w w:val="105"/>
        </w:rPr>
        <w:t xml:space="preserve"> </w:t>
      </w:r>
      <w:r>
        <w:rPr>
          <w:color w:val="030303"/>
          <w:spacing w:val="-2"/>
          <w:w w:val="105"/>
        </w:rPr>
        <w:t>experience</w:t>
      </w:r>
      <w:r>
        <w:rPr>
          <w:color w:val="030303"/>
          <w:w w:val="105"/>
        </w:rPr>
        <w:t xml:space="preserve"> </w:t>
      </w:r>
      <w:r>
        <w:rPr>
          <w:color w:val="030303"/>
          <w:spacing w:val="-2"/>
          <w:w w:val="105"/>
        </w:rPr>
        <w:t>and</w:t>
      </w:r>
      <w:r>
        <w:rPr>
          <w:color w:val="030303"/>
          <w:spacing w:val="-7"/>
          <w:w w:val="105"/>
        </w:rPr>
        <w:t xml:space="preserve"> </w:t>
      </w:r>
      <w:r>
        <w:rPr>
          <w:color w:val="030303"/>
          <w:spacing w:val="-2"/>
          <w:w w:val="105"/>
        </w:rPr>
        <w:t>capacity</w:t>
      </w:r>
    </w:p>
    <w:p w14:paraId="5D5A4836" w14:textId="77777777" w:rsidR="00122838" w:rsidRDefault="00F86AB9" w:rsidP="00BF26B4">
      <w:pPr>
        <w:pStyle w:val="ListParagraph"/>
        <w:numPr>
          <w:ilvl w:val="1"/>
          <w:numId w:val="3"/>
        </w:numPr>
        <w:tabs>
          <w:tab w:val="left" w:pos="1309"/>
          <w:tab w:val="left" w:pos="1312"/>
        </w:tabs>
        <w:spacing w:before="94" w:line="280" w:lineRule="auto"/>
        <w:ind w:left="1312" w:right="797" w:hanging="336"/>
        <w:jc w:val="both"/>
        <w:rPr>
          <w:sz w:val="19"/>
        </w:rPr>
      </w:pPr>
      <w:r>
        <w:rPr>
          <w:color w:val="030303"/>
          <w:sz w:val="19"/>
        </w:rPr>
        <w:t>A</w:t>
      </w:r>
      <w:r>
        <w:rPr>
          <w:color w:val="030303"/>
          <w:spacing w:val="24"/>
          <w:sz w:val="19"/>
        </w:rPr>
        <w:t xml:space="preserve"> </w:t>
      </w:r>
      <w:r>
        <w:rPr>
          <w:color w:val="030303"/>
          <w:sz w:val="19"/>
        </w:rPr>
        <w:t>list</w:t>
      </w:r>
      <w:r>
        <w:rPr>
          <w:color w:val="030303"/>
          <w:spacing w:val="31"/>
          <w:sz w:val="19"/>
        </w:rPr>
        <w:t xml:space="preserve"> </w:t>
      </w:r>
      <w:r>
        <w:rPr>
          <w:color w:val="030303"/>
          <w:sz w:val="19"/>
        </w:rPr>
        <w:t>of</w:t>
      </w:r>
      <w:r>
        <w:rPr>
          <w:color w:val="030303"/>
          <w:spacing w:val="40"/>
          <w:sz w:val="19"/>
        </w:rPr>
        <w:t xml:space="preserve"> </w:t>
      </w:r>
      <w:r>
        <w:rPr>
          <w:color w:val="030303"/>
          <w:sz w:val="19"/>
        </w:rPr>
        <w:t>articles,</w:t>
      </w:r>
      <w:r>
        <w:rPr>
          <w:color w:val="030303"/>
          <w:spacing w:val="40"/>
          <w:sz w:val="19"/>
        </w:rPr>
        <w:t xml:space="preserve"> </w:t>
      </w:r>
      <w:r>
        <w:rPr>
          <w:color w:val="030303"/>
          <w:sz w:val="19"/>
        </w:rPr>
        <w:t>publications,</w:t>
      </w:r>
      <w:r>
        <w:rPr>
          <w:color w:val="030303"/>
          <w:spacing w:val="40"/>
          <w:sz w:val="19"/>
        </w:rPr>
        <w:t xml:space="preserve"> </w:t>
      </w:r>
      <w:r>
        <w:rPr>
          <w:color w:val="030303"/>
          <w:sz w:val="19"/>
        </w:rPr>
        <w:t>and</w:t>
      </w:r>
      <w:r>
        <w:rPr>
          <w:color w:val="030303"/>
          <w:spacing w:val="37"/>
          <w:sz w:val="19"/>
        </w:rPr>
        <w:t xml:space="preserve"> </w:t>
      </w:r>
      <w:r>
        <w:rPr>
          <w:color w:val="030303"/>
          <w:sz w:val="19"/>
        </w:rPr>
        <w:t>reviews</w:t>
      </w:r>
      <w:r>
        <w:rPr>
          <w:color w:val="030303"/>
          <w:spacing w:val="37"/>
          <w:sz w:val="19"/>
        </w:rPr>
        <w:t xml:space="preserve"> </w:t>
      </w:r>
      <w:r>
        <w:rPr>
          <w:color w:val="030303"/>
          <w:sz w:val="19"/>
        </w:rPr>
        <w:t>illustrating</w:t>
      </w:r>
      <w:r>
        <w:rPr>
          <w:color w:val="030303"/>
          <w:spacing w:val="17"/>
          <w:sz w:val="19"/>
        </w:rPr>
        <w:t xml:space="preserve"> </w:t>
      </w:r>
      <w:r>
        <w:rPr>
          <w:color w:val="030303"/>
          <w:sz w:val="19"/>
        </w:rPr>
        <w:t>your</w:t>
      </w:r>
      <w:r>
        <w:rPr>
          <w:color w:val="030303"/>
          <w:spacing w:val="40"/>
          <w:sz w:val="19"/>
        </w:rPr>
        <w:t xml:space="preserve"> </w:t>
      </w:r>
      <w:r>
        <w:rPr>
          <w:color w:val="030303"/>
          <w:sz w:val="19"/>
        </w:rPr>
        <w:t>knowledge</w:t>
      </w:r>
      <w:r>
        <w:rPr>
          <w:color w:val="030303"/>
          <w:spacing w:val="40"/>
          <w:sz w:val="19"/>
        </w:rPr>
        <w:t xml:space="preserve"> </w:t>
      </w:r>
      <w:r>
        <w:rPr>
          <w:color w:val="030303"/>
          <w:sz w:val="19"/>
        </w:rPr>
        <w:t>in</w:t>
      </w:r>
      <w:r>
        <w:rPr>
          <w:color w:val="030303"/>
          <w:spacing w:val="40"/>
          <w:sz w:val="19"/>
        </w:rPr>
        <w:t xml:space="preserve"> </w:t>
      </w:r>
      <w:r>
        <w:rPr>
          <w:color w:val="030303"/>
          <w:sz w:val="19"/>
        </w:rPr>
        <w:t>evaluation</w:t>
      </w:r>
      <w:r>
        <w:rPr>
          <w:color w:val="030303"/>
          <w:spacing w:val="40"/>
          <w:sz w:val="19"/>
        </w:rPr>
        <w:t xml:space="preserve"> </w:t>
      </w:r>
      <w:r>
        <w:rPr>
          <w:color w:val="030303"/>
          <w:sz w:val="19"/>
        </w:rPr>
        <w:t xml:space="preserve">topics </w:t>
      </w:r>
      <w:r>
        <w:rPr>
          <w:color w:val="030303"/>
          <w:w w:val="110"/>
          <w:sz w:val="19"/>
        </w:rPr>
        <w:t>of</w:t>
      </w:r>
      <w:r>
        <w:rPr>
          <w:color w:val="030303"/>
          <w:spacing w:val="-8"/>
          <w:w w:val="110"/>
          <w:sz w:val="19"/>
        </w:rPr>
        <w:t xml:space="preserve"> </w:t>
      </w:r>
      <w:r>
        <w:rPr>
          <w:color w:val="030303"/>
          <w:w w:val="110"/>
          <w:sz w:val="19"/>
        </w:rPr>
        <w:t>expertise,</w:t>
      </w:r>
      <w:r>
        <w:rPr>
          <w:color w:val="030303"/>
          <w:spacing w:val="-6"/>
          <w:w w:val="110"/>
          <w:sz w:val="19"/>
        </w:rPr>
        <w:t xml:space="preserve"> </w:t>
      </w:r>
      <w:r>
        <w:rPr>
          <w:color w:val="030303"/>
          <w:w w:val="110"/>
          <w:sz w:val="19"/>
        </w:rPr>
        <w:t>in</w:t>
      </w:r>
      <w:r>
        <w:rPr>
          <w:color w:val="030303"/>
          <w:spacing w:val="-9"/>
          <w:w w:val="110"/>
          <w:sz w:val="19"/>
        </w:rPr>
        <w:t xml:space="preserve"> </w:t>
      </w:r>
      <w:r>
        <w:rPr>
          <w:color w:val="030303"/>
          <w:w w:val="110"/>
          <w:sz w:val="19"/>
        </w:rPr>
        <w:t>English</w:t>
      </w:r>
      <w:r>
        <w:rPr>
          <w:color w:val="030303"/>
          <w:spacing w:val="-6"/>
          <w:w w:val="110"/>
          <w:sz w:val="19"/>
        </w:rPr>
        <w:t xml:space="preserve"> </w:t>
      </w:r>
      <w:r>
        <w:rPr>
          <w:color w:val="030303"/>
          <w:w w:val="110"/>
          <w:sz w:val="19"/>
        </w:rPr>
        <w:t>and</w:t>
      </w:r>
      <w:r>
        <w:rPr>
          <w:color w:val="030303"/>
          <w:spacing w:val="-15"/>
          <w:w w:val="110"/>
          <w:sz w:val="19"/>
        </w:rPr>
        <w:t xml:space="preserve"> </w:t>
      </w:r>
      <w:r>
        <w:rPr>
          <w:color w:val="030303"/>
          <w:w w:val="110"/>
          <w:sz w:val="19"/>
        </w:rPr>
        <w:t>French;</w:t>
      </w:r>
    </w:p>
    <w:p w14:paraId="5A6E5DF3" w14:textId="77777777" w:rsidR="00122838" w:rsidRDefault="00F86AB9" w:rsidP="00BF26B4">
      <w:pPr>
        <w:pStyle w:val="ListParagraph"/>
        <w:numPr>
          <w:ilvl w:val="1"/>
          <w:numId w:val="3"/>
        </w:numPr>
        <w:tabs>
          <w:tab w:val="left" w:pos="1309"/>
          <w:tab w:val="left" w:pos="1311"/>
        </w:tabs>
        <w:spacing w:before="108" w:line="278" w:lineRule="auto"/>
        <w:ind w:right="825" w:hanging="335"/>
        <w:jc w:val="both"/>
        <w:rPr>
          <w:sz w:val="19"/>
        </w:rPr>
      </w:pPr>
      <w:r>
        <w:rPr>
          <w:color w:val="030303"/>
          <w:w w:val="105"/>
          <w:sz w:val="19"/>
        </w:rPr>
        <w:t>A list of relevant courses taught within the past three years (sample syllabus is highly recommended)</w:t>
      </w:r>
      <w:r>
        <w:rPr>
          <w:color w:val="030303"/>
          <w:spacing w:val="40"/>
          <w:w w:val="105"/>
          <w:sz w:val="19"/>
        </w:rPr>
        <w:t xml:space="preserve"> </w:t>
      </w:r>
      <w:r>
        <w:rPr>
          <w:color w:val="030303"/>
          <w:w w:val="105"/>
          <w:sz w:val="19"/>
        </w:rPr>
        <w:t>at higher education institutions, UN agencies or other international organizations,</w:t>
      </w:r>
      <w:r>
        <w:rPr>
          <w:color w:val="030303"/>
          <w:spacing w:val="-15"/>
          <w:w w:val="105"/>
          <w:sz w:val="19"/>
        </w:rPr>
        <w:t xml:space="preserve"> </w:t>
      </w:r>
      <w:r>
        <w:rPr>
          <w:color w:val="030303"/>
          <w:w w:val="105"/>
          <w:sz w:val="19"/>
        </w:rPr>
        <w:t>in</w:t>
      </w:r>
      <w:r>
        <w:rPr>
          <w:color w:val="030303"/>
          <w:spacing w:val="-4"/>
          <w:w w:val="105"/>
          <w:sz w:val="19"/>
        </w:rPr>
        <w:t xml:space="preserve"> </w:t>
      </w:r>
      <w:r>
        <w:rPr>
          <w:color w:val="030303"/>
          <w:w w:val="105"/>
          <w:sz w:val="19"/>
        </w:rPr>
        <w:t>English</w:t>
      </w:r>
      <w:r>
        <w:rPr>
          <w:color w:val="030303"/>
          <w:spacing w:val="-5"/>
          <w:w w:val="105"/>
          <w:sz w:val="19"/>
        </w:rPr>
        <w:t xml:space="preserve"> </w:t>
      </w:r>
      <w:r>
        <w:rPr>
          <w:color w:val="030303"/>
          <w:w w:val="105"/>
          <w:sz w:val="19"/>
        </w:rPr>
        <w:t>and</w:t>
      </w:r>
      <w:r>
        <w:rPr>
          <w:color w:val="030303"/>
          <w:spacing w:val="-8"/>
          <w:w w:val="105"/>
          <w:sz w:val="19"/>
        </w:rPr>
        <w:t xml:space="preserve"> </w:t>
      </w:r>
      <w:r>
        <w:rPr>
          <w:color w:val="030303"/>
          <w:w w:val="105"/>
          <w:sz w:val="19"/>
        </w:rPr>
        <w:t>French,</w:t>
      </w:r>
      <w:r>
        <w:rPr>
          <w:color w:val="030303"/>
          <w:spacing w:val="-7"/>
          <w:w w:val="105"/>
          <w:sz w:val="19"/>
        </w:rPr>
        <w:t xml:space="preserve"> </w:t>
      </w:r>
      <w:r>
        <w:rPr>
          <w:color w:val="030303"/>
          <w:w w:val="105"/>
          <w:sz w:val="19"/>
        </w:rPr>
        <w:t>highlighting</w:t>
      </w:r>
      <w:r>
        <w:rPr>
          <w:color w:val="030303"/>
          <w:spacing w:val="-11"/>
          <w:w w:val="105"/>
          <w:sz w:val="19"/>
        </w:rPr>
        <w:t xml:space="preserve"> </w:t>
      </w:r>
      <w:r>
        <w:rPr>
          <w:color w:val="030303"/>
          <w:w w:val="105"/>
          <w:sz w:val="19"/>
        </w:rPr>
        <w:t>any</w:t>
      </w:r>
      <w:r>
        <w:rPr>
          <w:color w:val="030303"/>
          <w:spacing w:val="-4"/>
          <w:w w:val="105"/>
          <w:sz w:val="19"/>
        </w:rPr>
        <w:t xml:space="preserve"> </w:t>
      </w:r>
      <w:r>
        <w:rPr>
          <w:color w:val="030303"/>
          <w:w w:val="105"/>
          <w:sz w:val="19"/>
        </w:rPr>
        <w:t>courses delivered using</w:t>
      </w:r>
      <w:r>
        <w:rPr>
          <w:color w:val="030303"/>
          <w:spacing w:val="-18"/>
          <w:w w:val="105"/>
          <w:sz w:val="19"/>
        </w:rPr>
        <w:t xml:space="preserve"> </w:t>
      </w:r>
      <w:r>
        <w:rPr>
          <w:color w:val="030303"/>
          <w:w w:val="105"/>
          <w:sz w:val="19"/>
        </w:rPr>
        <w:t>case-based methods and at the executive education level;</w:t>
      </w:r>
    </w:p>
    <w:p w14:paraId="55384B5C" w14:textId="77777777" w:rsidR="00122838" w:rsidRDefault="00F86AB9" w:rsidP="00BF26B4">
      <w:pPr>
        <w:pStyle w:val="ListParagraph"/>
        <w:numPr>
          <w:ilvl w:val="1"/>
          <w:numId w:val="3"/>
        </w:numPr>
        <w:tabs>
          <w:tab w:val="left" w:pos="1307"/>
          <w:tab w:val="left" w:pos="1309"/>
        </w:tabs>
        <w:spacing w:before="116" w:line="273" w:lineRule="auto"/>
        <w:ind w:left="1307" w:right="663" w:hanging="331"/>
        <w:jc w:val="both"/>
        <w:rPr>
          <w:sz w:val="19"/>
        </w:rPr>
      </w:pPr>
      <w:r>
        <w:rPr>
          <w:color w:val="030303"/>
          <w:w w:val="105"/>
          <w:sz w:val="19"/>
        </w:rPr>
        <w:t>At</w:t>
      </w:r>
      <w:r>
        <w:rPr>
          <w:color w:val="030303"/>
          <w:spacing w:val="-6"/>
          <w:w w:val="105"/>
          <w:sz w:val="19"/>
        </w:rPr>
        <w:t xml:space="preserve"> </w:t>
      </w:r>
      <w:r>
        <w:rPr>
          <w:color w:val="030303"/>
          <w:w w:val="105"/>
          <w:sz w:val="19"/>
        </w:rPr>
        <w:t>least one</w:t>
      </w:r>
      <w:r>
        <w:rPr>
          <w:color w:val="030303"/>
          <w:spacing w:val="-10"/>
          <w:w w:val="105"/>
          <w:sz w:val="19"/>
        </w:rPr>
        <w:t xml:space="preserve"> </w:t>
      </w:r>
      <w:r>
        <w:rPr>
          <w:color w:val="030303"/>
          <w:w w:val="105"/>
          <w:sz w:val="19"/>
        </w:rPr>
        <w:t>video presentation or</w:t>
      </w:r>
      <w:r>
        <w:rPr>
          <w:color w:val="030303"/>
          <w:spacing w:val="-4"/>
          <w:w w:val="105"/>
          <w:sz w:val="19"/>
        </w:rPr>
        <w:t xml:space="preserve"> </w:t>
      </w:r>
      <w:r>
        <w:rPr>
          <w:color w:val="030303"/>
          <w:w w:val="105"/>
          <w:sz w:val="19"/>
        </w:rPr>
        <w:t>live</w:t>
      </w:r>
      <w:r>
        <w:rPr>
          <w:color w:val="030303"/>
          <w:spacing w:val="-8"/>
          <w:w w:val="105"/>
          <w:sz w:val="19"/>
        </w:rPr>
        <w:t xml:space="preserve"> </w:t>
      </w:r>
      <w:r>
        <w:rPr>
          <w:color w:val="030303"/>
          <w:w w:val="105"/>
          <w:sz w:val="19"/>
        </w:rPr>
        <w:t>classroom sample,</w:t>
      </w:r>
      <w:r>
        <w:rPr>
          <w:color w:val="030303"/>
          <w:spacing w:val="-6"/>
          <w:w w:val="105"/>
          <w:sz w:val="19"/>
        </w:rPr>
        <w:t xml:space="preserve"> </w:t>
      </w:r>
      <w:r>
        <w:rPr>
          <w:color w:val="030303"/>
          <w:w w:val="105"/>
          <w:sz w:val="19"/>
        </w:rPr>
        <w:t>if</w:t>
      </w:r>
      <w:r>
        <w:rPr>
          <w:color w:val="030303"/>
          <w:spacing w:val="-1"/>
          <w:w w:val="105"/>
          <w:sz w:val="19"/>
        </w:rPr>
        <w:t xml:space="preserve"> </w:t>
      </w:r>
      <w:r>
        <w:rPr>
          <w:color w:val="030303"/>
          <w:w w:val="105"/>
          <w:sz w:val="19"/>
        </w:rPr>
        <w:t>available, in</w:t>
      </w:r>
      <w:r>
        <w:rPr>
          <w:color w:val="030303"/>
          <w:spacing w:val="-7"/>
          <w:w w:val="105"/>
          <w:sz w:val="19"/>
        </w:rPr>
        <w:t xml:space="preserve"> </w:t>
      </w:r>
      <w:r>
        <w:rPr>
          <w:color w:val="030303"/>
          <w:w w:val="105"/>
          <w:sz w:val="19"/>
        </w:rPr>
        <w:t>English and</w:t>
      </w:r>
      <w:r>
        <w:rPr>
          <w:color w:val="030303"/>
          <w:spacing w:val="-7"/>
          <w:w w:val="105"/>
          <w:sz w:val="19"/>
        </w:rPr>
        <w:t xml:space="preserve"> </w:t>
      </w:r>
      <w:r>
        <w:rPr>
          <w:color w:val="030303"/>
          <w:w w:val="105"/>
          <w:sz w:val="19"/>
        </w:rPr>
        <w:t>French (audio presentation also acceptable);</w:t>
      </w:r>
    </w:p>
    <w:p w14:paraId="66CC8BE3" w14:textId="77777777" w:rsidR="00122838" w:rsidRDefault="00F86AB9" w:rsidP="00BF26B4">
      <w:pPr>
        <w:pStyle w:val="ListParagraph"/>
        <w:numPr>
          <w:ilvl w:val="1"/>
          <w:numId w:val="3"/>
        </w:numPr>
        <w:tabs>
          <w:tab w:val="left" w:pos="1309"/>
        </w:tabs>
        <w:spacing w:before="117"/>
        <w:ind w:left="1309" w:hanging="332"/>
        <w:jc w:val="both"/>
        <w:rPr>
          <w:sz w:val="19"/>
        </w:rPr>
      </w:pPr>
      <w:r>
        <w:rPr>
          <w:color w:val="030303"/>
          <w:w w:val="105"/>
          <w:sz w:val="19"/>
        </w:rPr>
        <w:t>Description</w:t>
      </w:r>
      <w:r>
        <w:rPr>
          <w:color w:val="030303"/>
          <w:spacing w:val="-2"/>
          <w:w w:val="105"/>
          <w:sz w:val="19"/>
        </w:rPr>
        <w:t xml:space="preserve"> </w:t>
      </w:r>
      <w:r>
        <w:rPr>
          <w:color w:val="030303"/>
          <w:w w:val="105"/>
          <w:sz w:val="19"/>
        </w:rPr>
        <w:t>of</w:t>
      </w:r>
      <w:r>
        <w:rPr>
          <w:color w:val="030303"/>
          <w:spacing w:val="-9"/>
          <w:w w:val="105"/>
          <w:sz w:val="19"/>
        </w:rPr>
        <w:t xml:space="preserve"> </w:t>
      </w:r>
      <w:r>
        <w:rPr>
          <w:color w:val="030303"/>
          <w:w w:val="105"/>
          <w:sz w:val="19"/>
        </w:rPr>
        <w:t>experience</w:t>
      </w:r>
      <w:r>
        <w:rPr>
          <w:color w:val="030303"/>
          <w:spacing w:val="1"/>
          <w:w w:val="105"/>
          <w:sz w:val="19"/>
        </w:rPr>
        <w:t xml:space="preserve"> </w:t>
      </w:r>
      <w:r>
        <w:rPr>
          <w:color w:val="030303"/>
          <w:w w:val="105"/>
          <w:sz w:val="19"/>
        </w:rPr>
        <w:t>delivering</w:t>
      </w:r>
      <w:r>
        <w:rPr>
          <w:color w:val="030303"/>
          <w:spacing w:val="-17"/>
          <w:w w:val="105"/>
          <w:sz w:val="19"/>
        </w:rPr>
        <w:t xml:space="preserve"> </w:t>
      </w:r>
      <w:r>
        <w:rPr>
          <w:color w:val="030303"/>
          <w:w w:val="105"/>
          <w:sz w:val="19"/>
        </w:rPr>
        <w:t>Training</w:t>
      </w:r>
      <w:r>
        <w:rPr>
          <w:color w:val="030303"/>
          <w:spacing w:val="-14"/>
          <w:w w:val="105"/>
          <w:sz w:val="19"/>
        </w:rPr>
        <w:t xml:space="preserve"> </w:t>
      </w:r>
      <w:r>
        <w:rPr>
          <w:color w:val="030303"/>
          <w:w w:val="105"/>
          <w:sz w:val="19"/>
        </w:rPr>
        <w:t>of</w:t>
      </w:r>
      <w:r>
        <w:rPr>
          <w:color w:val="030303"/>
          <w:spacing w:val="-11"/>
          <w:w w:val="105"/>
          <w:sz w:val="19"/>
        </w:rPr>
        <w:t xml:space="preserve"> </w:t>
      </w:r>
      <w:r>
        <w:rPr>
          <w:color w:val="030303"/>
          <w:spacing w:val="-2"/>
          <w:w w:val="105"/>
          <w:sz w:val="19"/>
        </w:rPr>
        <w:t>Trainers;</w:t>
      </w:r>
    </w:p>
    <w:p w14:paraId="364E48A7" w14:textId="77777777" w:rsidR="00122838" w:rsidRDefault="00F86AB9" w:rsidP="00BF26B4">
      <w:pPr>
        <w:pStyle w:val="ListParagraph"/>
        <w:numPr>
          <w:ilvl w:val="1"/>
          <w:numId w:val="3"/>
        </w:numPr>
        <w:tabs>
          <w:tab w:val="left" w:pos="1309"/>
          <w:tab w:val="left" w:pos="1311"/>
        </w:tabs>
        <w:spacing w:line="280" w:lineRule="auto"/>
        <w:ind w:right="767" w:hanging="335"/>
        <w:jc w:val="both"/>
        <w:rPr>
          <w:sz w:val="19"/>
        </w:rPr>
      </w:pPr>
      <w:r>
        <w:rPr>
          <w:color w:val="030303"/>
          <w:w w:val="110"/>
          <w:sz w:val="19"/>
        </w:rPr>
        <w:t>Description of</w:t>
      </w:r>
      <w:r>
        <w:rPr>
          <w:color w:val="030303"/>
          <w:spacing w:val="-7"/>
          <w:w w:val="110"/>
          <w:sz w:val="19"/>
        </w:rPr>
        <w:t xml:space="preserve"> </w:t>
      </w:r>
      <w:r>
        <w:rPr>
          <w:color w:val="030303"/>
          <w:w w:val="110"/>
          <w:sz w:val="19"/>
        </w:rPr>
        <w:t>the</w:t>
      </w:r>
      <w:r>
        <w:rPr>
          <w:color w:val="030303"/>
          <w:spacing w:val="-11"/>
          <w:w w:val="110"/>
          <w:sz w:val="19"/>
        </w:rPr>
        <w:t xml:space="preserve"> </w:t>
      </w:r>
      <w:r>
        <w:rPr>
          <w:color w:val="030303"/>
          <w:w w:val="110"/>
          <w:sz w:val="19"/>
        </w:rPr>
        <w:t>linguistic composition of</w:t>
      </w:r>
      <w:r>
        <w:rPr>
          <w:color w:val="030303"/>
          <w:spacing w:val="-7"/>
          <w:w w:val="110"/>
          <w:sz w:val="19"/>
        </w:rPr>
        <w:t xml:space="preserve"> </w:t>
      </w:r>
      <w:r>
        <w:rPr>
          <w:color w:val="030303"/>
          <w:w w:val="110"/>
          <w:sz w:val="19"/>
        </w:rPr>
        <w:t>the</w:t>
      </w:r>
      <w:r>
        <w:rPr>
          <w:color w:val="030303"/>
          <w:spacing w:val="-12"/>
          <w:w w:val="110"/>
          <w:sz w:val="19"/>
        </w:rPr>
        <w:t xml:space="preserve"> </w:t>
      </w:r>
      <w:r>
        <w:rPr>
          <w:color w:val="030303"/>
          <w:w w:val="110"/>
          <w:sz w:val="19"/>
        </w:rPr>
        <w:t>proposed instructor pool,</w:t>
      </w:r>
      <w:r>
        <w:rPr>
          <w:color w:val="030303"/>
          <w:spacing w:val="-15"/>
          <w:w w:val="110"/>
          <w:sz w:val="19"/>
        </w:rPr>
        <w:t xml:space="preserve"> </w:t>
      </w:r>
      <w:r>
        <w:rPr>
          <w:color w:val="030303"/>
          <w:w w:val="110"/>
          <w:sz w:val="19"/>
        </w:rPr>
        <w:t xml:space="preserve">indicating </w:t>
      </w:r>
      <w:r>
        <w:rPr>
          <w:color w:val="030303"/>
          <w:sz w:val="19"/>
        </w:rPr>
        <w:t>instructors</w:t>
      </w:r>
      <w:r>
        <w:rPr>
          <w:color w:val="030303"/>
          <w:spacing w:val="40"/>
          <w:sz w:val="19"/>
        </w:rPr>
        <w:t xml:space="preserve"> </w:t>
      </w:r>
      <w:r>
        <w:rPr>
          <w:color w:val="030303"/>
          <w:sz w:val="19"/>
        </w:rPr>
        <w:t>with</w:t>
      </w:r>
      <w:r>
        <w:rPr>
          <w:color w:val="030303"/>
          <w:spacing w:val="28"/>
          <w:sz w:val="19"/>
        </w:rPr>
        <w:t xml:space="preserve"> </w:t>
      </w:r>
      <w:r>
        <w:rPr>
          <w:color w:val="030303"/>
          <w:sz w:val="19"/>
        </w:rPr>
        <w:t>native</w:t>
      </w:r>
      <w:r>
        <w:rPr>
          <w:color w:val="030303"/>
          <w:spacing w:val="37"/>
          <w:sz w:val="19"/>
        </w:rPr>
        <w:t xml:space="preserve"> </w:t>
      </w:r>
      <w:r>
        <w:rPr>
          <w:color w:val="030303"/>
          <w:sz w:val="19"/>
        </w:rPr>
        <w:t>or</w:t>
      </w:r>
      <w:r>
        <w:rPr>
          <w:color w:val="030303"/>
          <w:spacing w:val="31"/>
          <w:sz w:val="19"/>
        </w:rPr>
        <w:t xml:space="preserve"> </w:t>
      </w:r>
      <w:r>
        <w:rPr>
          <w:color w:val="030303"/>
          <w:sz w:val="19"/>
        </w:rPr>
        <w:t>native-level</w:t>
      </w:r>
      <w:r>
        <w:rPr>
          <w:color w:val="030303"/>
          <w:spacing w:val="33"/>
          <w:sz w:val="19"/>
        </w:rPr>
        <w:t xml:space="preserve"> </w:t>
      </w:r>
      <w:r>
        <w:rPr>
          <w:color w:val="030303"/>
          <w:sz w:val="19"/>
        </w:rPr>
        <w:t>(C2, mother-tongue</w:t>
      </w:r>
      <w:r>
        <w:rPr>
          <w:color w:val="030303"/>
          <w:spacing w:val="40"/>
          <w:sz w:val="19"/>
        </w:rPr>
        <w:t xml:space="preserve"> </w:t>
      </w:r>
      <w:r>
        <w:rPr>
          <w:color w:val="030303"/>
          <w:sz w:val="19"/>
        </w:rPr>
        <w:t>equivalent)</w:t>
      </w:r>
      <w:r>
        <w:rPr>
          <w:color w:val="030303"/>
          <w:spacing w:val="40"/>
          <w:sz w:val="19"/>
        </w:rPr>
        <w:t xml:space="preserve"> </w:t>
      </w:r>
      <w:r>
        <w:rPr>
          <w:color w:val="030303"/>
          <w:sz w:val="19"/>
        </w:rPr>
        <w:t>command</w:t>
      </w:r>
      <w:r>
        <w:rPr>
          <w:color w:val="030303"/>
          <w:spacing w:val="40"/>
          <w:sz w:val="19"/>
        </w:rPr>
        <w:t xml:space="preserve"> </w:t>
      </w:r>
      <w:r>
        <w:rPr>
          <w:color w:val="030303"/>
          <w:sz w:val="19"/>
        </w:rPr>
        <w:t>of</w:t>
      </w:r>
      <w:r>
        <w:rPr>
          <w:color w:val="030303"/>
          <w:spacing w:val="40"/>
          <w:sz w:val="19"/>
        </w:rPr>
        <w:t xml:space="preserve"> </w:t>
      </w:r>
      <w:r>
        <w:rPr>
          <w:color w:val="030303"/>
          <w:sz w:val="19"/>
        </w:rPr>
        <w:t xml:space="preserve">English </w:t>
      </w:r>
      <w:r>
        <w:rPr>
          <w:color w:val="030303"/>
          <w:w w:val="110"/>
          <w:sz w:val="19"/>
        </w:rPr>
        <w:t>and</w:t>
      </w:r>
      <w:r>
        <w:rPr>
          <w:color w:val="030303"/>
          <w:spacing w:val="-17"/>
          <w:w w:val="110"/>
          <w:sz w:val="19"/>
        </w:rPr>
        <w:t xml:space="preserve"> </w:t>
      </w:r>
      <w:r>
        <w:rPr>
          <w:color w:val="030303"/>
          <w:w w:val="110"/>
          <w:sz w:val="19"/>
        </w:rPr>
        <w:t>French.</w:t>
      </w:r>
    </w:p>
    <w:p w14:paraId="02E637A6" w14:textId="77777777" w:rsidR="00122838" w:rsidRDefault="00F86AB9">
      <w:pPr>
        <w:pStyle w:val="Heading4"/>
        <w:numPr>
          <w:ilvl w:val="0"/>
          <w:numId w:val="3"/>
        </w:numPr>
        <w:tabs>
          <w:tab w:val="left" w:pos="840"/>
        </w:tabs>
        <w:spacing w:before="107"/>
        <w:ind w:left="840" w:hanging="213"/>
      </w:pPr>
      <w:r>
        <w:rPr>
          <w:color w:val="030303"/>
          <w:w w:val="105"/>
        </w:rPr>
        <w:t>Work</w:t>
      </w:r>
      <w:r>
        <w:rPr>
          <w:color w:val="030303"/>
          <w:spacing w:val="-9"/>
          <w:w w:val="105"/>
        </w:rPr>
        <w:t xml:space="preserve"> </w:t>
      </w:r>
      <w:r>
        <w:rPr>
          <w:color w:val="030303"/>
          <w:spacing w:val="-4"/>
          <w:w w:val="105"/>
        </w:rPr>
        <w:t>plan</w:t>
      </w:r>
    </w:p>
    <w:p w14:paraId="1FA1F8EB" w14:textId="77777777" w:rsidR="00122838" w:rsidRDefault="00F86AB9" w:rsidP="00BF26B4">
      <w:pPr>
        <w:pStyle w:val="ListParagraph"/>
        <w:numPr>
          <w:ilvl w:val="1"/>
          <w:numId w:val="3"/>
        </w:numPr>
        <w:tabs>
          <w:tab w:val="left" w:pos="1308"/>
          <w:tab w:val="left" w:pos="1312"/>
        </w:tabs>
        <w:spacing w:before="94" w:line="273" w:lineRule="auto"/>
        <w:ind w:left="1312" w:right="608" w:hanging="335"/>
        <w:jc w:val="both"/>
        <w:rPr>
          <w:sz w:val="19"/>
        </w:rPr>
      </w:pPr>
      <w:r>
        <w:rPr>
          <w:color w:val="030303"/>
          <w:w w:val="105"/>
          <w:sz w:val="19"/>
        </w:rPr>
        <w:t>General</w:t>
      </w:r>
      <w:r>
        <w:rPr>
          <w:color w:val="030303"/>
          <w:spacing w:val="-9"/>
          <w:w w:val="105"/>
          <w:sz w:val="19"/>
        </w:rPr>
        <w:t xml:space="preserve"> </w:t>
      </w:r>
      <w:r>
        <w:rPr>
          <w:color w:val="030303"/>
          <w:w w:val="105"/>
          <w:sz w:val="19"/>
        </w:rPr>
        <w:t>work plan</w:t>
      </w:r>
      <w:r>
        <w:rPr>
          <w:color w:val="030303"/>
          <w:spacing w:val="-2"/>
          <w:w w:val="105"/>
          <w:sz w:val="19"/>
        </w:rPr>
        <w:t xml:space="preserve"> </w:t>
      </w:r>
      <w:r>
        <w:rPr>
          <w:color w:val="030303"/>
          <w:w w:val="105"/>
          <w:sz w:val="19"/>
        </w:rPr>
        <w:t>based on</w:t>
      </w:r>
      <w:r>
        <w:rPr>
          <w:color w:val="030303"/>
          <w:spacing w:val="-12"/>
          <w:w w:val="105"/>
          <w:sz w:val="19"/>
        </w:rPr>
        <w:t xml:space="preserve"> </w:t>
      </w:r>
      <w:r>
        <w:rPr>
          <w:color w:val="030303"/>
          <w:w w:val="105"/>
          <w:sz w:val="19"/>
        </w:rPr>
        <w:t>the</w:t>
      </w:r>
      <w:r>
        <w:rPr>
          <w:color w:val="030303"/>
          <w:spacing w:val="-3"/>
          <w:w w:val="105"/>
          <w:sz w:val="19"/>
        </w:rPr>
        <w:t xml:space="preserve"> </w:t>
      </w:r>
      <w:r>
        <w:rPr>
          <w:color w:val="030303"/>
          <w:w w:val="105"/>
          <w:sz w:val="19"/>
        </w:rPr>
        <w:t>scope proposed in</w:t>
      </w:r>
      <w:r>
        <w:rPr>
          <w:color w:val="030303"/>
          <w:spacing w:val="-6"/>
          <w:w w:val="105"/>
          <w:sz w:val="19"/>
        </w:rPr>
        <w:t xml:space="preserve"> </w:t>
      </w:r>
      <w:r>
        <w:rPr>
          <w:color w:val="030303"/>
          <w:w w:val="105"/>
          <w:sz w:val="19"/>
        </w:rPr>
        <w:t>this</w:t>
      </w:r>
      <w:r>
        <w:rPr>
          <w:color w:val="030303"/>
          <w:spacing w:val="-9"/>
          <w:w w:val="105"/>
          <w:sz w:val="19"/>
        </w:rPr>
        <w:t xml:space="preserve"> </w:t>
      </w:r>
      <w:r>
        <w:rPr>
          <w:color w:val="030303"/>
          <w:w w:val="105"/>
          <w:sz w:val="19"/>
        </w:rPr>
        <w:t>Terms of Reference, with</w:t>
      </w:r>
      <w:r>
        <w:rPr>
          <w:color w:val="030303"/>
          <w:spacing w:val="-5"/>
          <w:w w:val="105"/>
          <w:sz w:val="19"/>
        </w:rPr>
        <w:t xml:space="preserve"> </w:t>
      </w:r>
      <w:r>
        <w:rPr>
          <w:color w:val="030303"/>
          <w:w w:val="105"/>
          <w:sz w:val="19"/>
        </w:rPr>
        <w:t>comments and proposed adjustments, if any;</w:t>
      </w:r>
    </w:p>
    <w:p w14:paraId="645042B8" w14:textId="77777777" w:rsidR="00122838" w:rsidRDefault="00F86AB9" w:rsidP="00BF26B4">
      <w:pPr>
        <w:pStyle w:val="ListParagraph"/>
        <w:numPr>
          <w:ilvl w:val="1"/>
          <w:numId w:val="3"/>
        </w:numPr>
        <w:tabs>
          <w:tab w:val="left" w:pos="1309"/>
          <w:tab w:val="left" w:pos="1311"/>
        </w:tabs>
        <w:spacing w:before="122" w:line="273" w:lineRule="auto"/>
        <w:ind w:right="1212" w:hanging="335"/>
        <w:jc w:val="both"/>
        <w:rPr>
          <w:sz w:val="19"/>
        </w:rPr>
      </w:pPr>
      <w:r>
        <w:rPr>
          <w:color w:val="030303"/>
          <w:spacing w:val="-2"/>
          <w:w w:val="110"/>
          <w:sz w:val="19"/>
        </w:rPr>
        <w:t>Detailed</w:t>
      </w:r>
      <w:r>
        <w:rPr>
          <w:color w:val="030303"/>
          <w:spacing w:val="-11"/>
          <w:w w:val="110"/>
          <w:sz w:val="19"/>
        </w:rPr>
        <w:t xml:space="preserve"> </w:t>
      </w:r>
      <w:r>
        <w:rPr>
          <w:color w:val="030303"/>
          <w:spacing w:val="-2"/>
          <w:w w:val="110"/>
          <w:sz w:val="19"/>
        </w:rPr>
        <w:t>timetable by</w:t>
      </w:r>
      <w:r>
        <w:rPr>
          <w:color w:val="030303"/>
          <w:spacing w:val="-14"/>
          <w:w w:val="110"/>
          <w:sz w:val="19"/>
        </w:rPr>
        <w:t xml:space="preserve"> </w:t>
      </w:r>
      <w:r>
        <w:rPr>
          <w:color w:val="030303"/>
          <w:spacing w:val="-2"/>
          <w:w w:val="110"/>
          <w:sz w:val="19"/>
        </w:rPr>
        <w:t>activity,</w:t>
      </w:r>
      <w:r>
        <w:rPr>
          <w:color w:val="030303"/>
          <w:spacing w:val="-9"/>
          <w:w w:val="110"/>
          <w:sz w:val="19"/>
        </w:rPr>
        <w:t xml:space="preserve"> </w:t>
      </w:r>
      <w:r>
        <w:rPr>
          <w:color w:val="030303"/>
          <w:spacing w:val="-2"/>
          <w:w w:val="110"/>
          <w:sz w:val="19"/>
        </w:rPr>
        <w:t>consistent with</w:t>
      </w:r>
      <w:r>
        <w:rPr>
          <w:color w:val="030303"/>
          <w:spacing w:val="-12"/>
          <w:w w:val="110"/>
          <w:sz w:val="19"/>
        </w:rPr>
        <w:t xml:space="preserve"> </w:t>
      </w:r>
      <w:r>
        <w:rPr>
          <w:color w:val="030303"/>
          <w:spacing w:val="-2"/>
          <w:w w:val="110"/>
          <w:sz w:val="19"/>
        </w:rPr>
        <w:t>the</w:t>
      </w:r>
      <w:r>
        <w:rPr>
          <w:color w:val="030303"/>
          <w:spacing w:val="-9"/>
          <w:w w:val="110"/>
          <w:sz w:val="19"/>
        </w:rPr>
        <w:t xml:space="preserve"> </w:t>
      </w:r>
      <w:r>
        <w:rPr>
          <w:color w:val="030303"/>
          <w:spacing w:val="-2"/>
          <w:w w:val="110"/>
          <w:sz w:val="19"/>
        </w:rPr>
        <w:t>general</w:t>
      </w:r>
      <w:r>
        <w:rPr>
          <w:color w:val="030303"/>
          <w:spacing w:val="-16"/>
          <w:w w:val="110"/>
          <w:sz w:val="19"/>
        </w:rPr>
        <w:t xml:space="preserve"> </w:t>
      </w:r>
      <w:r>
        <w:rPr>
          <w:color w:val="030303"/>
          <w:spacing w:val="-2"/>
          <w:w w:val="110"/>
          <w:sz w:val="19"/>
        </w:rPr>
        <w:t>work</w:t>
      </w:r>
      <w:r>
        <w:rPr>
          <w:color w:val="030303"/>
          <w:spacing w:val="-4"/>
          <w:w w:val="110"/>
          <w:sz w:val="19"/>
        </w:rPr>
        <w:t xml:space="preserve"> </w:t>
      </w:r>
      <w:r>
        <w:rPr>
          <w:color w:val="030303"/>
          <w:spacing w:val="-2"/>
          <w:w w:val="110"/>
          <w:sz w:val="19"/>
        </w:rPr>
        <w:t>plan</w:t>
      </w:r>
      <w:r>
        <w:rPr>
          <w:color w:val="030303"/>
          <w:spacing w:val="-11"/>
          <w:w w:val="110"/>
          <w:sz w:val="19"/>
        </w:rPr>
        <w:t xml:space="preserve"> </w:t>
      </w:r>
      <w:r>
        <w:rPr>
          <w:color w:val="030303"/>
          <w:spacing w:val="-2"/>
          <w:w w:val="110"/>
          <w:sz w:val="19"/>
        </w:rPr>
        <w:t>and</w:t>
      </w:r>
      <w:r>
        <w:rPr>
          <w:color w:val="030303"/>
          <w:spacing w:val="-12"/>
          <w:w w:val="110"/>
          <w:sz w:val="19"/>
        </w:rPr>
        <w:t xml:space="preserve"> </w:t>
      </w:r>
      <w:r>
        <w:rPr>
          <w:color w:val="030303"/>
          <w:spacing w:val="-2"/>
          <w:w w:val="110"/>
          <w:sz w:val="19"/>
        </w:rPr>
        <w:t>the</w:t>
      </w:r>
      <w:r>
        <w:rPr>
          <w:color w:val="030303"/>
          <w:spacing w:val="-10"/>
          <w:w w:val="110"/>
          <w:sz w:val="19"/>
        </w:rPr>
        <w:t xml:space="preserve"> </w:t>
      </w:r>
      <w:r>
        <w:rPr>
          <w:color w:val="030303"/>
          <w:spacing w:val="-2"/>
          <w:w w:val="110"/>
          <w:sz w:val="19"/>
        </w:rPr>
        <w:t>financial proposal.</w:t>
      </w:r>
    </w:p>
    <w:p w14:paraId="4AA780E0" w14:textId="77777777" w:rsidR="00122838" w:rsidRDefault="00F86AB9" w:rsidP="00BF26B4">
      <w:pPr>
        <w:pStyle w:val="ListParagraph"/>
        <w:numPr>
          <w:ilvl w:val="1"/>
          <w:numId w:val="3"/>
        </w:numPr>
        <w:tabs>
          <w:tab w:val="left" w:pos="1311"/>
        </w:tabs>
        <w:spacing w:before="117" w:line="280" w:lineRule="auto"/>
        <w:ind w:right="1416" w:hanging="335"/>
        <w:jc w:val="both"/>
        <w:rPr>
          <w:sz w:val="19"/>
        </w:rPr>
      </w:pPr>
      <w:r>
        <w:rPr>
          <w:color w:val="030303"/>
          <w:w w:val="105"/>
          <w:sz w:val="19"/>
        </w:rPr>
        <w:t xml:space="preserve">Quality assurance approach: a description of the proposed approach to ensuring consistent, high-quality delivery across multiple cohorts, geographical regions and </w:t>
      </w:r>
      <w:r>
        <w:rPr>
          <w:color w:val="030303"/>
          <w:spacing w:val="-2"/>
          <w:w w:val="105"/>
          <w:sz w:val="19"/>
        </w:rPr>
        <w:t>languages.</w:t>
      </w:r>
    </w:p>
    <w:p w14:paraId="02B19162" w14:textId="77777777" w:rsidR="00122838" w:rsidRDefault="00F86AB9">
      <w:pPr>
        <w:pStyle w:val="Heading4"/>
        <w:numPr>
          <w:ilvl w:val="0"/>
          <w:numId w:val="3"/>
        </w:numPr>
        <w:tabs>
          <w:tab w:val="left" w:pos="845"/>
        </w:tabs>
        <w:spacing w:before="108"/>
        <w:ind w:left="845"/>
      </w:pPr>
      <w:r>
        <w:rPr>
          <w:color w:val="030303"/>
        </w:rPr>
        <w:t>Proposed</w:t>
      </w:r>
      <w:r>
        <w:rPr>
          <w:color w:val="030303"/>
          <w:spacing w:val="5"/>
        </w:rPr>
        <w:t xml:space="preserve"> </w:t>
      </w:r>
      <w:r>
        <w:rPr>
          <w:color w:val="030303"/>
          <w:spacing w:val="-4"/>
        </w:rPr>
        <w:t>Team</w:t>
      </w:r>
    </w:p>
    <w:p w14:paraId="0DF7C34A" w14:textId="77777777" w:rsidR="00122838" w:rsidRDefault="00F86AB9" w:rsidP="00BF26B4">
      <w:pPr>
        <w:pStyle w:val="ListParagraph"/>
        <w:numPr>
          <w:ilvl w:val="1"/>
          <w:numId w:val="3"/>
        </w:numPr>
        <w:tabs>
          <w:tab w:val="left" w:pos="1305"/>
        </w:tabs>
        <w:spacing w:before="94"/>
        <w:ind w:left="1305" w:hanging="328"/>
        <w:jc w:val="both"/>
        <w:rPr>
          <w:sz w:val="19"/>
        </w:rPr>
      </w:pPr>
      <w:r>
        <w:rPr>
          <w:color w:val="030303"/>
          <w:w w:val="105"/>
          <w:sz w:val="19"/>
        </w:rPr>
        <w:t>Summary</w:t>
      </w:r>
      <w:r>
        <w:rPr>
          <w:color w:val="030303"/>
          <w:spacing w:val="-2"/>
          <w:w w:val="105"/>
          <w:sz w:val="19"/>
        </w:rPr>
        <w:t xml:space="preserve"> </w:t>
      </w:r>
      <w:r>
        <w:rPr>
          <w:color w:val="030303"/>
          <w:w w:val="105"/>
          <w:sz w:val="19"/>
        </w:rPr>
        <w:t>presentation</w:t>
      </w:r>
      <w:r>
        <w:rPr>
          <w:color w:val="030303"/>
          <w:spacing w:val="7"/>
          <w:w w:val="105"/>
          <w:sz w:val="19"/>
        </w:rPr>
        <w:t xml:space="preserve"> </w:t>
      </w:r>
      <w:r>
        <w:rPr>
          <w:color w:val="030303"/>
          <w:w w:val="105"/>
          <w:sz w:val="19"/>
        </w:rPr>
        <w:t>of</w:t>
      </w:r>
      <w:r>
        <w:rPr>
          <w:color w:val="030303"/>
          <w:spacing w:val="-1"/>
          <w:w w:val="105"/>
          <w:sz w:val="19"/>
        </w:rPr>
        <w:t xml:space="preserve"> </w:t>
      </w:r>
      <w:r>
        <w:rPr>
          <w:color w:val="030303"/>
          <w:w w:val="105"/>
          <w:sz w:val="19"/>
        </w:rPr>
        <w:t>proposed</w:t>
      </w:r>
      <w:r>
        <w:rPr>
          <w:color w:val="030303"/>
          <w:spacing w:val="4"/>
          <w:w w:val="105"/>
          <w:sz w:val="19"/>
        </w:rPr>
        <w:t xml:space="preserve"> </w:t>
      </w:r>
      <w:r>
        <w:rPr>
          <w:color w:val="030303"/>
          <w:w w:val="105"/>
          <w:sz w:val="19"/>
        </w:rPr>
        <w:t>experts,</w:t>
      </w:r>
      <w:r>
        <w:rPr>
          <w:color w:val="030303"/>
          <w:spacing w:val="-4"/>
          <w:w w:val="105"/>
          <w:sz w:val="19"/>
        </w:rPr>
        <w:t xml:space="preserve"> </w:t>
      </w:r>
      <w:r>
        <w:rPr>
          <w:color w:val="030303"/>
          <w:w w:val="105"/>
          <w:sz w:val="19"/>
        </w:rPr>
        <w:t>clearly</w:t>
      </w:r>
      <w:r>
        <w:rPr>
          <w:color w:val="030303"/>
          <w:spacing w:val="-10"/>
          <w:w w:val="105"/>
          <w:sz w:val="19"/>
        </w:rPr>
        <w:t xml:space="preserve"> </w:t>
      </w:r>
      <w:r>
        <w:rPr>
          <w:color w:val="030303"/>
          <w:w w:val="105"/>
          <w:sz w:val="19"/>
        </w:rPr>
        <w:t>indicating</w:t>
      </w:r>
      <w:r>
        <w:rPr>
          <w:color w:val="030303"/>
          <w:spacing w:val="-13"/>
          <w:w w:val="105"/>
          <w:sz w:val="19"/>
        </w:rPr>
        <w:t xml:space="preserve"> </w:t>
      </w:r>
      <w:r>
        <w:rPr>
          <w:color w:val="030303"/>
          <w:w w:val="105"/>
          <w:sz w:val="19"/>
        </w:rPr>
        <w:t>native</w:t>
      </w:r>
      <w:r>
        <w:rPr>
          <w:color w:val="030303"/>
          <w:spacing w:val="-1"/>
          <w:w w:val="105"/>
          <w:sz w:val="19"/>
        </w:rPr>
        <w:t xml:space="preserve"> </w:t>
      </w:r>
      <w:r>
        <w:rPr>
          <w:color w:val="030303"/>
          <w:w w:val="105"/>
          <w:sz w:val="19"/>
        </w:rPr>
        <w:t>language(s)</w:t>
      </w:r>
      <w:r>
        <w:rPr>
          <w:color w:val="030303"/>
          <w:spacing w:val="7"/>
          <w:w w:val="105"/>
          <w:sz w:val="19"/>
        </w:rPr>
        <w:t xml:space="preserve"> </w:t>
      </w:r>
      <w:r>
        <w:rPr>
          <w:color w:val="030303"/>
          <w:w w:val="105"/>
          <w:sz w:val="19"/>
        </w:rPr>
        <w:t>for</w:t>
      </w:r>
      <w:r>
        <w:rPr>
          <w:color w:val="030303"/>
          <w:spacing w:val="-4"/>
          <w:w w:val="105"/>
          <w:sz w:val="19"/>
        </w:rPr>
        <w:t xml:space="preserve"> </w:t>
      </w:r>
      <w:r>
        <w:rPr>
          <w:color w:val="030303"/>
          <w:spacing w:val="-2"/>
          <w:w w:val="105"/>
          <w:sz w:val="19"/>
        </w:rPr>
        <w:t>each;</w:t>
      </w:r>
    </w:p>
    <w:p w14:paraId="6BE214D1" w14:textId="77777777" w:rsidR="00122838" w:rsidRDefault="00F86AB9" w:rsidP="00BF26B4">
      <w:pPr>
        <w:pStyle w:val="ListParagraph"/>
        <w:numPr>
          <w:ilvl w:val="1"/>
          <w:numId w:val="3"/>
        </w:numPr>
        <w:tabs>
          <w:tab w:val="left" w:pos="1309"/>
        </w:tabs>
        <w:ind w:left="1309" w:hanging="332"/>
        <w:jc w:val="both"/>
        <w:rPr>
          <w:sz w:val="19"/>
        </w:rPr>
      </w:pPr>
      <w:r>
        <w:rPr>
          <w:color w:val="030303"/>
          <w:w w:val="105"/>
          <w:sz w:val="19"/>
        </w:rPr>
        <w:t>Description</w:t>
      </w:r>
      <w:r>
        <w:rPr>
          <w:color w:val="030303"/>
          <w:spacing w:val="17"/>
          <w:w w:val="105"/>
          <w:sz w:val="19"/>
        </w:rPr>
        <w:t xml:space="preserve"> </w:t>
      </w:r>
      <w:r>
        <w:rPr>
          <w:color w:val="030303"/>
          <w:w w:val="105"/>
          <w:sz w:val="19"/>
        </w:rPr>
        <w:t>of</w:t>
      </w:r>
      <w:r>
        <w:rPr>
          <w:color w:val="030303"/>
          <w:spacing w:val="5"/>
          <w:w w:val="105"/>
          <w:sz w:val="19"/>
        </w:rPr>
        <w:t xml:space="preserve"> </w:t>
      </w:r>
      <w:r>
        <w:rPr>
          <w:color w:val="030303"/>
          <w:w w:val="105"/>
          <w:sz w:val="19"/>
        </w:rPr>
        <w:t>support</w:t>
      </w:r>
      <w:r>
        <w:rPr>
          <w:color w:val="030303"/>
          <w:spacing w:val="15"/>
          <w:w w:val="105"/>
          <w:sz w:val="19"/>
        </w:rPr>
        <w:t xml:space="preserve"> </w:t>
      </w:r>
      <w:r>
        <w:rPr>
          <w:color w:val="030303"/>
          <w:w w:val="105"/>
          <w:sz w:val="19"/>
        </w:rPr>
        <w:t>staff,</w:t>
      </w:r>
      <w:r>
        <w:rPr>
          <w:color w:val="030303"/>
          <w:spacing w:val="-2"/>
          <w:w w:val="105"/>
          <w:sz w:val="19"/>
        </w:rPr>
        <w:t xml:space="preserve"> </w:t>
      </w:r>
      <w:r>
        <w:rPr>
          <w:color w:val="030303"/>
          <w:w w:val="105"/>
          <w:sz w:val="19"/>
        </w:rPr>
        <w:t>if</w:t>
      </w:r>
      <w:r>
        <w:rPr>
          <w:color w:val="030303"/>
          <w:spacing w:val="9"/>
          <w:w w:val="105"/>
          <w:sz w:val="19"/>
        </w:rPr>
        <w:t xml:space="preserve"> </w:t>
      </w:r>
      <w:r>
        <w:rPr>
          <w:color w:val="030303"/>
          <w:spacing w:val="-4"/>
          <w:w w:val="105"/>
          <w:sz w:val="19"/>
        </w:rPr>
        <w:t>any;</w:t>
      </w:r>
    </w:p>
    <w:p w14:paraId="50DB3AB1" w14:textId="77777777" w:rsidR="00122838" w:rsidRDefault="00F86AB9" w:rsidP="00BF26B4">
      <w:pPr>
        <w:pStyle w:val="ListParagraph"/>
        <w:numPr>
          <w:ilvl w:val="1"/>
          <w:numId w:val="3"/>
        </w:numPr>
        <w:tabs>
          <w:tab w:val="left" w:pos="1309"/>
        </w:tabs>
        <w:spacing w:before="146"/>
        <w:ind w:left="1309" w:hanging="332"/>
        <w:jc w:val="both"/>
        <w:rPr>
          <w:sz w:val="19"/>
        </w:rPr>
      </w:pPr>
      <w:r>
        <w:rPr>
          <w:color w:val="030303"/>
          <w:w w:val="105"/>
          <w:sz w:val="19"/>
        </w:rPr>
        <w:t>Level</w:t>
      </w:r>
      <w:r>
        <w:rPr>
          <w:color w:val="030303"/>
          <w:spacing w:val="-11"/>
          <w:w w:val="105"/>
          <w:sz w:val="19"/>
        </w:rPr>
        <w:t xml:space="preserve"> </w:t>
      </w:r>
      <w:r>
        <w:rPr>
          <w:color w:val="030303"/>
          <w:w w:val="105"/>
          <w:sz w:val="19"/>
        </w:rPr>
        <w:t>of</w:t>
      </w:r>
      <w:r>
        <w:rPr>
          <w:color w:val="030303"/>
          <w:spacing w:val="1"/>
          <w:w w:val="105"/>
          <w:sz w:val="19"/>
        </w:rPr>
        <w:t xml:space="preserve"> </w:t>
      </w:r>
      <w:r>
        <w:rPr>
          <w:color w:val="030303"/>
          <w:w w:val="105"/>
          <w:sz w:val="19"/>
        </w:rPr>
        <w:t>effort</w:t>
      </w:r>
      <w:r>
        <w:rPr>
          <w:color w:val="030303"/>
          <w:spacing w:val="5"/>
          <w:w w:val="105"/>
          <w:sz w:val="19"/>
        </w:rPr>
        <w:t xml:space="preserve"> </w:t>
      </w:r>
      <w:r>
        <w:rPr>
          <w:color w:val="030303"/>
          <w:w w:val="105"/>
          <w:sz w:val="19"/>
        </w:rPr>
        <w:t>of</w:t>
      </w:r>
      <w:r>
        <w:rPr>
          <w:color w:val="030303"/>
          <w:spacing w:val="2"/>
          <w:w w:val="105"/>
          <w:sz w:val="19"/>
        </w:rPr>
        <w:t xml:space="preserve"> </w:t>
      </w:r>
      <w:r>
        <w:rPr>
          <w:color w:val="030303"/>
          <w:w w:val="105"/>
          <w:sz w:val="19"/>
        </w:rPr>
        <w:t>proposed</w:t>
      </w:r>
      <w:r>
        <w:rPr>
          <w:color w:val="030303"/>
          <w:spacing w:val="17"/>
          <w:w w:val="105"/>
          <w:sz w:val="19"/>
        </w:rPr>
        <w:t xml:space="preserve"> </w:t>
      </w:r>
      <w:r>
        <w:rPr>
          <w:color w:val="030303"/>
          <w:w w:val="105"/>
          <w:sz w:val="19"/>
        </w:rPr>
        <w:t>experts</w:t>
      </w:r>
      <w:r>
        <w:rPr>
          <w:color w:val="030303"/>
          <w:spacing w:val="10"/>
          <w:w w:val="105"/>
          <w:sz w:val="19"/>
        </w:rPr>
        <w:t xml:space="preserve"> </w:t>
      </w:r>
      <w:r>
        <w:rPr>
          <w:color w:val="030303"/>
          <w:w w:val="105"/>
          <w:sz w:val="19"/>
        </w:rPr>
        <w:t>by</w:t>
      </w:r>
      <w:r>
        <w:rPr>
          <w:color w:val="030303"/>
          <w:spacing w:val="-7"/>
          <w:w w:val="105"/>
          <w:sz w:val="19"/>
        </w:rPr>
        <w:t xml:space="preserve"> </w:t>
      </w:r>
      <w:r>
        <w:rPr>
          <w:color w:val="030303"/>
          <w:w w:val="105"/>
          <w:sz w:val="19"/>
        </w:rPr>
        <w:t>activity,</w:t>
      </w:r>
      <w:r>
        <w:rPr>
          <w:color w:val="030303"/>
          <w:spacing w:val="7"/>
          <w:w w:val="105"/>
          <w:sz w:val="19"/>
        </w:rPr>
        <w:t xml:space="preserve"> </w:t>
      </w:r>
      <w:r>
        <w:rPr>
          <w:color w:val="030303"/>
          <w:w w:val="105"/>
          <w:sz w:val="19"/>
        </w:rPr>
        <w:t>consistent</w:t>
      </w:r>
      <w:r>
        <w:rPr>
          <w:color w:val="030303"/>
          <w:spacing w:val="17"/>
          <w:w w:val="105"/>
          <w:sz w:val="19"/>
        </w:rPr>
        <w:t xml:space="preserve"> </w:t>
      </w:r>
      <w:r>
        <w:rPr>
          <w:color w:val="030303"/>
          <w:w w:val="105"/>
          <w:sz w:val="19"/>
        </w:rPr>
        <w:t>with</w:t>
      </w:r>
      <w:r>
        <w:rPr>
          <w:color w:val="030303"/>
          <w:spacing w:val="-4"/>
          <w:w w:val="105"/>
          <w:sz w:val="19"/>
        </w:rPr>
        <w:t xml:space="preserve"> </w:t>
      </w:r>
      <w:r>
        <w:rPr>
          <w:color w:val="030303"/>
          <w:w w:val="105"/>
          <w:sz w:val="19"/>
        </w:rPr>
        <w:t>the</w:t>
      </w:r>
      <w:r>
        <w:rPr>
          <w:color w:val="030303"/>
          <w:spacing w:val="-1"/>
          <w:w w:val="105"/>
          <w:sz w:val="19"/>
        </w:rPr>
        <w:t xml:space="preserve"> </w:t>
      </w:r>
      <w:r>
        <w:rPr>
          <w:color w:val="030303"/>
          <w:w w:val="105"/>
          <w:sz w:val="19"/>
        </w:rPr>
        <w:t>financial</w:t>
      </w:r>
      <w:r>
        <w:rPr>
          <w:color w:val="030303"/>
          <w:spacing w:val="-9"/>
          <w:w w:val="105"/>
          <w:sz w:val="19"/>
        </w:rPr>
        <w:t xml:space="preserve"> </w:t>
      </w:r>
      <w:r>
        <w:rPr>
          <w:color w:val="030303"/>
          <w:spacing w:val="-2"/>
          <w:w w:val="105"/>
          <w:sz w:val="19"/>
        </w:rPr>
        <w:t>proposal;</w:t>
      </w:r>
    </w:p>
    <w:p w14:paraId="3F266F24" w14:textId="77777777" w:rsidR="00122838" w:rsidRDefault="00F86AB9" w:rsidP="00BF26B4">
      <w:pPr>
        <w:pStyle w:val="ListParagraph"/>
        <w:numPr>
          <w:ilvl w:val="1"/>
          <w:numId w:val="3"/>
        </w:numPr>
        <w:tabs>
          <w:tab w:val="left" w:pos="1309"/>
        </w:tabs>
        <w:ind w:left="1309" w:hanging="332"/>
        <w:jc w:val="both"/>
        <w:rPr>
          <w:sz w:val="19"/>
        </w:rPr>
      </w:pPr>
      <w:r>
        <w:rPr>
          <w:color w:val="030303"/>
          <w:w w:val="105"/>
          <w:sz w:val="19"/>
        </w:rPr>
        <w:t>CVs</w:t>
      </w:r>
      <w:r>
        <w:rPr>
          <w:color w:val="030303"/>
          <w:spacing w:val="-8"/>
          <w:w w:val="105"/>
          <w:sz w:val="19"/>
        </w:rPr>
        <w:t xml:space="preserve"> </w:t>
      </w:r>
      <w:r>
        <w:rPr>
          <w:color w:val="030303"/>
          <w:w w:val="105"/>
          <w:sz w:val="19"/>
        </w:rPr>
        <w:t>of</w:t>
      </w:r>
      <w:r>
        <w:rPr>
          <w:color w:val="030303"/>
          <w:spacing w:val="-9"/>
          <w:w w:val="105"/>
          <w:sz w:val="19"/>
        </w:rPr>
        <w:t xml:space="preserve"> </w:t>
      </w:r>
      <w:r>
        <w:rPr>
          <w:color w:val="030303"/>
          <w:w w:val="105"/>
          <w:sz w:val="19"/>
        </w:rPr>
        <w:t>each</w:t>
      </w:r>
      <w:r>
        <w:rPr>
          <w:color w:val="030303"/>
          <w:spacing w:val="-11"/>
          <w:w w:val="105"/>
          <w:sz w:val="19"/>
        </w:rPr>
        <w:t xml:space="preserve"> </w:t>
      </w:r>
      <w:r>
        <w:rPr>
          <w:color w:val="030303"/>
          <w:w w:val="105"/>
          <w:sz w:val="19"/>
        </w:rPr>
        <w:t>proposed</w:t>
      </w:r>
      <w:r>
        <w:rPr>
          <w:color w:val="030303"/>
          <w:spacing w:val="-5"/>
          <w:w w:val="105"/>
          <w:sz w:val="19"/>
        </w:rPr>
        <w:t xml:space="preserve"> </w:t>
      </w:r>
      <w:r>
        <w:rPr>
          <w:color w:val="030303"/>
          <w:spacing w:val="-2"/>
          <w:w w:val="105"/>
          <w:sz w:val="19"/>
        </w:rPr>
        <w:t>expert.</w:t>
      </w:r>
    </w:p>
    <w:p w14:paraId="3A0FF5F2" w14:textId="77777777" w:rsidR="00122838" w:rsidRDefault="00122838">
      <w:pPr>
        <w:pStyle w:val="ListParagraph"/>
        <w:rPr>
          <w:sz w:val="19"/>
        </w:rPr>
        <w:sectPr w:rsidR="00122838">
          <w:pgSz w:w="12240" w:h="15840"/>
          <w:pgMar w:top="1240" w:right="1080" w:bottom="820" w:left="1080" w:header="634" w:footer="628" w:gutter="0"/>
          <w:cols w:space="720"/>
        </w:sectPr>
      </w:pPr>
    </w:p>
    <w:p w14:paraId="71321C1C" w14:textId="1916199E" w:rsidR="00D85523" w:rsidRPr="00D85523" w:rsidRDefault="00F86AB9" w:rsidP="00D85523">
      <w:pPr>
        <w:pStyle w:val="Heading3"/>
        <w:numPr>
          <w:ilvl w:val="0"/>
          <w:numId w:val="6"/>
        </w:numPr>
        <w:tabs>
          <w:tab w:val="left" w:pos="932"/>
        </w:tabs>
        <w:spacing w:before="251"/>
        <w:ind w:left="901" w:hanging="270"/>
        <w:rPr>
          <w:color w:val="030303"/>
          <w:spacing w:val="-2"/>
          <w:w w:val="105"/>
        </w:rPr>
      </w:pPr>
      <w:r w:rsidRPr="009A561F">
        <w:rPr>
          <w:color w:val="030303"/>
          <w:spacing w:val="-2"/>
          <w:w w:val="105"/>
        </w:rPr>
        <w:lastRenderedPageBreak/>
        <w:t>Proposal Evaluation</w:t>
      </w:r>
    </w:p>
    <w:p w14:paraId="316D4D70" w14:textId="77777777" w:rsidR="00122838" w:rsidRDefault="00F86AB9" w:rsidP="00BF26B4">
      <w:pPr>
        <w:pStyle w:val="BodyText"/>
        <w:spacing w:before="34" w:line="276" w:lineRule="auto"/>
        <w:ind w:left="628" w:right="674" w:firstLine="2"/>
        <w:jc w:val="both"/>
      </w:pPr>
      <w:r>
        <w:rPr>
          <w:color w:val="050505"/>
          <w:w w:val="110"/>
        </w:rPr>
        <w:t>Proposals</w:t>
      </w:r>
      <w:r>
        <w:rPr>
          <w:color w:val="050505"/>
          <w:spacing w:val="-15"/>
          <w:w w:val="110"/>
        </w:rPr>
        <w:t xml:space="preserve"> </w:t>
      </w:r>
      <w:r>
        <w:rPr>
          <w:color w:val="050505"/>
          <w:w w:val="110"/>
        </w:rPr>
        <w:t>will</w:t>
      </w:r>
      <w:r>
        <w:rPr>
          <w:color w:val="050505"/>
          <w:spacing w:val="-29"/>
          <w:w w:val="110"/>
        </w:rPr>
        <w:t xml:space="preserve"> </w:t>
      </w:r>
      <w:r>
        <w:rPr>
          <w:color w:val="050505"/>
          <w:w w:val="110"/>
        </w:rPr>
        <w:t>be</w:t>
      </w:r>
      <w:r>
        <w:rPr>
          <w:color w:val="050505"/>
          <w:spacing w:val="-15"/>
          <w:w w:val="110"/>
        </w:rPr>
        <w:t xml:space="preserve"> </w:t>
      </w:r>
      <w:r>
        <w:rPr>
          <w:color w:val="050505"/>
          <w:w w:val="110"/>
        </w:rPr>
        <w:t>evaluated</w:t>
      </w:r>
      <w:r>
        <w:rPr>
          <w:color w:val="050505"/>
          <w:spacing w:val="-14"/>
          <w:w w:val="110"/>
        </w:rPr>
        <w:t xml:space="preserve"> </w:t>
      </w:r>
      <w:r>
        <w:rPr>
          <w:color w:val="050505"/>
          <w:w w:val="110"/>
        </w:rPr>
        <w:t>based</w:t>
      </w:r>
      <w:r>
        <w:rPr>
          <w:color w:val="050505"/>
          <w:spacing w:val="-15"/>
          <w:w w:val="110"/>
        </w:rPr>
        <w:t xml:space="preserve"> </w:t>
      </w:r>
      <w:r>
        <w:rPr>
          <w:color w:val="050505"/>
          <w:w w:val="110"/>
        </w:rPr>
        <w:t>on</w:t>
      </w:r>
      <w:r>
        <w:rPr>
          <w:color w:val="050505"/>
          <w:spacing w:val="-14"/>
          <w:w w:val="110"/>
        </w:rPr>
        <w:t xml:space="preserve"> </w:t>
      </w:r>
      <w:r>
        <w:rPr>
          <w:color w:val="050505"/>
          <w:w w:val="110"/>
        </w:rPr>
        <w:t>a</w:t>
      </w:r>
      <w:r>
        <w:rPr>
          <w:color w:val="050505"/>
          <w:spacing w:val="-15"/>
          <w:w w:val="110"/>
        </w:rPr>
        <w:t xml:space="preserve"> </w:t>
      </w:r>
      <w:r>
        <w:rPr>
          <w:color w:val="050505"/>
          <w:w w:val="110"/>
        </w:rPr>
        <w:t>combination</w:t>
      </w:r>
      <w:r>
        <w:rPr>
          <w:color w:val="050505"/>
          <w:spacing w:val="-14"/>
          <w:w w:val="110"/>
        </w:rPr>
        <w:t xml:space="preserve"> </w:t>
      </w:r>
      <w:r>
        <w:rPr>
          <w:color w:val="050505"/>
          <w:w w:val="110"/>
        </w:rPr>
        <w:t>of</w:t>
      </w:r>
      <w:r>
        <w:rPr>
          <w:color w:val="050505"/>
          <w:spacing w:val="-12"/>
          <w:w w:val="110"/>
        </w:rPr>
        <w:t xml:space="preserve"> </w:t>
      </w:r>
      <w:r>
        <w:rPr>
          <w:color w:val="050505"/>
          <w:w w:val="110"/>
        </w:rPr>
        <w:t>technical</w:t>
      </w:r>
      <w:r>
        <w:rPr>
          <w:color w:val="050505"/>
          <w:spacing w:val="-14"/>
          <w:w w:val="110"/>
        </w:rPr>
        <w:t xml:space="preserve"> </w:t>
      </w:r>
      <w:r>
        <w:rPr>
          <w:color w:val="050505"/>
          <w:w w:val="110"/>
        </w:rPr>
        <w:t>and</w:t>
      </w:r>
      <w:r>
        <w:rPr>
          <w:color w:val="050505"/>
          <w:spacing w:val="-15"/>
          <w:w w:val="110"/>
        </w:rPr>
        <w:t xml:space="preserve"> </w:t>
      </w:r>
      <w:r>
        <w:rPr>
          <w:color w:val="050505"/>
          <w:w w:val="110"/>
        </w:rPr>
        <w:t>financial</w:t>
      </w:r>
      <w:r>
        <w:rPr>
          <w:color w:val="050505"/>
          <w:spacing w:val="-16"/>
          <w:w w:val="110"/>
        </w:rPr>
        <w:t xml:space="preserve"> </w:t>
      </w:r>
      <w:r>
        <w:rPr>
          <w:color w:val="050505"/>
          <w:w w:val="110"/>
        </w:rPr>
        <w:t>aspects.</w:t>
      </w:r>
      <w:r>
        <w:rPr>
          <w:color w:val="050505"/>
          <w:spacing w:val="-12"/>
          <w:w w:val="110"/>
        </w:rPr>
        <w:t xml:space="preserve"> </w:t>
      </w:r>
      <w:r>
        <w:rPr>
          <w:color w:val="050505"/>
          <w:w w:val="110"/>
        </w:rPr>
        <w:t>The technical</w:t>
      </w:r>
      <w:r>
        <w:rPr>
          <w:color w:val="050505"/>
          <w:spacing w:val="-15"/>
          <w:w w:val="110"/>
        </w:rPr>
        <w:t xml:space="preserve"> </w:t>
      </w:r>
      <w:r>
        <w:rPr>
          <w:color w:val="050505"/>
          <w:w w:val="110"/>
        </w:rPr>
        <w:t>quality</w:t>
      </w:r>
      <w:r>
        <w:rPr>
          <w:color w:val="050505"/>
          <w:spacing w:val="-15"/>
          <w:w w:val="110"/>
        </w:rPr>
        <w:t xml:space="preserve"> </w:t>
      </w:r>
      <w:r>
        <w:rPr>
          <w:color w:val="050505"/>
          <w:w w:val="110"/>
        </w:rPr>
        <w:t>of</w:t>
      </w:r>
      <w:r>
        <w:rPr>
          <w:color w:val="050505"/>
          <w:spacing w:val="-14"/>
          <w:w w:val="110"/>
        </w:rPr>
        <w:t xml:space="preserve"> </w:t>
      </w:r>
      <w:r>
        <w:rPr>
          <w:color w:val="050505"/>
          <w:w w:val="110"/>
        </w:rPr>
        <w:t>the</w:t>
      </w:r>
      <w:r>
        <w:rPr>
          <w:color w:val="050505"/>
          <w:spacing w:val="-15"/>
          <w:w w:val="110"/>
        </w:rPr>
        <w:t xml:space="preserve"> </w:t>
      </w:r>
      <w:r>
        <w:rPr>
          <w:color w:val="050505"/>
          <w:w w:val="110"/>
        </w:rPr>
        <w:t>proposals</w:t>
      </w:r>
      <w:r>
        <w:rPr>
          <w:color w:val="050505"/>
          <w:spacing w:val="-14"/>
          <w:w w:val="110"/>
        </w:rPr>
        <w:t xml:space="preserve"> </w:t>
      </w:r>
      <w:r>
        <w:rPr>
          <w:color w:val="050505"/>
          <w:w w:val="110"/>
        </w:rPr>
        <w:t>will</w:t>
      </w:r>
      <w:r>
        <w:rPr>
          <w:color w:val="050505"/>
          <w:spacing w:val="-24"/>
          <w:w w:val="110"/>
        </w:rPr>
        <w:t xml:space="preserve"> </w:t>
      </w:r>
      <w:r>
        <w:rPr>
          <w:color w:val="050505"/>
          <w:w w:val="110"/>
        </w:rPr>
        <w:t>account</w:t>
      </w:r>
      <w:r>
        <w:rPr>
          <w:color w:val="050505"/>
          <w:spacing w:val="-15"/>
          <w:w w:val="110"/>
        </w:rPr>
        <w:t xml:space="preserve"> </w:t>
      </w:r>
      <w:r>
        <w:rPr>
          <w:color w:val="050505"/>
          <w:w w:val="110"/>
        </w:rPr>
        <w:t>for</w:t>
      </w:r>
      <w:r>
        <w:rPr>
          <w:color w:val="050505"/>
          <w:spacing w:val="-14"/>
          <w:w w:val="110"/>
        </w:rPr>
        <w:t xml:space="preserve"> </w:t>
      </w:r>
      <w:r>
        <w:rPr>
          <w:color w:val="050505"/>
          <w:w w:val="110"/>
        </w:rPr>
        <w:t>70</w:t>
      </w:r>
      <w:r>
        <w:rPr>
          <w:color w:val="050505"/>
          <w:spacing w:val="-16"/>
          <w:w w:val="110"/>
        </w:rPr>
        <w:t xml:space="preserve"> </w:t>
      </w:r>
      <w:r>
        <w:rPr>
          <w:color w:val="050505"/>
          <w:w w:val="110"/>
        </w:rPr>
        <w:t>per</w:t>
      </w:r>
      <w:r>
        <w:rPr>
          <w:color w:val="050505"/>
          <w:spacing w:val="-14"/>
          <w:w w:val="110"/>
        </w:rPr>
        <w:t xml:space="preserve"> </w:t>
      </w:r>
      <w:r>
        <w:rPr>
          <w:color w:val="050505"/>
          <w:w w:val="110"/>
        </w:rPr>
        <w:t>cent</w:t>
      </w:r>
      <w:r>
        <w:rPr>
          <w:color w:val="050505"/>
          <w:spacing w:val="-15"/>
          <w:w w:val="110"/>
        </w:rPr>
        <w:t xml:space="preserve"> </w:t>
      </w:r>
      <w:r>
        <w:rPr>
          <w:color w:val="050505"/>
          <w:w w:val="110"/>
        </w:rPr>
        <w:t>of</w:t>
      </w:r>
      <w:r>
        <w:rPr>
          <w:color w:val="050505"/>
          <w:spacing w:val="-14"/>
          <w:w w:val="110"/>
        </w:rPr>
        <w:t xml:space="preserve"> </w:t>
      </w:r>
      <w:r>
        <w:rPr>
          <w:color w:val="050505"/>
          <w:w w:val="110"/>
        </w:rPr>
        <w:t>the</w:t>
      </w:r>
      <w:r>
        <w:rPr>
          <w:color w:val="050505"/>
          <w:spacing w:val="-15"/>
          <w:w w:val="110"/>
        </w:rPr>
        <w:t xml:space="preserve"> </w:t>
      </w:r>
      <w:r>
        <w:rPr>
          <w:color w:val="050505"/>
          <w:w w:val="110"/>
        </w:rPr>
        <w:t>final</w:t>
      </w:r>
      <w:r>
        <w:rPr>
          <w:color w:val="050505"/>
          <w:spacing w:val="-26"/>
          <w:w w:val="110"/>
        </w:rPr>
        <w:t xml:space="preserve"> </w:t>
      </w:r>
      <w:r>
        <w:rPr>
          <w:color w:val="050505"/>
          <w:w w:val="110"/>
        </w:rPr>
        <w:t>score;</w:t>
      </w:r>
      <w:r>
        <w:rPr>
          <w:color w:val="050505"/>
          <w:spacing w:val="-15"/>
          <w:w w:val="110"/>
        </w:rPr>
        <w:t xml:space="preserve"> </w:t>
      </w:r>
      <w:r>
        <w:rPr>
          <w:color w:val="050505"/>
          <w:w w:val="110"/>
        </w:rPr>
        <w:t>financial</w:t>
      </w:r>
      <w:r>
        <w:rPr>
          <w:color w:val="050505"/>
          <w:spacing w:val="-17"/>
          <w:w w:val="110"/>
        </w:rPr>
        <w:t xml:space="preserve"> </w:t>
      </w:r>
      <w:r>
        <w:rPr>
          <w:color w:val="050505"/>
          <w:w w:val="110"/>
        </w:rPr>
        <w:t>proposals will</w:t>
      </w:r>
      <w:r>
        <w:rPr>
          <w:color w:val="050505"/>
          <w:spacing w:val="-6"/>
          <w:w w:val="110"/>
        </w:rPr>
        <w:t xml:space="preserve"> </w:t>
      </w:r>
      <w:r>
        <w:rPr>
          <w:color w:val="050505"/>
          <w:w w:val="110"/>
        </w:rPr>
        <w:t>account for 30 per cent.</w:t>
      </w:r>
    </w:p>
    <w:p w14:paraId="18B30FA2" w14:textId="77777777" w:rsidR="00122838" w:rsidRDefault="00F86AB9" w:rsidP="00BF26B4">
      <w:pPr>
        <w:pStyle w:val="BodyText"/>
        <w:spacing w:before="121" w:line="276" w:lineRule="auto"/>
        <w:ind w:left="630" w:right="612" w:firstLine="1"/>
        <w:jc w:val="both"/>
      </w:pPr>
      <w:r>
        <w:rPr>
          <w:color w:val="050505"/>
          <w:w w:val="105"/>
        </w:rPr>
        <w:t>A panel</w:t>
      </w:r>
      <w:r>
        <w:rPr>
          <w:color w:val="050505"/>
          <w:spacing w:val="-13"/>
          <w:w w:val="105"/>
        </w:rPr>
        <w:t xml:space="preserve"> </w:t>
      </w:r>
      <w:r>
        <w:rPr>
          <w:color w:val="050505"/>
          <w:w w:val="105"/>
        </w:rPr>
        <w:t>will</w:t>
      </w:r>
      <w:r>
        <w:rPr>
          <w:color w:val="050505"/>
          <w:spacing w:val="-18"/>
          <w:w w:val="105"/>
        </w:rPr>
        <w:t xml:space="preserve"> </w:t>
      </w:r>
      <w:r>
        <w:rPr>
          <w:color w:val="050505"/>
          <w:w w:val="105"/>
        </w:rPr>
        <w:t>review</w:t>
      </w:r>
      <w:r>
        <w:rPr>
          <w:color w:val="050505"/>
          <w:spacing w:val="-1"/>
          <w:w w:val="105"/>
        </w:rPr>
        <w:t xml:space="preserve"> </w:t>
      </w:r>
      <w:r>
        <w:rPr>
          <w:color w:val="050505"/>
          <w:w w:val="105"/>
        </w:rPr>
        <w:t>the</w:t>
      </w:r>
      <w:r>
        <w:rPr>
          <w:color w:val="050505"/>
          <w:spacing w:val="-2"/>
          <w:w w:val="105"/>
        </w:rPr>
        <w:t xml:space="preserve"> </w:t>
      </w:r>
      <w:r>
        <w:rPr>
          <w:color w:val="050505"/>
          <w:w w:val="105"/>
        </w:rPr>
        <w:t>technical</w:t>
      </w:r>
      <w:r>
        <w:rPr>
          <w:color w:val="050505"/>
          <w:spacing w:val="-9"/>
          <w:w w:val="105"/>
        </w:rPr>
        <w:t xml:space="preserve"> </w:t>
      </w:r>
      <w:r>
        <w:rPr>
          <w:color w:val="050505"/>
          <w:w w:val="105"/>
        </w:rPr>
        <w:t>proposals first; only proposals that receive a minimum of 70 points during the technical evaluation</w:t>
      </w:r>
      <w:r>
        <w:rPr>
          <w:color w:val="050505"/>
          <w:spacing w:val="29"/>
          <w:w w:val="105"/>
        </w:rPr>
        <w:t xml:space="preserve"> </w:t>
      </w:r>
      <w:r>
        <w:rPr>
          <w:color w:val="050505"/>
          <w:w w:val="105"/>
        </w:rPr>
        <w:t>will</w:t>
      </w:r>
      <w:r>
        <w:rPr>
          <w:color w:val="050505"/>
          <w:spacing w:val="-3"/>
          <w:w w:val="105"/>
        </w:rPr>
        <w:t xml:space="preserve"> </w:t>
      </w:r>
      <w:r>
        <w:rPr>
          <w:color w:val="050505"/>
          <w:w w:val="105"/>
        </w:rPr>
        <w:t>be considered</w:t>
      </w:r>
      <w:r>
        <w:rPr>
          <w:color w:val="050505"/>
          <w:spacing w:val="40"/>
          <w:w w:val="105"/>
        </w:rPr>
        <w:t xml:space="preserve"> </w:t>
      </w:r>
      <w:r>
        <w:rPr>
          <w:color w:val="050505"/>
          <w:w w:val="105"/>
        </w:rPr>
        <w:t>further. Proposals</w:t>
      </w:r>
      <w:r>
        <w:rPr>
          <w:color w:val="050505"/>
          <w:spacing w:val="37"/>
          <w:w w:val="105"/>
        </w:rPr>
        <w:t xml:space="preserve"> </w:t>
      </w:r>
      <w:r>
        <w:rPr>
          <w:color w:val="050505"/>
          <w:w w:val="105"/>
        </w:rPr>
        <w:t>that pass the technical stage will</w:t>
      </w:r>
      <w:r>
        <w:rPr>
          <w:color w:val="050505"/>
          <w:spacing w:val="-13"/>
          <w:w w:val="105"/>
        </w:rPr>
        <w:t xml:space="preserve"> </w:t>
      </w:r>
      <w:r>
        <w:rPr>
          <w:color w:val="050505"/>
          <w:w w:val="105"/>
        </w:rPr>
        <w:t>then receive a financial score, and the two will</w:t>
      </w:r>
      <w:r>
        <w:rPr>
          <w:color w:val="050505"/>
          <w:spacing w:val="-4"/>
          <w:w w:val="105"/>
        </w:rPr>
        <w:t xml:space="preserve"> </w:t>
      </w:r>
      <w:r>
        <w:rPr>
          <w:color w:val="050505"/>
          <w:w w:val="105"/>
        </w:rPr>
        <w:t>be added together.</w:t>
      </w:r>
    </w:p>
    <w:p w14:paraId="0973A03B" w14:textId="77777777" w:rsidR="00122838" w:rsidRDefault="00F86AB9">
      <w:pPr>
        <w:pStyle w:val="ListParagraph"/>
        <w:numPr>
          <w:ilvl w:val="0"/>
          <w:numId w:val="2"/>
        </w:numPr>
        <w:tabs>
          <w:tab w:val="left" w:pos="837"/>
        </w:tabs>
        <w:spacing w:before="121"/>
        <w:ind w:left="837" w:hanging="211"/>
        <w:rPr>
          <w:b/>
          <w:color w:val="050505"/>
          <w:sz w:val="19"/>
        </w:rPr>
      </w:pPr>
      <w:r>
        <w:rPr>
          <w:b/>
          <w:color w:val="050505"/>
          <w:sz w:val="19"/>
        </w:rPr>
        <w:t>Technical</w:t>
      </w:r>
      <w:r>
        <w:rPr>
          <w:b/>
          <w:color w:val="050505"/>
          <w:spacing w:val="31"/>
          <w:sz w:val="19"/>
        </w:rPr>
        <w:t xml:space="preserve"> </w:t>
      </w:r>
      <w:r>
        <w:rPr>
          <w:b/>
          <w:color w:val="050505"/>
          <w:sz w:val="19"/>
        </w:rPr>
        <w:t>Proposal</w:t>
      </w:r>
      <w:r>
        <w:rPr>
          <w:b/>
          <w:color w:val="050505"/>
          <w:spacing w:val="13"/>
          <w:sz w:val="19"/>
        </w:rPr>
        <w:t xml:space="preserve"> </w:t>
      </w:r>
      <w:r>
        <w:rPr>
          <w:b/>
          <w:color w:val="050505"/>
          <w:spacing w:val="-2"/>
          <w:sz w:val="19"/>
        </w:rPr>
        <w:t>Evaluation</w:t>
      </w:r>
    </w:p>
    <w:p w14:paraId="45F8AF83" w14:textId="77777777" w:rsidR="00122838" w:rsidRDefault="00F86AB9" w:rsidP="00BF26B4">
      <w:pPr>
        <w:pStyle w:val="BodyText"/>
        <w:spacing w:before="108"/>
        <w:ind w:left="622"/>
        <w:jc w:val="both"/>
      </w:pPr>
      <w:r>
        <w:rPr>
          <w:color w:val="050505"/>
          <w:w w:val="105"/>
        </w:rPr>
        <w:t>The</w:t>
      </w:r>
      <w:r>
        <w:rPr>
          <w:color w:val="050505"/>
          <w:spacing w:val="-1"/>
          <w:w w:val="105"/>
        </w:rPr>
        <w:t xml:space="preserve"> </w:t>
      </w:r>
      <w:r>
        <w:rPr>
          <w:color w:val="050505"/>
          <w:w w:val="105"/>
        </w:rPr>
        <w:t>following</w:t>
      </w:r>
      <w:r>
        <w:rPr>
          <w:color w:val="050505"/>
          <w:spacing w:val="-1"/>
          <w:w w:val="105"/>
        </w:rPr>
        <w:t xml:space="preserve"> </w:t>
      </w:r>
      <w:r>
        <w:rPr>
          <w:color w:val="050505"/>
          <w:w w:val="105"/>
        </w:rPr>
        <w:t>criteria</w:t>
      </w:r>
      <w:r>
        <w:rPr>
          <w:color w:val="050505"/>
          <w:spacing w:val="17"/>
          <w:w w:val="105"/>
        </w:rPr>
        <w:t xml:space="preserve"> </w:t>
      </w:r>
      <w:r>
        <w:rPr>
          <w:color w:val="050505"/>
          <w:w w:val="105"/>
        </w:rPr>
        <w:t>will</w:t>
      </w:r>
      <w:r>
        <w:rPr>
          <w:color w:val="050505"/>
          <w:spacing w:val="-14"/>
          <w:w w:val="105"/>
        </w:rPr>
        <w:t xml:space="preserve"> </w:t>
      </w:r>
      <w:r>
        <w:rPr>
          <w:color w:val="050505"/>
          <w:w w:val="105"/>
        </w:rPr>
        <w:t>be</w:t>
      </w:r>
      <w:r>
        <w:rPr>
          <w:color w:val="050505"/>
          <w:spacing w:val="-2"/>
          <w:w w:val="105"/>
        </w:rPr>
        <w:t xml:space="preserve"> </w:t>
      </w:r>
      <w:r>
        <w:rPr>
          <w:color w:val="050505"/>
          <w:w w:val="105"/>
        </w:rPr>
        <w:t>used</w:t>
      </w:r>
      <w:r>
        <w:rPr>
          <w:color w:val="050505"/>
          <w:spacing w:val="3"/>
          <w:w w:val="105"/>
        </w:rPr>
        <w:t xml:space="preserve"> </w:t>
      </w:r>
      <w:r>
        <w:rPr>
          <w:color w:val="050505"/>
          <w:w w:val="105"/>
        </w:rPr>
        <w:t>in</w:t>
      </w:r>
      <w:r>
        <w:rPr>
          <w:color w:val="050505"/>
          <w:spacing w:val="6"/>
          <w:w w:val="105"/>
        </w:rPr>
        <w:t xml:space="preserve"> </w:t>
      </w:r>
      <w:r>
        <w:rPr>
          <w:color w:val="050505"/>
          <w:w w:val="105"/>
        </w:rPr>
        <w:t>evaluating the</w:t>
      </w:r>
      <w:r>
        <w:rPr>
          <w:color w:val="050505"/>
          <w:spacing w:val="1"/>
          <w:w w:val="105"/>
        </w:rPr>
        <w:t xml:space="preserve"> </w:t>
      </w:r>
      <w:r>
        <w:rPr>
          <w:color w:val="050505"/>
          <w:w w:val="105"/>
        </w:rPr>
        <w:t>technical</w:t>
      </w:r>
      <w:r>
        <w:rPr>
          <w:color w:val="050505"/>
          <w:spacing w:val="-2"/>
          <w:w w:val="105"/>
        </w:rPr>
        <w:t xml:space="preserve"> proposals:</w:t>
      </w:r>
    </w:p>
    <w:p w14:paraId="351FDE59" w14:textId="0B5B2F6D" w:rsidR="00122838" w:rsidRDefault="00F86AB9" w:rsidP="00BF26B4">
      <w:pPr>
        <w:spacing w:before="118" w:line="295" w:lineRule="auto"/>
        <w:ind w:left="627" w:right="612" w:hanging="4"/>
        <w:jc w:val="both"/>
        <w:rPr>
          <w:i/>
          <w:sz w:val="18"/>
        </w:rPr>
      </w:pPr>
      <w:r>
        <w:rPr>
          <w:i/>
          <w:color w:val="050505"/>
          <w:spacing w:val="-2"/>
          <w:w w:val="115"/>
          <w:sz w:val="18"/>
        </w:rPr>
        <w:t>The</w:t>
      </w:r>
      <w:r>
        <w:rPr>
          <w:i/>
          <w:color w:val="050505"/>
          <w:spacing w:val="-13"/>
          <w:w w:val="115"/>
          <w:sz w:val="18"/>
        </w:rPr>
        <w:t xml:space="preserve"> </w:t>
      </w:r>
      <w:r>
        <w:rPr>
          <w:i/>
          <w:color w:val="050505"/>
          <w:spacing w:val="-2"/>
          <w:w w:val="115"/>
          <w:sz w:val="18"/>
        </w:rPr>
        <w:t>requirements</w:t>
      </w:r>
      <w:r>
        <w:rPr>
          <w:i/>
          <w:color w:val="050505"/>
          <w:spacing w:val="4"/>
          <w:w w:val="115"/>
          <w:sz w:val="18"/>
        </w:rPr>
        <w:t xml:space="preserve"> </w:t>
      </w:r>
      <w:r>
        <w:rPr>
          <w:i/>
          <w:color w:val="050505"/>
          <w:spacing w:val="-2"/>
          <w:w w:val="115"/>
          <w:sz w:val="18"/>
        </w:rPr>
        <w:t>set</w:t>
      </w:r>
      <w:r>
        <w:rPr>
          <w:i/>
          <w:color w:val="050505"/>
          <w:spacing w:val="-8"/>
          <w:w w:val="115"/>
          <w:sz w:val="18"/>
        </w:rPr>
        <w:t xml:space="preserve"> </w:t>
      </w:r>
      <w:r>
        <w:rPr>
          <w:i/>
          <w:color w:val="050505"/>
          <w:spacing w:val="-2"/>
          <w:w w:val="115"/>
          <w:sz w:val="18"/>
        </w:rPr>
        <w:t>out in</w:t>
      </w:r>
      <w:r>
        <w:rPr>
          <w:i/>
          <w:color w:val="050505"/>
          <w:spacing w:val="-16"/>
          <w:w w:val="115"/>
          <w:sz w:val="18"/>
        </w:rPr>
        <w:t xml:space="preserve"> </w:t>
      </w:r>
      <w:r>
        <w:rPr>
          <w:i/>
          <w:color w:val="050505"/>
          <w:spacing w:val="-2"/>
          <w:w w:val="115"/>
          <w:sz w:val="18"/>
        </w:rPr>
        <w:t>Section Hare</w:t>
      </w:r>
      <w:r>
        <w:rPr>
          <w:i/>
          <w:color w:val="050505"/>
          <w:spacing w:val="-7"/>
          <w:w w:val="115"/>
          <w:sz w:val="18"/>
        </w:rPr>
        <w:t xml:space="preserve"> </w:t>
      </w:r>
      <w:r>
        <w:rPr>
          <w:i/>
          <w:color w:val="050505"/>
          <w:spacing w:val="-2"/>
          <w:w w:val="115"/>
          <w:sz w:val="18"/>
        </w:rPr>
        <w:t>minimum</w:t>
      </w:r>
      <w:r>
        <w:rPr>
          <w:i/>
          <w:color w:val="050505"/>
          <w:spacing w:val="-6"/>
          <w:w w:val="115"/>
          <w:sz w:val="18"/>
        </w:rPr>
        <w:t xml:space="preserve"> </w:t>
      </w:r>
      <w:r>
        <w:rPr>
          <w:i/>
          <w:color w:val="050505"/>
          <w:spacing w:val="-2"/>
          <w:w w:val="115"/>
          <w:sz w:val="18"/>
        </w:rPr>
        <w:t>requirements.</w:t>
      </w:r>
      <w:r>
        <w:rPr>
          <w:i/>
          <w:color w:val="050505"/>
          <w:spacing w:val="8"/>
          <w:w w:val="115"/>
          <w:sz w:val="18"/>
        </w:rPr>
        <w:t xml:space="preserve"> </w:t>
      </w:r>
      <w:r>
        <w:rPr>
          <w:i/>
          <w:color w:val="050505"/>
          <w:spacing w:val="-2"/>
          <w:w w:val="115"/>
          <w:sz w:val="18"/>
        </w:rPr>
        <w:t>Proposals that</w:t>
      </w:r>
      <w:r>
        <w:rPr>
          <w:i/>
          <w:color w:val="050505"/>
          <w:spacing w:val="-17"/>
          <w:w w:val="115"/>
          <w:sz w:val="18"/>
        </w:rPr>
        <w:t xml:space="preserve"> </w:t>
      </w:r>
      <w:r>
        <w:rPr>
          <w:i/>
          <w:color w:val="050505"/>
          <w:spacing w:val="-2"/>
          <w:w w:val="115"/>
          <w:sz w:val="18"/>
        </w:rPr>
        <w:t>do</w:t>
      </w:r>
      <w:r>
        <w:rPr>
          <w:i/>
          <w:color w:val="050505"/>
          <w:spacing w:val="-12"/>
          <w:w w:val="115"/>
          <w:sz w:val="18"/>
        </w:rPr>
        <w:t xml:space="preserve"> </w:t>
      </w:r>
      <w:r>
        <w:rPr>
          <w:i/>
          <w:color w:val="050505"/>
          <w:spacing w:val="-2"/>
          <w:w w:val="115"/>
          <w:sz w:val="18"/>
        </w:rPr>
        <w:t>not</w:t>
      </w:r>
      <w:r>
        <w:rPr>
          <w:i/>
          <w:color w:val="050505"/>
          <w:spacing w:val="-13"/>
          <w:w w:val="115"/>
          <w:sz w:val="18"/>
        </w:rPr>
        <w:t xml:space="preserve"> </w:t>
      </w:r>
      <w:r>
        <w:rPr>
          <w:i/>
          <w:color w:val="050505"/>
          <w:spacing w:val="-2"/>
          <w:w w:val="115"/>
          <w:sz w:val="18"/>
        </w:rPr>
        <w:t>meet</w:t>
      </w:r>
      <w:r>
        <w:rPr>
          <w:i/>
          <w:color w:val="050505"/>
          <w:spacing w:val="-9"/>
          <w:w w:val="115"/>
          <w:sz w:val="18"/>
        </w:rPr>
        <w:t xml:space="preserve"> </w:t>
      </w:r>
      <w:r>
        <w:rPr>
          <w:i/>
          <w:color w:val="050505"/>
          <w:spacing w:val="-2"/>
          <w:w w:val="115"/>
          <w:sz w:val="18"/>
        </w:rPr>
        <w:t xml:space="preserve">them </w:t>
      </w:r>
      <w:r>
        <w:rPr>
          <w:i/>
          <w:color w:val="050505"/>
          <w:w w:val="115"/>
          <w:sz w:val="18"/>
        </w:rPr>
        <w:t>will</w:t>
      </w:r>
      <w:r>
        <w:rPr>
          <w:i/>
          <w:color w:val="050505"/>
          <w:spacing w:val="-15"/>
          <w:w w:val="115"/>
          <w:sz w:val="18"/>
        </w:rPr>
        <w:t xml:space="preserve"> </w:t>
      </w:r>
      <w:r>
        <w:rPr>
          <w:i/>
          <w:color w:val="050505"/>
          <w:w w:val="115"/>
          <w:sz w:val="18"/>
        </w:rPr>
        <w:t>not</w:t>
      </w:r>
      <w:r>
        <w:rPr>
          <w:i/>
          <w:color w:val="050505"/>
          <w:spacing w:val="-14"/>
          <w:w w:val="115"/>
          <w:sz w:val="18"/>
        </w:rPr>
        <w:t xml:space="preserve"> </w:t>
      </w:r>
      <w:r>
        <w:rPr>
          <w:i/>
          <w:color w:val="050505"/>
          <w:w w:val="115"/>
          <w:sz w:val="18"/>
        </w:rPr>
        <w:t>proceed</w:t>
      </w:r>
      <w:r>
        <w:rPr>
          <w:i/>
          <w:color w:val="050505"/>
          <w:spacing w:val="-8"/>
          <w:w w:val="115"/>
          <w:sz w:val="18"/>
        </w:rPr>
        <w:t xml:space="preserve"> </w:t>
      </w:r>
      <w:r>
        <w:rPr>
          <w:i/>
          <w:color w:val="050505"/>
          <w:w w:val="115"/>
          <w:sz w:val="18"/>
        </w:rPr>
        <w:t>to</w:t>
      </w:r>
      <w:r>
        <w:rPr>
          <w:i/>
          <w:color w:val="050505"/>
          <w:spacing w:val="-12"/>
          <w:w w:val="115"/>
          <w:sz w:val="18"/>
        </w:rPr>
        <w:t xml:space="preserve"> </w:t>
      </w:r>
      <w:r>
        <w:rPr>
          <w:i/>
          <w:color w:val="050505"/>
          <w:w w:val="115"/>
          <w:sz w:val="18"/>
        </w:rPr>
        <w:t>scoring.</w:t>
      </w:r>
      <w:r>
        <w:rPr>
          <w:i/>
          <w:color w:val="050505"/>
          <w:spacing w:val="-10"/>
          <w:w w:val="115"/>
          <w:sz w:val="18"/>
        </w:rPr>
        <w:t xml:space="preserve"> </w:t>
      </w:r>
      <w:r>
        <w:rPr>
          <w:i/>
          <w:color w:val="050505"/>
          <w:w w:val="115"/>
          <w:sz w:val="18"/>
        </w:rPr>
        <w:t>The</w:t>
      </w:r>
      <w:r>
        <w:rPr>
          <w:i/>
          <w:color w:val="050505"/>
          <w:spacing w:val="-13"/>
          <w:w w:val="115"/>
          <w:sz w:val="18"/>
        </w:rPr>
        <w:t xml:space="preserve"> </w:t>
      </w:r>
      <w:r>
        <w:rPr>
          <w:i/>
          <w:color w:val="050505"/>
          <w:w w:val="115"/>
          <w:sz w:val="18"/>
        </w:rPr>
        <w:t>criteria</w:t>
      </w:r>
      <w:r>
        <w:rPr>
          <w:i/>
          <w:color w:val="050505"/>
          <w:spacing w:val="-12"/>
          <w:w w:val="115"/>
          <w:sz w:val="18"/>
        </w:rPr>
        <w:t xml:space="preserve"> </w:t>
      </w:r>
      <w:r>
        <w:rPr>
          <w:i/>
          <w:color w:val="050505"/>
          <w:w w:val="115"/>
          <w:sz w:val="18"/>
        </w:rPr>
        <w:t>below</w:t>
      </w:r>
      <w:r>
        <w:rPr>
          <w:i/>
          <w:color w:val="050505"/>
          <w:spacing w:val="-10"/>
          <w:w w:val="115"/>
          <w:sz w:val="18"/>
        </w:rPr>
        <w:t xml:space="preserve"> </w:t>
      </w:r>
      <w:r>
        <w:rPr>
          <w:i/>
          <w:color w:val="050505"/>
          <w:w w:val="115"/>
          <w:sz w:val="18"/>
        </w:rPr>
        <w:t>assess</w:t>
      </w:r>
      <w:r>
        <w:rPr>
          <w:i/>
          <w:color w:val="050505"/>
          <w:spacing w:val="-2"/>
          <w:w w:val="115"/>
          <w:sz w:val="18"/>
        </w:rPr>
        <w:t xml:space="preserve"> </w:t>
      </w:r>
      <w:r>
        <w:rPr>
          <w:i/>
          <w:color w:val="050505"/>
          <w:w w:val="115"/>
          <w:sz w:val="18"/>
        </w:rPr>
        <w:t>the</w:t>
      </w:r>
      <w:r>
        <w:rPr>
          <w:i/>
          <w:color w:val="050505"/>
          <w:spacing w:val="-5"/>
          <w:w w:val="115"/>
          <w:sz w:val="18"/>
        </w:rPr>
        <w:t xml:space="preserve"> </w:t>
      </w:r>
      <w:r>
        <w:rPr>
          <w:i/>
          <w:color w:val="050505"/>
          <w:w w:val="115"/>
          <w:sz w:val="18"/>
        </w:rPr>
        <w:t>quality,</w:t>
      </w:r>
      <w:r>
        <w:rPr>
          <w:i/>
          <w:color w:val="050505"/>
          <w:spacing w:val="-15"/>
          <w:w w:val="115"/>
          <w:sz w:val="18"/>
        </w:rPr>
        <w:t xml:space="preserve"> </w:t>
      </w:r>
      <w:r>
        <w:rPr>
          <w:i/>
          <w:color w:val="050505"/>
          <w:w w:val="115"/>
          <w:sz w:val="18"/>
        </w:rPr>
        <w:t>depth</w:t>
      </w:r>
      <w:r>
        <w:rPr>
          <w:i/>
          <w:color w:val="050505"/>
          <w:spacing w:val="-14"/>
          <w:w w:val="115"/>
          <w:sz w:val="18"/>
        </w:rPr>
        <w:t xml:space="preserve"> </w:t>
      </w:r>
      <w:r>
        <w:rPr>
          <w:i/>
          <w:color w:val="050505"/>
          <w:w w:val="115"/>
          <w:sz w:val="18"/>
        </w:rPr>
        <w:t>and</w:t>
      </w:r>
      <w:r>
        <w:rPr>
          <w:i/>
          <w:color w:val="050505"/>
          <w:spacing w:val="-18"/>
          <w:w w:val="115"/>
          <w:sz w:val="18"/>
        </w:rPr>
        <w:t xml:space="preserve"> </w:t>
      </w:r>
      <w:r>
        <w:rPr>
          <w:i/>
          <w:color w:val="050505"/>
          <w:w w:val="115"/>
          <w:sz w:val="18"/>
        </w:rPr>
        <w:t>relevance</w:t>
      </w:r>
      <w:r>
        <w:rPr>
          <w:i/>
          <w:color w:val="050505"/>
          <w:spacing w:val="-9"/>
          <w:w w:val="115"/>
          <w:sz w:val="18"/>
        </w:rPr>
        <w:t xml:space="preserve"> </w:t>
      </w:r>
      <w:r>
        <w:rPr>
          <w:i/>
          <w:color w:val="050505"/>
          <w:w w:val="115"/>
          <w:sz w:val="18"/>
        </w:rPr>
        <w:t>of</w:t>
      </w:r>
      <w:r>
        <w:rPr>
          <w:i/>
          <w:color w:val="050505"/>
          <w:spacing w:val="-13"/>
          <w:w w:val="115"/>
          <w:sz w:val="18"/>
        </w:rPr>
        <w:t xml:space="preserve"> </w:t>
      </w:r>
      <w:r>
        <w:rPr>
          <w:i/>
          <w:color w:val="050505"/>
          <w:w w:val="115"/>
          <w:sz w:val="18"/>
        </w:rPr>
        <w:t>w</w:t>
      </w:r>
    </w:p>
    <w:p w14:paraId="2CAD7A79" w14:textId="77777777" w:rsidR="00122838" w:rsidRDefault="00F86AB9" w:rsidP="00CE7CF1">
      <w:pPr>
        <w:ind w:left="627"/>
        <w:jc w:val="both"/>
        <w:rPr>
          <w:i/>
          <w:color w:val="050505"/>
          <w:spacing w:val="-2"/>
          <w:w w:val="110"/>
          <w:sz w:val="18"/>
        </w:rPr>
      </w:pPr>
      <w:r>
        <w:rPr>
          <w:i/>
          <w:color w:val="050505"/>
          <w:w w:val="110"/>
          <w:sz w:val="18"/>
        </w:rPr>
        <w:t>offered</w:t>
      </w:r>
      <w:r>
        <w:rPr>
          <w:i/>
          <w:color w:val="050505"/>
          <w:spacing w:val="9"/>
          <w:w w:val="110"/>
          <w:sz w:val="18"/>
        </w:rPr>
        <w:t xml:space="preserve"> </w:t>
      </w:r>
      <w:r>
        <w:rPr>
          <w:i/>
          <w:color w:val="050505"/>
          <w:w w:val="110"/>
          <w:sz w:val="18"/>
        </w:rPr>
        <w:t>above</w:t>
      </w:r>
      <w:r>
        <w:rPr>
          <w:i/>
          <w:color w:val="050505"/>
          <w:spacing w:val="8"/>
          <w:w w:val="110"/>
          <w:sz w:val="18"/>
        </w:rPr>
        <w:t xml:space="preserve"> </w:t>
      </w:r>
      <w:r>
        <w:rPr>
          <w:i/>
          <w:color w:val="050505"/>
          <w:w w:val="110"/>
          <w:sz w:val="18"/>
        </w:rPr>
        <w:t>those</w:t>
      </w:r>
      <w:r>
        <w:rPr>
          <w:i/>
          <w:color w:val="050505"/>
          <w:spacing w:val="1"/>
          <w:w w:val="110"/>
          <w:sz w:val="18"/>
        </w:rPr>
        <w:t xml:space="preserve"> </w:t>
      </w:r>
      <w:r>
        <w:rPr>
          <w:i/>
          <w:color w:val="050505"/>
          <w:w w:val="110"/>
          <w:sz w:val="18"/>
        </w:rPr>
        <w:t>minimum</w:t>
      </w:r>
      <w:r>
        <w:rPr>
          <w:i/>
          <w:color w:val="050505"/>
          <w:spacing w:val="12"/>
          <w:w w:val="110"/>
          <w:sz w:val="18"/>
        </w:rPr>
        <w:t xml:space="preserve"> </w:t>
      </w:r>
      <w:r>
        <w:rPr>
          <w:i/>
          <w:color w:val="050505"/>
          <w:spacing w:val="-2"/>
          <w:w w:val="110"/>
          <w:sz w:val="18"/>
        </w:rPr>
        <w:t>requirements.</w:t>
      </w:r>
    </w:p>
    <w:p w14:paraId="4DC7A15C" w14:textId="583FF2D9" w:rsidR="00C9624F" w:rsidRDefault="00C9624F" w:rsidP="00CE7CF1">
      <w:pPr>
        <w:ind w:left="627"/>
        <w:jc w:val="both"/>
        <w:rPr>
          <w:i/>
          <w:color w:val="050505"/>
          <w:spacing w:val="-2"/>
          <w:w w:val="110"/>
          <w:sz w:val="18"/>
        </w:rPr>
      </w:pPr>
    </w:p>
    <w:p w14:paraId="24B30255" w14:textId="001F2926" w:rsidR="00C9624F" w:rsidRDefault="00C9624F" w:rsidP="00BF26B4">
      <w:pPr>
        <w:tabs>
          <w:tab w:val="left" w:pos="9270"/>
        </w:tabs>
        <w:ind w:left="627"/>
        <w:jc w:val="both"/>
        <w:rPr>
          <w:i/>
          <w:color w:val="050505"/>
          <w:spacing w:val="-2"/>
          <w:w w:val="110"/>
          <w:sz w:val="18"/>
        </w:rPr>
      </w:pPr>
      <w:r>
        <w:rPr>
          <w:i/>
          <w:color w:val="050505"/>
          <w:spacing w:val="-2"/>
          <w:w w:val="110"/>
          <w:sz w:val="18"/>
        </w:rPr>
        <w:tab/>
      </w:r>
    </w:p>
    <w:p w14:paraId="5068CCCB" w14:textId="5A9A325E" w:rsidR="00EC0D60" w:rsidRPr="00BF26B4" w:rsidRDefault="00EC0D60" w:rsidP="00BF26B4">
      <w:pPr>
        <w:jc w:val="both"/>
        <w:rPr>
          <w:i/>
          <w:color w:val="050505"/>
          <w:spacing w:val="-2"/>
          <w:w w:val="110"/>
          <w:sz w:val="18"/>
        </w:rPr>
      </w:pPr>
    </w:p>
    <w:p w14:paraId="5630AD66" w14:textId="77777777" w:rsidR="00122838" w:rsidRDefault="00122838">
      <w:pPr>
        <w:pStyle w:val="BodyText"/>
        <w:spacing w:before="6"/>
        <w:rPr>
          <w:i/>
          <w:sz w:val="13"/>
        </w:rPr>
      </w:pPr>
    </w:p>
    <w:tbl>
      <w:tblPr>
        <w:tblW w:w="0" w:type="auto"/>
        <w:tblInd w:w="627"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206"/>
        <w:gridCol w:w="5907"/>
        <w:gridCol w:w="735"/>
      </w:tblGrid>
      <w:tr w:rsidR="002D5D7C" w14:paraId="4586434B" w14:textId="77777777" w:rsidTr="00017DE6">
        <w:trPr>
          <w:trHeight w:val="543"/>
        </w:trPr>
        <w:tc>
          <w:tcPr>
            <w:tcW w:w="2206" w:type="dxa"/>
            <w:tcBorders>
              <w:top w:val="single" w:sz="2" w:space="0" w:color="999999"/>
              <w:left w:val="single" w:sz="4" w:space="0" w:color="auto"/>
              <w:bottom w:val="single" w:sz="2" w:space="0" w:color="999999"/>
              <w:right w:val="single" w:sz="4" w:space="0" w:color="auto"/>
            </w:tcBorders>
            <w:shd w:val="clear" w:color="auto" w:fill="C6D9F1" w:themeFill="text2" w:themeFillTint="33"/>
          </w:tcPr>
          <w:p w14:paraId="44BF90D6" w14:textId="6F54064A" w:rsidR="002D5D7C" w:rsidRPr="00017DE6" w:rsidRDefault="002D5D7C" w:rsidP="00017DE6">
            <w:pPr>
              <w:pStyle w:val="TableParagraph"/>
              <w:spacing w:line="210" w:lineRule="exact"/>
              <w:ind w:left="106"/>
              <w:rPr>
                <w:b/>
                <w:color w:val="030303"/>
                <w:sz w:val="19"/>
              </w:rPr>
            </w:pPr>
            <w:r w:rsidRPr="00017DE6">
              <w:rPr>
                <w:b/>
                <w:color w:val="030303"/>
                <w:sz w:val="19"/>
              </w:rPr>
              <w:t>Criteria</w:t>
            </w:r>
          </w:p>
        </w:tc>
        <w:tc>
          <w:tcPr>
            <w:tcW w:w="5907" w:type="dxa"/>
            <w:tcBorders>
              <w:top w:val="single" w:sz="2" w:space="0" w:color="999999"/>
              <w:left w:val="single" w:sz="4" w:space="0" w:color="auto"/>
              <w:bottom w:val="single" w:sz="2" w:space="0" w:color="999999"/>
              <w:right w:val="single" w:sz="2" w:space="0" w:color="999999"/>
            </w:tcBorders>
            <w:shd w:val="clear" w:color="auto" w:fill="C6D9F1" w:themeFill="text2" w:themeFillTint="33"/>
          </w:tcPr>
          <w:p w14:paraId="04242CE6" w14:textId="7BBD97FD" w:rsidR="002D5D7C" w:rsidRPr="00017DE6" w:rsidRDefault="002D5D7C" w:rsidP="00017DE6">
            <w:pPr>
              <w:pStyle w:val="TableParagraph"/>
              <w:spacing w:before="50" w:line="210" w:lineRule="exact"/>
              <w:ind w:left="106" w:right="136" w:hanging="3"/>
              <w:rPr>
                <w:b/>
                <w:color w:val="030303"/>
                <w:sz w:val="19"/>
              </w:rPr>
            </w:pPr>
            <w:r w:rsidRPr="00017DE6">
              <w:rPr>
                <w:b/>
                <w:color w:val="030303"/>
                <w:sz w:val="19"/>
              </w:rPr>
              <w:t>Sub-criteria</w:t>
            </w:r>
          </w:p>
        </w:tc>
        <w:tc>
          <w:tcPr>
            <w:tcW w:w="735" w:type="dxa"/>
            <w:tcBorders>
              <w:top w:val="single" w:sz="2" w:space="0" w:color="999999"/>
              <w:left w:val="single" w:sz="2" w:space="0" w:color="999999"/>
              <w:bottom w:val="single" w:sz="2" w:space="0" w:color="999999"/>
              <w:right w:val="single" w:sz="2" w:space="0" w:color="999999"/>
            </w:tcBorders>
            <w:shd w:val="clear" w:color="auto" w:fill="C6D9F1" w:themeFill="text2" w:themeFillTint="33"/>
          </w:tcPr>
          <w:p w14:paraId="7ADB2E25" w14:textId="1C5CF35B" w:rsidR="002D5D7C" w:rsidRPr="00017DE6" w:rsidRDefault="002D5D7C" w:rsidP="00017DE6">
            <w:pPr>
              <w:pStyle w:val="TableParagraph"/>
              <w:spacing w:before="50" w:line="210" w:lineRule="exact"/>
              <w:ind w:left="106" w:right="4"/>
              <w:jc w:val="center"/>
              <w:rPr>
                <w:b/>
                <w:color w:val="030303"/>
                <w:sz w:val="19"/>
              </w:rPr>
            </w:pPr>
            <w:r w:rsidRPr="00017DE6">
              <w:rPr>
                <w:b/>
                <w:color w:val="030303"/>
                <w:sz w:val="19"/>
              </w:rPr>
              <w:t>Points</w:t>
            </w:r>
          </w:p>
        </w:tc>
      </w:tr>
      <w:tr w:rsidR="00122838" w14:paraId="120DDCF7" w14:textId="77777777" w:rsidTr="00017DE6">
        <w:trPr>
          <w:trHeight w:val="543"/>
        </w:trPr>
        <w:tc>
          <w:tcPr>
            <w:tcW w:w="2206" w:type="dxa"/>
            <w:vMerge w:val="restart"/>
            <w:tcBorders>
              <w:top w:val="single" w:sz="2" w:space="0" w:color="999999"/>
              <w:left w:val="single" w:sz="4" w:space="0" w:color="auto"/>
              <w:right w:val="single" w:sz="4" w:space="0" w:color="auto"/>
            </w:tcBorders>
          </w:tcPr>
          <w:p w14:paraId="6B62F1B3" w14:textId="77777777" w:rsidR="00122838" w:rsidRDefault="00122838">
            <w:pPr>
              <w:pStyle w:val="TableParagraph"/>
              <w:rPr>
                <w:i/>
                <w:sz w:val="17"/>
              </w:rPr>
            </w:pPr>
          </w:p>
          <w:p w14:paraId="02F2C34E" w14:textId="77777777" w:rsidR="00122838" w:rsidRDefault="00122838">
            <w:pPr>
              <w:pStyle w:val="TableParagraph"/>
              <w:rPr>
                <w:i/>
                <w:sz w:val="17"/>
              </w:rPr>
            </w:pPr>
          </w:p>
          <w:p w14:paraId="680A4E5D" w14:textId="77777777" w:rsidR="00122838" w:rsidRDefault="00122838">
            <w:pPr>
              <w:pStyle w:val="TableParagraph"/>
              <w:spacing w:before="155"/>
              <w:rPr>
                <w:i/>
                <w:sz w:val="17"/>
              </w:rPr>
            </w:pPr>
          </w:p>
          <w:p w14:paraId="0C537D0B" w14:textId="77777777" w:rsidR="00122838" w:rsidRDefault="00F86AB9">
            <w:pPr>
              <w:pStyle w:val="TableParagraph"/>
              <w:ind w:left="92"/>
              <w:rPr>
                <w:sz w:val="17"/>
              </w:rPr>
            </w:pPr>
            <w:r>
              <w:rPr>
                <w:color w:val="050505"/>
                <w:spacing w:val="-2"/>
                <w:sz w:val="17"/>
              </w:rPr>
              <w:t>Technical Capacity</w:t>
            </w:r>
          </w:p>
        </w:tc>
        <w:tc>
          <w:tcPr>
            <w:tcW w:w="5907" w:type="dxa"/>
            <w:tcBorders>
              <w:top w:val="single" w:sz="2" w:space="0" w:color="999999"/>
              <w:left w:val="single" w:sz="4" w:space="0" w:color="auto"/>
              <w:bottom w:val="single" w:sz="2" w:space="0" w:color="999999"/>
              <w:right w:val="single" w:sz="2" w:space="0" w:color="999999"/>
            </w:tcBorders>
          </w:tcPr>
          <w:p w14:paraId="0E0561F7" w14:textId="77777777" w:rsidR="00122838" w:rsidRDefault="00F86AB9">
            <w:pPr>
              <w:pStyle w:val="TableParagraph"/>
              <w:spacing w:before="50" w:line="288" w:lineRule="auto"/>
              <w:ind w:left="100" w:right="136" w:hanging="3"/>
              <w:rPr>
                <w:sz w:val="17"/>
              </w:rPr>
            </w:pPr>
            <w:r>
              <w:rPr>
                <w:color w:val="050505"/>
                <w:spacing w:val="-2"/>
                <w:sz w:val="17"/>
              </w:rPr>
              <w:t>Training</w:t>
            </w:r>
            <w:r>
              <w:rPr>
                <w:color w:val="050505"/>
                <w:spacing w:val="-8"/>
                <w:sz w:val="17"/>
              </w:rPr>
              <w:t xml:space="preserve"> </w:t>
            </w:r>
            <w:r>
              <w:rPr>
                <w:color w:val="050505"/>
                <w:spacing w:val="-2"/>
                <w:sz w:val="17"/>
              </w:rPr>
              <w:t>and</w:t>
            </w:r>
            <w:r>
              <w:rPr>
                <w:color w:val="050505"/>
                <w:spacing w:val="-5"/>
                <w:sz w:val="17"/>
              </w:rPr>
              <w:t xml:space="preserve"> </w:t>
            </w:r>
            <w:r>
              <w:rPr>
                <w:color w:val="050505"/>
                <w:spacing w:val="-2"/>
                <w:sz w:val="17"/>
              </w:rPr>
              <w:t>presentation skills,</w:t>
            </w:r>
            <w:r>
              <w:rPr>
                <w:color w:val="050505"/>
                <w:spacing w:val="-6"/>
                <w:sz w:val="17"/>
              </w:rPr>
              <w:t xml:space="preserve"> </w:t>
            </w:r>
            <w:r>
              <w:rPr>
                <w:color w:val="050505"/>
                <w:spacing w:val="-2"/>
                <w:sz w:val="17"/>
              </w:rPr>
              <w:t>in</w:t>
            </w:r>
            <w:r>
              <w:rPr>
                <w:color w:val="050505"/>
                <w:spacing w:val="-5"/>
                <w:sz w:val="17"/>
              </w:rPr>
              <w:t xml:space="preserve"> </w:t>
            </w:r>
            <w:r>
              <w:rPr>
                <w:color w:val="050505"/>
                <w:spacing w:val="-2"/>
                <w:sz w:val="17"/>
              </w:rPr>
              <w:t>English and</w:t>
            </w:r>
            <w:r>
              <w:rPr>
                <w:color w:val="050505"/>
                <w:spacing w:val="-6"/>
                <w:sz w:val="17"/>
              </w:rPr>
              <w:t xml:space="preserve"> </w:t>
            </w:r>
            <w:r>
              <w:rPr>
                <w:color w:val="050505"/>
                <w:spacing w:val="-2"/>
                <w:sz w:val="17"/>
              </w:rPr>
              <w:t>French, at</w:t>
            </w:r>
            <w:r>
              <w:rPr>
                <w:color w:val="050505"/>
                <w:spacing w:val="-7"/>
                <w:sz w:val="17"/>
              </w:rPr>
              <w:t xml:space="preserve"> </w:t>
            </w:r>
            <w:r>
              <w:rPr>
                <w:color w:val="050505"/>
                <w:spacing w:val="-2"/>
                <w:sz w:val="17"/>
              </w:rPr>
              <w:t>the</w:t>
            </w:r>
            <w:r>
              <w:rPr>
                <w:color w:val="050505"/>
                <w:spacing w:val="-5"/>
                <w:sz w:val="17"/>
              </w:rPr>
              <w:t xml:space="preserve"> </w:t>
            </w:r>
            <w:r>
              <w:rPr>
                <w:color w:val="050505"/>
                <w:spacing w:val="-2"/>
                <w:sz w:val="17"/>
              </w:rPr>
              <w:t xml:space="preserve">executive </w:t>
            </w:r>
            <w:r>
              <w:rPr>
                <w:color w:val="050505"/>
                <w:sz w:val="17"/>
              </w:rPr>
              <w:t>education</w:t>
            </w:r>
            <w:r>
              <w:rPr>
                <w:color w:val="050505"/>
                <w:spacing w:val="-3"/>
                <w:sz w:val="17"/>
              </w:rPr>
              <w:t xml:space="preserve"> </w:t>
            </w:r>
            <w:r>
              <w:rPr>
                <w:color w:val="050505"/>
                <w:sz w:val="17"/>
              </w:rPr>
              <w:t>level</w:t>
            </w:r>
          </w:p>
        </w:tc>
        <w:tc>
          <w:tcPr>
            <w:tcW w:w="735" w:type="dxa"/>
            <w:tcBorders>
              <w:top w:val="single" w:sz="2" w:space="0" w:color="999999"/>
              <w:left w:val="single" w:sz="2" w:space="0" w:color="999999"/>
              <w:bottom w:val="single" w:sz="2" w:space="0" w:color="999999"/>
              <w:right w:val="single" w:sz="2" w:space="0" w:color="999999"/>
            </w:tcBorders>
          </w:tcPr>
          <w:p w14:paraId="5007C906" w14:textId="77777777" w:rsidR="00122838" w:rsidRDefault="00F86AB9">
            <w:pPr>
              <w:pStyle w:val="TableParagraph"/>
              <w:spacing w:before="50"/>
              <w:ind w:left="38" w:right="4"/>
              <w:jc w:val="center"/>
              <w:rPr>
                <w:sz w:val="17"/>
              </w:rPr>
            </w:pPr>
            <w:r>
              <w:rPr>
                <w:color w:val="050505"/>
                <w:spacing w:val="-5"/>
                <w:sz w:val="17"/>
              </w:rPr>
              <w:t>20</w:t>
            </w:r>
          </w:p>
        </w:tc>
      </w:tr>
      <w:tr w:rsidR="00122838" w14:paraId="4E17D2C5" w14:textId="77777777" w:rsidTr="00017DE6">
        <w:trPr>
          <w:trHeight w:val="753"/>
        </w:trPr>
        <w:tc>
          <w:tcPr>
            <w:tcW w:w="2206" w:type="dxa"/>
            <w:vMerge/>
            <w:tcBorders>
              <w:left w:val="single" w:sz="4" w:space="0" w:color="auto"/>
              <w:right w:val="single" w:sz="4" w:space="0" w:color="auto"/>
            </w:tcBorders>
          </w:tcPr>
          <w:p w14:paraId="19219836" w14:textId="77777777" w:rsidR="00122838" w:rsidRDefault="00122838">
            <w:pPr>
              <w:rPr>
                <w:sz w:val="2"/>
                <w:szCs w:val="2"/>
              </w:rPr>
            </w:pPr>
          </w:p>
        </w:tc>
        <w:tc>
          <w:tcPr>
            <w:tcW w:w="5907" w:type="dxa"/>
            <w:tcBorders>
              <w:top w:val="single" w:sz="2" w:space="0" w:color="999999"/>
              <w:left w:val="single" w:sz="4" w:space="0" w:color="auto"/>
              <w:bottom w:val="single" w:sz="2" w:space="0" w:color="999999"/>
              <w:right w:val="single" w:sz="2" w:space="0" w:color="999999"/>
            </w:tcBorders>
          </w:tcPr>
          <w:p w14:paraId="6A2C4913" w14:textId="77777777" w:rsidR="00122838" w:rsidRDefault="00F86AB9">
            <w:pPr>
              <w:pStyle w:val="TableParagraph"/>
              <w:spacing w:before="28" w:line="283" w:lineRule="auto"/>
              <w:ind w:left="100" w:right="136" w:hanging="2"/>
              <w:rPr>
                <w:sz w:val="17"/>
              </w:rPr>
            </w:pPr>
            <w:r>
              <w:rPr>
                <w:color w:val="050505"/>
                <w:sz w:val="17"/>
              </w:rPr>
              <w:t>Strength</w:t>
            </w:r>
            <w:r>
              <w:rPr>
                <w:color w:val="050505"/>
                <w:spacing w:val="-5"/>
                <w:sz w:val="17"/>
              </w:rPr>
              <w:t xml:space="preserve"> </w:t>
            </w:r>
            <w:r>
              <w:rPr>
                <w:color w:val="050505"/>
                <w:sz w:val="17"/>
              </w:rPr>
              <w:t>of</w:t>
            </w:r>
            <w:r>
              <w:rPr>
                <w:color w:val="050505"/>
                <w:spacing w:val="-6"/>
                <w:sz w:val="17"/>
              </w:rPr>
              <w:t xml:space="preserve"> </w:t>
            </w:r>
            <w:r>
              <w:rPr>
                <w:color w:val="050505"/>
                <w:sz w:val="17"/>
              </w:rPr>
              <w:t>the</w:t>
            </w:r>
            <w:r>
              <w:rPr>
                <w:color w:val="050505"/>
                <w:spacing w:val="-14"/>
                <w:sz w:val="17"/>
              </w:rPr>
              <w:t xml:space="preserve"> </w:t>
            </w:r>
            <w:r>
              <w:rPr>
                <w:color w:val="050505"/>
                <w:sz w:val="17"/>
              </w:rPr>
              <w:t>instructor pool's</w:t>
            </w:r>
            <w:r>
              <w:rPr>
                <w:color w:val="050505"/>
                <w:spacing w:val="-7"/>
                <w:sz w:val="17"/>
              </w:rPr>
              <w:t xml:space="preserve"> </w:t>
            </w:r>
            <w:r>
              <w:rPr>
                <w:color w:val="050505"/>
                <w:sz w:val="17"/>
              </w:rPr>
              <w:t>language</w:t>
            </w:r>
            <w:r>
              <w:rPr>
                <w:color w:val="050505"/>
                <w:spacing w:val="-1"/>
                <w:sz w:val="17"/>
              </w:rPr>
              <w:t xml:space="preserve"> </w:t>
            </w:r>
            <w:r>
              <w:rPr>
                <w:color w:val="050505"/>
                <w:sz w:val="17"/>
              </w:rPr>
              <w:t>composition</w:t>
            </w:r>
            <w:r>
              <w:rPr>
                <w:color w:val="050505"/>
                <w:spacing w:val="-1"/>
                <w:sz w:val="17"/>
              </w:rPr>
              <w:t xml:space="preserve"> </w:t>
            </w:r>
            <w:r>
              <w:rPr>
                <w:color w:val="050505"/>
                <w:sz w:val="17"/>
              </w:rPr>
              <w:t>beyond</w:t>
            </w:r>
            <w:r>
              <w:rPr>
                <w:color w:val="050505"/>
                <w:spacing w:val="-7"/>
                <w:sz w:val="17"/>
              </w:rPr>
              <w:t xml:space="preserve"> </w:t>
            </w:r>
            <w:r>
              <w:rPr>
                <w:color w:val="050505"/>
                <w:sz w:val="17"/>
              </w:rPr>
              <w:t>the</w:t>
            </w:r>
            <w:r>
              <w:rPr>
                <w:color w:val="050505"/>
                <w:spacing w:val="-11"/>
                <w:sz w:val="17"/>
              </w:rPr>
              <w:t xml:space="preserve"> </w:t>
            </w:r>
            <w:r>
              <w:rPr>
                <w:color w:val="050505"/>
                <w:sz w:val="17"/>
              </w:rPr>
              <w:t>minimum requirement (depth of</w:t>
            </w:r>
            <w:r>
              <w:rPr>
                <w:color w:val="050505"/>
                <w:spacing w:val="-4"/>
                <w:sz w:val="17"/>
              </w:rPr>
              <w:t xml:space="preserve"> </w:t>
            </w:r>
            <w:r>
              <w:rPr>
                <w:color w:val="050505"/>
                <w:sz w:val="17"/>
              </w:rPr>
              <w:t>native or</w:t>
            </w:r>
            <w:r>
              <w:rPr>
                <w:color w:val="050505"/>
                <w:spacing w:val="-4"/>
                <w:sz w:val="17"/>
              </w:rPr>
              <w:t xml:space="preserve"> </w:t>
            </w:r>
            <w:r>
              <w:rPr>
                <w:color w:val="050505"/>
                <w:sz w:val="17"/>
              </w:rPr>
              <w:t>native-level</w:t>
            </w:r>
            <w:r>
              <w:rPr>
                <w:color w:val="050505"/>
                <w:spacing w:val="-7"/>
                <w:sz w:val="17"/>
              </w:rPr>
              <w:t xml:space="preserve"> </w:t>
            </w:r>
            <w:r>
              <w:rPr>
                <w:color w:val="050505"/>
                <w:sz w:val="17"/>
              </w:rPr>
              <w:t>(C2,</w:t>
            </w:r>
            <w:r>
              <w:rPr>
                <w:color w:val="050505"/>
                <w:spacing w:val="-7"/>
                <w:sz w:val="17"/>
              </w:rPr>
              <w:t xml:space="preserve"> </w:t>
            </w:r>
            <w:r>
              <w:rPr>
                <w:color w:val="050505"/>
                <w:sz w:val="17"/>
              </w:rPr>
              <w:t>mother-tongue equivalent) and full</w:t>
            </w:r>
            <w:r>
              <w:rPr>
                <w:color w:val="050505"/>
                <w:spacing w:val="-20"/>
                <w:sz w:val="17"/>
              </w:rPr>
              <w:t xml:space="preserve"> </w:t>
            </w:r>
            <w:r>
              <w:rPr>
                <w:color w:val="050505"/>
                <w:sz w:val="17"/>
              </w:rPr>
              <w:t>professional proficiency in</w:t>
            </w:r>
            <w:r>
              <w:rPr>
                <w:color w:val="050505"/>
                <w:spacing w:val="-2"/>
                <w:sz w:val="17"/>
              </w:rPr>
              <w:t xml:space="preserve"> </w:t>
            </w:r>
            <w:r>
              <w:rPr>
                <w:color w:val="050505"/>
                <w:sz w:val="17"/>
              </w:rPr>
              <w:t>English and French across the pool)</w:t>
            </w:r>
          </w:p>
        </w:tc>
        <w:tc>
          <w:tcPr>
            <w:tcW w:w="735" w:type="dxa"/>
            <w:tcBorders>
              <w:top w:val="single" w:sz="2" w:space="0" w:color="999999"/>
              <w:left w:val="single" w:sz="2" w:space="0" w:color="999999"/>
              <w:bottom w:val="single" w:sz="2" w:space="0" w:color="999999"/>
              <w:right w:val="single" w:sz="2" w:space="0" w:color="999999"/>
            </w:tcBorders>
          </w:tcPr>
          <w:p w14:paraId="111B77A1" w14:textId="77777777" w:rsidR="00122838" w:rsidRDefault="00F86AB9">
            <w:pPr>
              <w:pStyle w:val="TableParagraph"/>
              <w:spacing w:before="34"/>
              <w:ind w:left="38"/>
              <w:jc w:val="center"/>
              <w:rPr>
                <w:rFonts w:ascii="Courier New"/>
                <w:sz w:val="19"/>
              </w:rPr>
            </w:pPr>
            <w:r>
              <w:rPr>
                <w:rFonts w:ascii="Courier New"/>
                <w:color w:val="050505"/>
                <w:spacing w:val="-5"/>
                <w:sz w:val="19"/>
              </w:rPr>
              <w:t>17</w:t>
            </w:r>
          </w:p>
        </w:tc>
      </w:tr>
      <w:tr w:rsidR="00122838" w14:paraId="327148B3" w14:textId="77777777" w:rsidTr="00017DE6">
        <w:trPr>
          <w:trHeight w:val="751"/>
        </w:trPr>
        <w:tc>
          <w:tcPr>
            <w:tcW w:w="2206" w:type="dxa"/>
            <w:vMerge/>
            <w:tcBorders>
              <w:left w:val="single" w:sz="4" w:space="0" w:color="auto"/>
              <w:right w:val="single" w:sz="4" w:space="0" w:color="auto"/>
            </w:tcBorders>
          </w:tcPr>
          <w:p w14:paraId="296FEF7D" w14:textId="77777777" w:rsidR="00122838" w:rsidRDefault="00122838">
            <w:pPr>
              <w:rPr>
                <w:sz w:val="2"/>
                <w:szCs w:val="2"/>
              </w:rPr>
            </w:pPr>
          </w:p>
        </w:tc>
        <w:tc>
          <w:tcPr>
            <w:tcW w:w="5907" w:type="dxa"/>
            <w:tcBorders>
              <w:top w:val="single" w:sz="2" w:space="0" w:color="999999"/>
              <w:left w:val="single" w:sz="4" w:space="0" w:color="auto"/>
              <w:bottom w:val="single" w:sz="2" w:space="0" w:color="999999"/>
              <w:right w:val="single" w:sz="2" w:space="0" w:color="999999"/>
            </w:tcBorders>
          </w:tcPr>
          <w:p w14:paraId="78DF8210" w14:textId="77777777" w:rsidR="00122838" w:rsidRDefault="00F86AB9">
            <w:pPr>
              <w:pStyle w:val="TableParagraph"/>
              <w:spacing w:before="31" w:line="280" w:lineRule="auto"/>
              <w:ind w:left="99" w:right="136" w:hanging="1"/>
              <w:rPr>
                <w:sz w:val="17"/>
              </w:rPr>
            </w:pPr>
            <w:r>
              <w:rPr>
                <w:color w:val="050505"/>
                <w:sz w:val="17"/>
              </w:rPr>
              <w:t>Quality of the proposed approach to delivering</w:t>
            </w:r>
            <w:r>
              <w:rPr>
                <w:color w:val="050505"/>
                <w:spacing w:val="-6"/>
                <w:sz w:val="17"/>
              </w:rPr>
              <w:t xml:space="preserve"> </w:t>
            </w:r>
            <w:r>
              <w:rPr>
                <w:color w:val="050505"/>
                <w:sz w:val="17"/>
              </w:rPr>
              <w:t>evaluation training using case-based</w:t>
            </w:r>
            <w:r>
              <w:rPr>
                <w:color w:val="050505"/>
                <w:spacing w:val="-12"/>
                <w:sz w:val="17"/>
              </w:rPr>
              <w:t xml:space="preserve"> </w:t>
            </w:r>
            <w:r>
              <w:rPr>
                <w:color w:val="050505"/>
                <w:sz w:val="17"/>
              </w:rPr>
              <w:t>and</w:t>
            </w:r>
            <w:r>
              <w:rPr>
                <w:color w:val="050505"/>
                <w:spacing w:val="-12"/>
                <w:sz w:val="17"/>
              </w:rPr>
              <w:t xml:space="preserve"> </w:t>
            </w:r>
            <w:r>
              <w:rPr>
                <w:color w:val="050505"/>
                <w:sz w:val="17"/>
              </w:rPr>
              <w:t>participatory</w:t>
            </w:r>
            <w:r>
              <w:rPr>
                <w:color w:val="050505"/>
                <w:spacing w:val="-12"/>
                <w:sz w:val="17"/>
              </w:rPr>
              <w:t xml:space="preserve"> </w:t>
            </w:r>
            <w:r>
              <w:rPr>
                <w:color w:val="050505"/>
                <w:sz w:val="17"/>
              </w:rPr>
              <w:t>pedagogies,</w:t>
            </w:r>
            <w:r>
              <w:rPr>
                <w:color w:val="050505"/>
                <w:spacing w:val="-12"/>
                <w:sz w:val="17"/>
              </w:rPr>
              <w:t xml:space="preserve"> </w:t>
            </w:r>
            <w:r>
              <w:rPr>
                <w:color w:val="050505"/>
                <w:sz w:val="17"/>
              </w:rPr>
              <w:t>face-to-face</w:t>
            </w:r>
            <w:r>
              <w:rPr>
                <w:color w:val="050505"/>
                <w:spacing w:val="-10"/>
                <w:sz w:val="17"/>
              </w:rPr>
              <w:t xml:space="preserve"> </w:t>
            </w:r>
            <w:r>
              <w:rPr>
                <w:color w:val="050505"/>
                <w:sz w:val="17"/>
              </w:rPr>
              <w:t>and,</w:t>
            </w:r>
            <w:r>
              <w:rPr>
                <w:color w:val="050505"/>
                <w:spacing w:val="-12"/>
                <w:sz w:val="17"/>
              </w:rPr>
              <w:t xml:space="preserve"> </w:t>
            </w:r>
            <w:r>
              <w:rPr>
                <w:color w:val="050505"/>
                <w:sz w:val="17"/>
              </w:rPr>
              <w:t>where</w:t>
            </w:r>
            <w:r>
              <w:rPr>
                <w:color w:val="050505"/>
                <w:spacing w:val="-12"/>
                <w:sz w:val="17"/>
              </w:rPr>
              <w:t xml:space="preserve"> </w:t>
            </w:r>
            <w:r>
              <w:rPr>
                <w:color w:val="050505"/>
                <w:sz w:val="17"/>
              </w:rPr>
              <w:t xml:space="preserve">required, </w:t>
            </w:r>
            <w:r>
              <w:rPr>
                <w:color w:val="050505"/>
                <w:spacing w:val="-2"/>
                <w:sz w:val="17"/>
              </w:rPr>
              <w:t>remotely</w:t>
            </w:r>
          </w:p>
        </w:tc>
        <w:tc>
          <w:tcPr>
            <w:tcW w:w="735" w:type="dxa"/>
            <w:tcBorders>
              <w:top w:val="single" w:sz="2" w:space="0" w:color="999999"/>
              <w:left w:val="single" w:sz="2" w:space="0" w:color="999999"/>
              <w:bottom w:val="single" w:sz="2" w:space="0" w:color="999999"/>
              <w:right w:val="single" w:sz="2" w:space="0" w:color="999999"/>
            </w:tcBorders>
          </w:tcPr>
          <w:p w14:paraId="39F18D26" w14:textId="77777777" w:rsidR="00122838" w:rsidRDefault="00F86AB9">
            <w:pPr>
              <w:pStyle w:val="TableParagraph"/>
              <w:spacing w:before="31"/>
              <w:ind w:left="38" w:right="8"/>
              <w:jc w:val="center"/>
              <w:rPr>
                <w:sz w:val="17"/>
              </w:rPr>
            </w:pPr>
            <w:r>
              <w:rPr>
                <w:color w:val="050505"/>
                <w:spacing w:val="-5"/>
                <w:w w:val="105"/>
                <w:sz w:val="17"/>
              </w:rPr>
              <w:t>13</w:t>
            </w:r>
          </w:p>
        </w:tc>
      </w:tr>
      <w:tr w:rsidR="00122838" w14:paraId="3B972CB2" w14:textId="77777777" w:rsidTr="00017DE6">
        <w:trPr>
          <w:trHeight w:val="549"/>
        </w:trPr>
        <w:tc>
          <w:tcPr>
            <w:tcW w:w="2206" w:type="dxa"/>
            <w:vMerge/>
            <w:tcBorders>
              <w:left w:val="single" w:sz="4" w:space="0" w:color="auto"/>
              <w:bottom w:val="single" w:sz="2" w:space="0" w:color="999999"/>
              <w:right w:val="single" w:sz="4" w:space="0" w:color="auto"/>
            </w:tcBorders>
          </w:tcPr>
          <w:p w14:paraId="7194DBDC" w14:textId="77777777" w:rsidR="00122838" w:rsidRDefault="00122838">
            <w:pPr>
              <w:rPr>
                <w:sz w:val="2"/>
                <w:szCs w:val="2"/>
              </w:rPr>
            </w:pPr>
          </w:p>
        </w:tc>
        <w:tc>
          <w:tcPr>
            <w:tcW w:w="5907" w:type="dxa"/>
            <w:tcBorders>
              <w:top w:val="single" w:sz="2" w:space="0" w:color="999999"/>
              <w:left w:val="single" w:sz="4" w:space="0" w:color="auto"/>
              <w:bottom w:val="single" w:sz="2" w:space="0" w:color="999999"/>
              <w:right w:val="single" w:sz="2" w:space="0" w:color="999999"/>
            </w:tcBorders>
          </w:tcPr>
          <w:p w14:paraId="438B110E" w14:textId="77777777" w:rsidR="00122838" w:rsidRDefault="00F86AB9">
            <w:pPr>
              <w:pStyle w:val="TableParagraph"/>
              <w:spacing w:before="32" w:line="283" w:lineRule="auto"/>
              <w:ind w:left="99" w:right="146"/>
              <w:rPr>
                <w:sz w:val="17"/>
              </w:rPr>
            </w:pPr>
            <w:r>
              <w:rPr>
                <w:color w:val="050505"/>
                <w:spacing w:val="-2"/>
                <w:sz w:val="17"/>
              </w:rPr>
              <w:t>Quality</w:t>
            </w:r>
            <w:r>
              <w:rPr>
                <w:color w:val="050505"/>
                <w:spacing w:val="-4"/>
                <w:sz w:val="17"/>
              </w:rPr>
              <w:t xml:space="preserve"> </w:t>
            </w:r>
            <w:r>
              <w:rPr>
                <w:color w:val="050505"/>
                <w:spacing w:val="-2"/>
                <w:sz w:val="17"/>
              </w:rPr>
              <w:t>and</w:t>
            </w:r>
            <w:r>
              <w:rPr>
                <w:color w:val="050505"/>
                <w:spacing w:val="-9"/>
                <w:sz w:val="17"/>
              </w:rPr>
              <w:t xml:space="preserve"> </w:t>
            </w:r>
            <w:r>
              <w:rPr>
                <w:color w:val="050505"/>
                <w:spacing w:val="-2"/>
                <w:sz w:val="17"/>
              </w:rPr>
              <w:t>breadth of experience</w:t>
            </w:r>
            <w:r>
              <w:rPr>
                <w:color w:val="050505"/>
                <w:sz w:val="17"/>
              </w:rPr>
              <w:t xml:space="preserve"> </w:t>
            </w:r>
            <w:r>
              <w:rPr>
                <w:color w:val="050505"/>
                <w:spacing w:val="-2"/>
                <w:sz w:val="17"/>
              </w:rPr>
              <w:t>in</w:t>
            </w:r>
            <w:r>
              <w:rPr>
                <w:color w:val="050505"/>
                <w:spacing w:val="-10"/>
                <w:sz w:val="17"/>
              </w:rPr>
              <w:t xml:space="preserve"> </w:t>
            </w:r>
            <w:r>
              <w:rPr>
                <w:color w:val="050505"/>
                <w:spacing w:val="-2"/>
                <w:sz w:val="17"/>
              </w:rPr>
              <w:t>delivering</w:t>
            </w:r>
            <w:r>
              <w:rPr>
                <w:color w:val="050505"/>
                <w:spacing w:val="-13"/>
                <w:sz w:val="17"/>
              </w:rPr>
              <w:t xml:space="preserve"> </w:t>
            </w:r>
            <w:r>
              <w:rPr>
                <w:color w:val="050505"/>
                <w:spacing w:val="-2"/>
                <w:sz w:val="17"/>
              </w:rPr>
              <w:t>Training</w:t>
            </w:r>
            <w:r>
              <w:rPr>
                <w:color w:val="050505"/>
                <w:spacing w:val="-11"/>
                <w:sz w:val="17"/>
              </w:rPr>
              <w:t xml:space="preserve"> </w:t>
            </w:r>
            <w:r>
              <w:rPr>
                <w:color w:val="050505"/>
                <w:spacing w:val="-2"/>
                <w:sz w:val="17"/>
              </w:rPr>
              <w:t>of</w:t>
            </w:r>
            <w:r>
              <w:rPr>
                <w:color w:val="050505"/>
                <w:spacing w:val="-9"/>
                <w:sz w:val="17"/>
              </w:rPr>
              <w:t xml:space="preserve"> </w:t>
            </w:r>
            <w:r>
              <w:rPr>
                <w:color w:val="050505"/>
                <w:spacing w:val="-2"/>
                <w:sz w:val="17"/>
              </w:rPr>
              <w:t xml:space="preserve">Trainers beyond </w:t>
            </w:r>
            <w:r>
              <w:rPr>
                <w:color w:val="050505"/>
                <w:sz w:val="17"/>
              </w:rPr>
              <w:t>the minimum requirement</w:t>
            </w:r>
          </w:p>
        </w:tc>
        <w:tc>
          <w:tcPr>
            <w:tcW w:w="735" w:type="dxa"/>
            <w:tcBorders>
              <w:top w:val="single" w:sz="2" w:space="0" w:color="999999"/>
              <w:left w:val="single" w:sz="2" w:space="0" w:color="999999"/>
              <w:bottom w:val="single" w:sz="2" w:space="0" w:color="999999"/>
              <w:right w:val="single" w:sz="2" w:space="0" w:color="999999"/>
            </w:tcBorders>
          </w:tcPr>
          <w:p w14:paraId="5D369756" w14:textId="77777777" w:rsidR="00122838" w:rsidRDefault="00F86AB9">
            <w:pPr>
              <w:pStyle w:val="TableParagraph"/>
              <w:spacing w:before="32"/>
              <w:ind w:left="38" w:right="8"/>
              <w:jc w:val="center"/>
              <w:rPr>
                <w:sz w:val="17"/>
              </w:rPr>
            </w:pPr>
            <w:r>
              <w:rPr>
                <w:color w:val="050505"/>
                <w:spacing w:val="-5"/>
                <w:w w:val="105"/>
                <w:sz w:val="17"/>
              </w:rPr>
              <w:t>10</w:t>
            </w:r>
          </w:p>
        </w:tc>
      </w:tr>
      <w:tr w:rsidR="00122838" w14:paraId="470DA4B8" w14:textId="77777777" w:rsidTr="00017DE6">
        <w:trPr>
          <w:trHeight w:val="281"/>
        </w:trPr>
        <w:tc>
          <w:tcPr>
            <w:tcW w:w="8113" w:type="dxa"/>
            <w:gridSpan w:val="2"/>
            <w:tcBorders>
              <w:top w:val="single" w:sz="2" w:space="0" w:color="999999"/>
              <w:left w:val="single" w:sz="2" w:space="0" w:color="999999"/>
              <w:bottom w:val="single" w:sz="2" w:space="0" w:color="999999"/>
              <w:right w:val="single" w:sz="2" w:space="0" w:color="999999"/>
            </w:tcBorders>
            <w:shd w:val="clear" w:color="auto" w:fill="E8EFF6"/>
          </w:tcPr>
          <w:p w14:paraId="57C0AC2E" w14:textId="77777777" w:rsidR="00122838" w:rsidRDefault="00F86AB9">
            <w:pPr>
              <w:pStyle w:val="TableParagraph"/>
              <w:spacing w:line="195" w:lineRule="exact"/>
              <w:ind w:left="92"/>
              <w:rPr>
                <w:b/>
                <w:sz w:val="17"/>
              </w:rPr>
            </w:pPr>
            <w:r>
              <w:rPr>
                <w:b/>
                <w:color w:val="050505"/>
                <w:spacing w:val="-6"/>
                <w:sz w:val="17"/>
              </w:rPr>
              <w:t>Total</w:t>
            </w:r>
            <w:r>
              <w:rPr>
                <w:b/>
                <w:color w:val="050505"/>
                <w:spacing w:val="-10"/>
                <w:sz w:val="17"/>
              </w:rPr>
              <w:t xml:space="preserve"> </w:t>
            </w:r>
            <w:r>
              <w:rPr>
                <w:b/>
                <w:color w:val="050505"/>
                <w:spacing w:val="-6"/>
                <w:sz w:val="17"/>
              </w:rPr>
              <w:t>Points</w:t>
            </w:r>
            <w:r>
              <w:rPr>
                <w:b/>
                <w:color w:val="050505"/>
                <w:spacing w:val="3"/>
                <w:sz w:val="17"/>
              </w:rPr>
              <w:t xml:space="preserve"> </w:t>
            </w:r>
            <w:r>
              <w:rPr>
                <w:b/>
                <w:color w:val="050505"/>
                <w:spacing w:val="-6"/>
                <w:sz w:val="17"/>
              </w:rPr>
              <w:t>for</w:t>
            </w:r>
            <w:r>
              <w:rPr>
                <w:b/>
                <w:color w:val="050505"/>
                <w:spacing w:val="-1"/>
                <w:sz w:val="17"/>
              </w:rPr>
              <w:t xml:space="preserve"> </w:t>
            </w:r>
            <w:r>
              <w:rPr>
                <w:b/>
                <w:color w:val="050505"/>
                <w:spacing w:val="-6"/>
                <w:sz w:val="17"/>
              </w:rPr>
              <w:t>Technical</w:t>
            </w:r>
            <w:r>
              <w:rPr>
                <w:b/>
                <w:color w:val="050505"/>
                <w:spacing w:val="-1"/>
                <w:sz w:val="17"/>
              </w:rPr>
              <w:t xml:space="preserve"> </w:t>
            </w:r>
            <w:r>
              <w:rPr>
                <w:b/>
                <w:color w:val="050505"/>
                <w:spacing w:val="-6"/>
                <w:sz w:val="17"/>
              </w:rPr>
              <w:t>Capacity</w:t>
            </w:r>
          </w:p>
        </w:tc>
        <w:tc>
          <w:tcPr>
            <w:tcW w:w="735" w:type="dxa"/>
            <w:tcBorders>
              <w:top w:val="single" w:sz="2" w:space="0" w:color="999999"/>
              <w:left w:val="single" w:sz="2" w:space="0" w:color="999999"/>
              <w:bottom w:val="single" w:sz="2" w:space="0" w:color="999999"/>
              <w:right w:val="single" w:sz="2" w:space="0" w:color="999999"/>
            </w:tcBorders>
            <w:shd w:val="clear" w:color="auto" w:fill="E8EFF6"/>
          </w:tcPr>
          <w:p w14:paraId="769D0D3C" w14:textId="77777777" w:rsidR="00122838" w:rsidRDefault="00122838">
            <w:pPr>
              <w:pStyle w:val="TableParagraph"/>
              <w:spacing w:before="7"/>
              <w:rPr>
                <w:i/>
                <w:sz w:val="4"/>
              </w:rPr>
            </w:pPr>
          </w:p>
          <w:p w14:paraId="54CD245A" w14:textId="77777777" w:rsidR="00122838" w:rsidRDefault="00F86AB9">
            <w:pPr>
              <w:pStyle w:val="TableParagraph"/>
              <w:spacing w:line="124" w:lineRule="exact"/>
              <w:ind w:left="276"/>
              <w:rPr>
                <w:position w:val="-1"/>
                <w:sz w:val="12"/>
              </w:rPr>
            </w:pPr>
            <w:r>
              <w:rPr>
                <w:noProof/>
                <w:position w:val="-1"/>
                <w:sz w:val="12"/>
              </w:rPr>
              <w:drawing>
                <wp:inline distT="0" distB="0" distL="0" distR="0" wp14:anchorId="356CDF5E" wp14:editId="07777777">
                  <wp:extent cx="112830" cy="79248"/>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5" cstate="print"/>
                          <a:stretch>
                            <a:fillRect/>
                          </a:stretch>
                        </pic:blipFill>
                        <pic:spPr>
                          <a:xfrm>
                            <a:off x="0" y="0"/>
                            <a:ext cx="112830" cy="79248"/>
                          </a:xfrm>
                          <a:prstGeom prst="rect">
                            <a:avLst/>
                          </a:prstGeom>
                        </pic:spPr>
                      </pic:pic>
                    </a:graphicData>
                  </a:graphic>
                </wp:inline>
              </w:drawing>
            </w:r>
          </w:p>
        </w:tc>
      </w:tr>
      <w:tr w:rsidR="00122838" w14:paraId="00199FFB" w14:textId="77777777" w:rsidTr="00017DE6">
        <w:trPr>
          <w:trHeight w:val="558"/>
        </w:trPr>
        <w:tc>
          <w:tcPr>
            <w:tcW w:w="2206" w:type="dxa"/>
            <w:tcBorders>
              <w:top w:val="single" w:sz="2" w:space="0" w:color="999999"/>
              <w:left w:val="single" w:sz="2" w:space="0" w:color="999999"/>
              <w:bottom w:val="single" w:sz="2" w:space="0" w:color="999999"/>
              <w:right w:val="single" w:sz="2" w:space="0" w:color="999999"/>
            </w:tcBorders>
          </w:tcPr>
          <w:p w14:paraId="3F3806E1" w14:textId="77777777" w:rsidR="00122838" w:rsidRDefault="00F86AB9">
            <w:pPr>
              <w:pStyle w:val="TableParagraph"/>
              <w:spacing w:before="58" w:line="283" w:lineRule="auto"/>
              <w:ind w:left="97" w:right="462" w:hanging="4"/>
              <w:rPr>
                <w:sz w:val="17"/>
              </w:rPr>
            </w:pPr>
            <w:r>
              <w:rPr>
                <w:color w:val="050505"/>
                <w:spacing w:val="-2"/>
                <w:sz w:val="17"/>
              </w:rPr>
              <w:t>Work</w:t>
            </w:r>
            <w:r>
              <w:rPr>
                <w:color w:val="050505"/>
                <w:spacing w:val="-10"/>
                <w:sz w:val="17"/>
              </w:rPr>
              <w:t xml:space="preserve"> </w:t>
            </w:r>
            <w:r>
              <w:rPr>
                <w:color w:val="050505"/>
                <w:spacing w:val="-2"/>
                <w:sz w:val="17"/>
              </w:rPr>
              <w:t>Plan</w:t>
            </w:r>
            <w:r>
              <w:rPr>
                <w:color w:val="050505"/>
                <w:spacing w:val="-10"/>
                <w:sz w:val="17"/>
              </w:rPr>
              <w:t xml:space="preserve"> </w:t>
            </w:r>
            <w:r>
              <w:rPr>
                <w:color w:val="050505"/>
                <w:spacing w:val="-2"/>
                <w:sz w:val="17"/>
              </w:rPr>
              <w:t>and</w:t>
            </w:r>
            <w:r>
              <w:rPr>
                <w:color w:val="050505"/>
                <w:spacing w:val="-10"/>
                <w:sz w:val="17"/>
              </w:rPr>
              <w:t xml:space="preserve"> </w:t>
            </w:r>
            <w:r>
              <w:rPr>
                <w:color w:val="050505"/>
                <w:spacing w:val="-2"/>
                <w:sz w:val="17"/>
              </w:rPr>
              <w:t>Project Management</w:t>
            </w:r>
          </w:p>
        </w:tc>
        <w:tc>
          <w:tcPr>
            <w:tcW w:w="5907" w:type="dxa"/>
            <w:tcBorders>
              <w:top w:val="single" w:sz="2" w:space="0" w:color="999999"/>
              <w:left w:val="single" w:sz="2" w:space="0" w:color="999999"/>
              <w:bottom w:val="single" w:sz="2" w:space="0" w:color="999999"/>
              <w:right w:val="single" w:sz="2" w:space="0" w:color="999999"/>
            </w:tcBorders>
          </w:tcPr>
          <w:p w14:paraId="67E57E7A" w14:textId="77777777" w:rsidR="00122838" w:rsidRDefault="00F86AB9">
            <w:pPr>
              <w:pStyle w:val="TableParagraph"/>
              <w:spacing w:before="58"/>
              <w:ind w:left="102"/>
              <w:rPr>
                <w:sz w:val="17"/>
              </w:rPr>
            </w:pPr>
            <w:r>
              <w:rPr>
                <w:color w:val="050505"/>
                <w:sz w:val="17"/>
              </w:rPr>
              <w:t>Feasibility</w:t>
            </w:r>
            <w:r>
              <w:rPr>
                <w:color w:val="050505"/>
                <w:spacing w:val="-12"/>
                <w:sz w:val="17"/>
              </w:rPr>
              <w:t xml:space="preserve"> </w:t>
            </w:r>
            <w:r>
              <w:rPr>
                <w:color w:val="050505"/>
                <w:sz w:val="17"/>
              </w:rPr>
              <w:t>of</w:t>
            </w:r>
            <w:r>
              <w:rPr>
                <w:color w:val="050505"/>
                <w:spacing w:val="-12"/>
                <w:sz w:val="17"/>
              </w:rPr>
              <w:t xml:space="preserve"> </w:t>
            </w:r>
            <w:r>
              <w:rPr>
                <w:color w:val="050505"/>
                <w:sz w:val="17"/>
              </w:rPr>
              <w:t>proposed</w:t>
            </w:r>
            <w:r>
              <w:rPr>
                <w:color w:val="050505"/>
                <w:spacing w:val="-5"/>
                <w:sz w:val="17"/>
              </w:rPr>
              <w:t xml:space="preserve"> </w:t>
            </w:r>
            <w:r>
              <w:rPr>
                <w:color w:val="050505"/>
                <w:sz w:val="17"/>
              </w:rPr>
              <w:t>work</w:t>
            </w:r>
            <w:r>
              <w:rPr>
                <w:color w:val="050505"/>
                <w:spacing w:val="-12"/>
                <w:sz w:val="17"/>
              </w:rPr>
              <w:t xml:space="preserve"> </w:t>
            </w:r>
            <w:r>
              <w:rPr>
                <w:color w:val="050505"/>
                <w:sz w:val="17"/>
              </w:rPr>
              <w:t>plan</w:t>
            </w:r>
            <w:r>
              <w:rPr>
                <w:color w:val="050505"/>
                <w:spacing w:val="-12"/>
                <w:sz w:val="17"/>
              </w:rPr>
              <w:t xml:space="preserve"> </w:t>
            </w:r>
            <w:r>
              <w:rPr>
                <w:color w:val="050505"/>
                <w:sz w:val="17"/>
              </w:rPr>
              <w:t>and</w:t>
            </w:r>
            <w:r>
              <w:rPr>
                <w:color w:val="050505"/>
                <w:spacing w:val="-11"/>
                <w:sz w:val="17"/>
              </w:rPr>
              <w:t xml:space="preserve"> </w:t>
            </w:r>
            <w:r>
              <w:rPr>
                <w:color w:val="050505"/>
                <w:sz w:val="17"/>
              </w:rPr>
              <w:t>capacity</w:t>
            </w:r>
            <w:r>
              <w:rPr>
                <w:color w:val="050505"/>
                <w:spacing w:val="-11"/>
                <w:sz w:val="17"/>
              </w:rPr>
              <w:t xml:space="preserve"> </w:t>
            </w:r>
            <w:r>
              <w:rPr>
                <w:color w:val="050505"/>
                <w:sz w:val="17"/>
              </w:rPr>
              <w:t>to</w:t>
            </w:r>
            <w:r>
              <w:rPr>
                <w:color w:val="050505"/>
                <w:spacing w:val="-12"/>
                <w:sz w:val="17"/>
              </w:rPr>
              <w:t xml:space="preserve"> </w:t>
            </w:r>
            <w:r>
              <w:rPr>
                <w:color w:val="050505"/>
                <w:sz w:val="17"/>
              </w:rPr>
              <w:t>manage</w:t>
            </w:r>
            <w:r>
              <w:rPr>
                <w:color w:val="050505"/>
                <w:spacing w:val="-5"/>
                <w:sz w:val="17"/>
              </w:rPr>
              <w:t xml:space="preserve"> </w:t>
            </w:r>
            <w:r>
              <w:rPr>
                <w:color w:val="050505"/>
                <w:sz w:val="17"/>
              </w:rPr>
              <w:t>the</w:t>
            </w:r>
            <w:r>
              <w:rPr>
                <w:color w:val="050505"/>
                <w:spacing w:val="-9"/>
                <w:sz w:val="17"/>
              </w:rPr>
              <w:t xml:space="preserve"> </w:t>
            </w:r>
            <w:r>
              <w:rPr>
                <w:color w:val="050505"/>
                <w:spacing w:val="-2"/>
                <w:sz w:val="17"/>
              </w:rPr>
              <w:t>project</w:t>
            </w:r>
          </w:p>
        </w:tc>
        <w:tc>
          <w:tcPr>
            <w:tcW w:w="735" w:type="dxa"/>
            <w:tcBorders>
              <w:top w:val="single" w:sz="2" w:space="0" w:color="999999"/>
              <w:left w:val="single" w:sz="2" w:space="0" w:color="999999"/>
              <w:bottom w:val="single" w:sz="2" w:space="0" w:color="999999"/>
              <w:right w:val="single" w:sz="2" w:space="0" w:color="999999"/>
            </w:tcBorders>
          </w:tcPr>
          <w:p w14:paraId="446DE71A" w14:textId="77777777" w:rsidR="00122838" w:rsidRDefault="00F86AB9">
            <w:pPr>
              <w:pStyle w:val="TableParagraph"/>
              <w:spacing w:before="58"/>
              <w:ind w:left="38" w:right="8"/>
              <w:jc w:val="center"/>
              <w:rPr>
                <w:sz w:val="17"/>
              </w:rPr>
            </w:pPr>
            <w:r>
              <w:rPr>
                <w:color w:val="050505"/>
                <w:spacing w:val="-5"/>
                <w:w w:val="105"/>
                <w:sz w:val="17"/>
              </w:rPr>
              <w:t>10</w:t>
            </w:r>
          </w:p>
        </w:tc>
      </w:tr>
      <w:tr w:rsidR="00122838" w14:paraId="75D45DF5" w14:textId="77777777" w:rsidTr="00017DE6">
        <w:trPr>
          <w:trHeight w:val="268"/>
        </w:trPr>
        <w:tc>
          <w:tcPr>
            <w:tcW w:w="8113" w:type="dxa"/>
            <w:gridSpan w:val="2"/>
            <w:tcBorders>
              <w:top w:val="single" w:sz="2" w:space="0" w:color="999999"/>
              <w:left w:val="single" w:sz="2" w:space="0" w:color="999999"/>
              <w:bottom w:val="single" w:sz="2" w:space="0" w:color="999999"/>
              <w:right w:val="single" w:sz="2" w:space="0" w:color="999999"/>
            </w:tcBorders>
            <w:shd w:val="clear" w:color="auto" w:fill="E8EFF6"/>
          </w:tcPr>
          <w:p w14:paraId="5A2E141A" w14:textId="77777777" w:rsidR="00122838" w:rsidRDefault="00F86AB9">
            <w:pPr>
              <w:pStyle w:val="TableParagraph"/>
              <w:spacing w:line="177" w:lineRule="exact"/>
              <w:ind w:left="92"/>
              <w:rPr>
                <w:b/>
                <w:sz w:val="17"/>
              </w:rPr>
            </w:pPr>
            <w:r>
              <w:rPr>
                <w:b/>
                <w:color w:val="050505"/>
                <w:spacing w:val="-6"/>
                <w:sz w:val="17"/>
              </w:rPr>
              <w:t>Total</w:t>
            </w:r>
            <w:r>
              <w:rPr>
                <w:b/>
                <w:color w:val="050505"/>
                <w:spacing w:val="-12"/>
                <w:sz w:val="17"/>
              </w:rPr>
              <w:t xml:space="preserve"> </w:t>
            </w:r>
            <w:r>
              <w:rPr>
                <w:b/>
                <w:color w:val="050505"/>
                <w:spacing w:val="-6"/>
                <w:sz w:val="17"/>
              </w:rPr>
              <w:t>Points</w:t>
            </w:r>
            <w:r>
              <w:rPr>
                <w:b/>
                <w:color w:val="050505"/>
                <w:spacing w:val="-1"/>
                <w:sz w:val="17"/>
              </w:rPr>
              <w:t xml:space="preserve"> </w:t>
            </w:r>
            <w:r>
              <w:rPr>
                <w:b/>
                <w:color w:val="050505"/>
                <w:spacing w:val="-6"/>
                <w:sz w:val="17"/>
              </w:rPr>
              <w:t>for</w:t>
            </w:r>
            <w:r>
              <w:rPr>
                <w:b/>
                <w:color w:val="050505"/>
                <w:spacing w:val="2"/>
                <w:sz w:val="17"/>
              </w:rPr>
              <w:t xml:space="preserve"> </w:t>
            </w:r>
            <w:r>
              <w:rPr>
                <w:b/>
                <w:color w:val="050505"/>
                <w:spacing w:val="-6"/>
                <w:sz w:val="17"/>
              </w:rPr>
              <w:t>Project</w:t>
            </w:r>
            <w:r>
              <w:rPr>
                <w:b/>
                <w:color w:val="050505"/>
                <w:spacing w:val="3"/>
                <w:sz w:val="17"/>
              </w:rPr>
              <w:t xml:space="preserve"> </w:t>
            </w:r>
            <w:r>
              <w:rPr>
                <w:b/>
                <w:color w:val="050505"/>
                <w:spacing w:val="-6"/>
                <w:sz w:val="17"/>
              </w:rPr>
              <w:t>Management</w:t>
            </w:r>
          </w:p>
        </w:tc>
        <w:tc>
          <w:tcPr>
            <w:tcW w:w="735" w:type="dxa"/>
            <w:tcBorders>
              <w:top w:val="single" w:sz="2" w:space="0" w:color="999999"/>
              <w:left w:val="single" w:sz="2" w:space="0" w:color="999999"/>
              <w:bottom w:val="single" w:sz="2" w:space="0" w:color="999999"/>
              <w:right w:val="single" w:sz="2" w:space="0" w:color="999999"/>
            </w:tcBorders>
            <w:shd w:val="clear" w:color="auto" w:fill="E8EFF6"/>
          </w:tcPr>
          <w:p w14:paraId="1231BE67" w14:textId="77777777" w:rsidR="00122838" w:rsidRDefault="00122838">
            <w:pPr>
              <w:pStyle w:val="TableParagraph"/>
              <w:spacing w:before="3"/>
              <w:rPr>
                <w:i/>
                <w:sz w:val="3"/>
              </w:rPr>
            </w:pPr>
          </w:p>
          <w:p w14:paraId="36FEB5B0" w14:textId="77777777" w:rsidR="00122838" w:rsidRDefault="00F86AB9">
            <w:pPr>
              <w:pStyle w:val="TableParagraph"/>
              <w:spacing w:line="124" w:lineRule="exact"/>
              <w:ind w:left="283"/>
              <w:rPr>
                <w:position w:val="-1"/>
                <w:sz w:val="12"/>
              </w:rPr>
            </w:pPr>
            <w:r>
              <w:rPr>
                <w:noProof/>
                <w:position w:val="-1"/>
                <w:sz w:val="12"/>
              </w:rPr>
              <w:drawing>
                <wp:inline distT="0" distB="0" distL="0" distR="0" wp14:anchorId="67255B6E" wp14:editId="07777777">
                  <wp:extent cx="108394" cy="79343"/>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6" cstate="print"/>
                          <a:stretch>
                            <a:fillRect/>
                          </a:stretch>
                        </pic:blipFill>
                        <pic:spPr>
                          <a:xfrm>
                            <a:off x="0" y="0"/>
                            <a:ext cx="108394" cy="79343"/>
                          </a:xfrm>
                          <a:prstGeom prst="rect">
                            <a:avLst/>
                          </a:prstGeom>
                        </pic:spPr>
                      </pic:pic>
                    </a:graphicData>
                  </a:graphic>
                </wp:inline>
              </w:drawing>
            </w:r>
          </w:p>
        </w:tc>
      </w:tr>
      <w:tr w:rsidR="00122838" w14:paraId="7AC96927" w14:textId="77777777" w:rsidTr="00017DE6">
        <w:trPr>
          <w:trHeight w:val="313"/>
        </w:trPr>
        <w:tc>
          <w:tcPr>
            <w:tcW w:w="2206" w:type="dxa"/>
            <w:vMerge w:val="restart"/>
            <w:tcBorders>
              <w:top w:val="single" w:sz="2" w:space="0" w:color="999999"/>
              <w:left w:val="single" w:sz="2" w:space="0" w:color="999999"/>
              <w:right w:val="single" w:sz="2" w:space="0" w:color="999999"/>
            </w:tcBorders>
          </w:tcPr>
          <w:p w14:paraId="30D7AA69" w14:textId="77777777" w:rsidR="00122838" w:rsidRDefault="00122838">
            <w:pPr>
              <w:pStyle w:val="TableParagraph"/>
              <w:rPr>
                <w:i/>
                <w:sz w:val="17"/>
              </w:rPr>
            </w:pPr>
          </w:p>
          <w:p w14:paraId="7196D064" w14:textId="77777777" w:rsidR="00122838" w:rsidRDefault="00122838">
            <w:pPr>
              <w:pStyle w:val="TableParagraph"/>
              <w:rPr>
                <w:i/>
                <w:sz w:val="17"/>
              </w:rPr>
            </w:pPr>
          </w:p>
          <w:p w14:paraId="34FF1C98" w14:textId="77777777" w:rsidR="00122838" w:rsidRDefault="00122838">
            <w:pPr>
              <w:pStyle w:val="TableParagraph"/>
              <w:rPr>
                <w:i/>
                <w:sz w:val="17"/>
              </w:rPr>
            </w:pPr>
          </w:p>
          <w:p w14:paraId="6D072C0D" w14:textId="77777777" w:rsidR="00122838" w:rsidRDefault="00122838">
            <w:pPr>
              <w:pStyle w:val="TableParagraph"/>
              <w:rPr>
                <w:i/>
                <w:sz w:val="17"/>
              </w:rPr>
            </w:pPr>
          </w:p>
          <w:p w14:paraId="48A21919" w14:textId="77777777" w:rsidR="00122838" w:rsidRDefault="00122838">
            <w:pPr>
              <w:pStyle w:val="TableParagraph"/>
              <w:rPr>
                <w:i/>
                <w:sz w:val="17"/>
              </w:rPr>
            </w:pPr>
          </w:p>
          <w:p w14:paraId="718EE1A2" w14:textId="77777777" w:rsidR="00122838" w:rsidRDefault="00F86AB9">
            <w:pPr>
              <w:pStyle w:val="TableParagraph"/>
              <w:ind w:left="97"/>
              <w:rPr>
                <w:sz w:val="17"/>
              </w:rPr>
            </w:pPr>
            <w:r>
              <w:rPr>
                <w:color w:val="050505"/>
                <w:spacing w:val="-2"/>
                <w:sz w:val="17"/>
              </w:rPr>
              <w:t>Experience</w:t>
            </w:r>
          </w:p>
        </w:tc>
        <w:tc>
          <w:tcPr>
            <w:tcW w:w="5907" w:type="dxa"/>
            <w:tcBorders>
              <w:top w:val="single" w:sz="2" w:space="0" w:color="999999"/>
              <w:left w:val="single" w:sz="2" w:space="0" w:color="999999"/>
              <w:bottom w:val="single" w:sz="2" w:space="0" w:color="999999"/>
              <w:right w:val="single" w:sz="2" w:space="0" w:color="999999"/>
            </w:tcBorders>
          </w:tcPr>
          <w:p w14:paraId="300EBED2" w14:textId="77777777" w:rsidR="00122838" w:rsidRDefault="00F86AB9">
            <w:pPr>
              <w:pStyle w:val="TableParagraph"/>
              <w:spacing w:before="55"/>
              <w:ind w:left="98"/>
              <w:rPr>
                <w:sz w:val="17"/>
              </w:rPr>
            </w:pPr>
            <w:r>
              <w:rPr>
                <w:color w:val="050505"/>
                <w:spacing w:val="-2"/>
                <w:sz w:val="17"/>
              </w:rPr>
              <w:t>Composition,</w:t>
            </w:r>
            <w:r>
              <w:rPr>
                <w:color w:val="050505"/>
                <w:spacing w:val="2"/>
                <w:sz w:val="17"/>
              </w:rPr>
              <w:t xml:space="preserve"> </w:t>
            </w:r>
            <w:r>
              <w:rPr>
                <w:color w:val="050505"/>
                <w:spacing w:val="-2"/>
                <w:sz w:val="17"/>
              </w:rPr>
              <w:t>depth</w:t>
            </w:r>
            <w:r>
              <w:rPr>
                <w:color w:val="050505"/>
                <w:spacing w:val="-1"/>
                <w:sz w:val="17"/>
              </w:rPr>
              <w:t xml:space="preserve"> </w:t>
            </w:r>
            <w:r>
              <w:rPr>
                <w:color w:val="050505"/>
                <w:spacing w:val="-2"/>
                <w:sz w:val="17"/>
              </w:rPr>
              <w:t>and</w:t>
            </w:r>
            <w:r>
              <w:rPr>
                <w:color w:val="050505"/>
                <w:spacing w:val="-7"/>
                <w:sz w:val="17"/>
              </w:rPr>
              <w:t xml:space="preserve"> </w:t>
            </w:r>
            <w:r>
              <w:rPr>
                <w:color w:val="050505"/>
                <w:spacing w:val="-2"/>
                <w:sz w:val="17"/>
              </w:rPr>
              <w:t>range</w:t>
            </w:r>
            <w:r>
              <w:rPr>
                <w:color w:val="050505"/>
                <w:spacing w:val="3"/>
                <w:sz w:val="17"/>
              </w:rPr>
              <w:t xml:space="preserve"> </w:t>
            </w:r>
            <w:r>
              <w:rPr>
                <w:color w:val="050505"/>
                <w:spacing w:val="-2"/>
                <w:sz w:val="17"/>
              </w:rPr>
              <w:t>of</w:t>
            </w:r>
            <w:r>
              <w:rPr>
                <w:color w:val="050505"/>
                <w:sz w:val="17"/>
              </w:rPr>
              <w:t xml:space="preserve"> </w:t>
            </w:r>
            <w:r>
              <w:rPr>
                <w:color w:val="050505"/>
                <w:spacing w:val="-2"/>
                <w:sz w:val="17"/>
              </w:rPr>
              <w:t>expertise</w:t>
            </w:r>
            <w:r>
              <w:rPr>
                <w:color w:val="050505"/>
                <w:spacing w:val="6"/>
                <w:sz w:val="17"/>
              </w:rPr>
              <w:t xml:space="preserve"> </w:t>
            </w:r>
            <w:r>
              <w:rPr>
                <w:color w:val="050505"/>
                <w:spacing w:val="-2"/>
                <w:sz w:val="17"/>
              </w:rPr>
              <w:t>of the</w:t>
            </w:r>
            <w:r>
              <w:rPr>
                <w:color w:val="050505"/>
                <w:spacing w:val="-7"/>
                <w:sz w:val="17"/>
              </w:rPr>
              <w:t xml:space="preserve"> </w:t>
            </w:r>
            <w:r>
              <w:rPr>
                <w:color w:val="050505"/>
                <w:spacing w:val="-2"/>
                <w:sz w:val="17"/>
              </w:rPr>
              <w:t>proposed</w:t>
            </w:r>
            <w:r>
              <w:rPr>
                <w:color w:val="050505"/>
                <w:spacing w:val="-4"/>
                <w:sz w:val="17"/>
              </w:rPr>
              <w:t xml:space="preserve"> team</w:t>
            </w:r>
          </w:p>
        </w:tc>
        <w:tc>
          <w:tcPr>
            <w:tcW w:w="735" w:type="dxa"/>
            <w:tcBorders>
              <w:top w:val="single" w:sz="2" w:space="0" w:color="999999"/>
              <w:left w:val="single" w:sz="2" w:space="0" w:color="999999"/>
              <w:bottom w:val="single" w:sz="2" w:space="0" w:color="999999"/>
              <w:right w:val="single" w:sz="2" w:space="0" w:color="999999"/>
            </w:tcBorders>
          </w:tcPr>
          <w:p w14:paraId="44B0A208" w14:textId="77777777" w:rsidR="00122838" w:rsidRDefault="00F86AB9">
            <w:pPr>
              <w:pStyle w:val="TableParagraph"/>
              <w:spacing w:before="55"/>
              <w:ind w:left="38" w:right="4"/>
              <w:jc w:val="center"/>
              <w:rPr>
                <w:sz w:val="17"/>
              </w:rPr>
            </w:pPr>
            <w:r>
              <w:rPr>
                <w:color w:val="050505"/>
                <w:spacing w:val="-10"/>
                <w:w w:val="105"/>
                <w:sz w:val="17"/>
              </w:rPr>
              <w:t>8</w:t>
            </w:r>
          </w:p>
        </w:tc>
      </w:tr>
      <w:tr w:rsidR="00122838" w14:paraId="3BE68339" w14:textId="77777777" w:rsidTr="00017DE6">
        <w:trPr>
          <w:trHeight w:val="751"/>
        </w:trPr>
        <w:tc>
          <w:tcPr>
            <w:tcW w:w="2206" w:type="dxa"/>
            <w:vMerge/>
            <w:tcBorders>
              <w:left w:val="single" w:sz="2" w:space="0" w:color="999999"/>
              <w:right w:val="single" w:sz="2" w:space="0" w:color="999999"/>
            </w:tcBorders>
          </w:tcPr>
          <w:p w14:paraId="6BD18F9B" w14:textId="77777777" w:rsidR="00122838" w:rsidRDefault="00122838">
            <w:pPr>
              <w:rPr>
                <w:sz w:val="2"/>
                <w:szCs w:val="2"/>
              </w:rPr>
            </w:pPr>
          </w:p>
        </w:tc>
        <w:tc>
          <w:tcPr>
            <w:tcW w:w="5907" w:type="dxa"/>
            <w:tcBorders>
              <w:top w:val="single" w:sz="2" w:space="0" w:color="999999"/>
              <w:left w:val="single" w:sz="2" w:space="0" w:color="999999"/>
              <w:bottom w:val="single" w:sz="2" w:space="0" w:color="999999"/>
              <w:right w:val="single" w:sz="2" w:space="0" w:color="999999"/>
            </w:tcBorders>
          </w:tcPr>
          <w:p w14:paraId="6FAD0CC4" w14:textId="77777777" w:rsidR="00122838" w:rsidRDefault="00F86AB9">
            <w:pPr>
              <w:pStyle w:val="TableParagraph"/>
              <w:spacing w:before="37" w:line="280" w:lineRule="auto"/>
              <w:ind w:left="99" w:right="136" w:firstLine="4"/>
              <w:rPr>
                <w:sz w:val="17"/>
              </w:rPr>
            </w:pPr>
            <w:r>
              <w:rPr>
                <w:color w:val="050505"/>
                <w:sz w:val="17"/>
              </w:rPr>
              <w:t>Depth</w:t>
            </w:r>
            <w:r>
              <w:rPr>
                <w:color w:val="050505"/>
                <w:spacing w:val="-12"/>
                <w:sz w:val="17"/>
              </w:rPr>
              <w:t xml:space="preserve"> </w:t>
            </w:r>
            <w:r>
              <w:rPr>
                <w:color w:val="050505"/>
                <w:sz w:val="17"/>
              </w:rPr>
              <w:t>and</w:t>
            </w:r>
            <w:r>
              <w:rPr>
                <w:color w:val="050505"/>
                <w:spacing w:val="-12"/>
                <w:sz w:val="17"/>
              </w:rPr>
              <w:t xml:space="preserve"> </w:t>
            </w:r>
            <w:r>
              <w:rPr>
                <w:color w:val="050505"/>
                <w:sz w:val="17"/>
              </w:rPr>
              <w:t>relevance</w:t>
            </w:r>
            <w:r>
              <w:rPr>
                <w:color w:val="050505"/>
                <w:spacing w:val="-5"/>
                <w:sz w:val="17"/>
              </w:rPr>
              <w:t xml:space="preserve"> </w:t>
            </w:r>
            <w:r>
              <w:rPr>
                <w:color w:val="050505"/>
                <w:sz w:val="17"/>
              </w:rPr>
              <w:t>of</w:t>
            </w:r>
            <w:r>
              <w:rPr>
                <w:color w:val="050505"/>
                <w:spacing w:val="-10"/>
                <w:sz w:val="17"/>
              </w:rPr>
              <w:t xml:space="preserve"> </w:t>
            </w:r>
            <w:r>
              <w:rPr>
                <w:color w:val="050505"/>
                <w:sz w:val="17"/>
              </w:rPr>
              <w:t>experience</w:t>
            </w:r>
            <w:r>
              <w:rPr>
                <w:color w:val="050505"/>
                <w:spacing w:val="-7"/>
                <w:sz w:val="17"/>
              </w:rPr>
              <w:t xml:space="preserve"> </w:t>
            </w:r>
            <w:r>
              <w:rPr>
                <w:color w:val="050505"/>
                <w:sz w:val="17"/>
              </w:rPr>
              <w:t>in</w:t>
            </w:r>
            <w:r>
              <w:rPr>
                <w:color w:val="050505"/>
                <w:spacing w:val="-12"/>
                <w:sz w:val="17"/>
              </w:rPr>
              <w:t xml:space="preserve"> </w:t>
            </w:r>
            <w:r>
              <w:rPr>
                <w:color w:val="050505"/>
                <w:sz w:val="17"/>
              </w:rPr>
              <w:t>delivering</w:t>
            </w:r>
            <w:r>
              <w:rPr>
                <w:color w:val="050505"/>
                <w:spacing w:val="-12"/>
                <w:sz w:val="17"/>
              </w:rPr>
              <w:t xml:space="preserve"> </w:t>
            </w:r>
            <w:r>
              <w:rPr>
                <w:color w:val="050505"/>
                <w:sz w:val="17"/>
              </w:rPr>
              <w:t>international</w:t>
            </w:r>
            <w:r>
              <w:rPr>
                <w:color w:val="050505"/>
                <w:spacing w:val="-10"/>
                <w:sz w:val="17"/>
              </w:rPr>
              <w:t xml:space="preserve"> </w:t>
            </w:r>
            <w:r>
              <w:rPr>
                <w:color w:val="050505"/>
                <w:sz w:val="17"/>
              </w:rPr>
              <w:t>and</w:t>
            </w:r>
            <w:r>
              <w:rPr>
                <w:color w:val="050505"/>
                <w:spacing w:val="-12"/>
                <w:sz w:val="17"/>
              </w:rPr>
              <w:t xml:space="preserve"> </w:t>
            </w:r>
            <w:r>
              <w:rPr>
                <w:color w:val="050505"/>
                <w:sz w:val="17"/>
              </w:rPr>
              <w:t>national training</w:t>
            </w:r>
            <w:r>
              <w:rPr>
                <w:color w:val="050505"/>
                <w:spacing w:val="-4"/>
                <w:sz w:val="17"/>
              </w:rPr>
              <w:t xml:space="preserve"> </w:t>
            </w:r>
            <w:r>
              <w:rPr>
                <w:color w:val="050505"/>
                <w:sz w:val="17"/>
              </w:rPr>
              <w:t>programmes for governments, United Nations or other intergovernmental</w:t>
            </w:r>
            <w:r>
              <w:rPr>
                <w:color w:val="050505"/>
                <w:spacing w:val="-5"/>
                <w:sz w:val="17"/>
              </w:rPr>
              <w:t xml:space="preserve"> </w:t>
            </w:r>
            <w:r>
              <w:rPr>
                <w:color w:val="050505"/>
                <w:sz w:val="17"/>
              </w:rPr>
              <w:t>organizations, beyond the minimum requirement</w:t>
            </w:r>
          </w:p>
        </w:tc>
        <w:tc>
          <w:tcPr>
            <w:tcW w:w="735" w:type="dxa"/>
            <w:tcBorders>
              <w:top w:val="single" w:sz="2" w:space="0" w:color="999999"/>
              <w:left w:val="single" w:sz="2" w:space="0" w:color="999999"/>
              <w:bottom w:val="single" w:sz="2" w:space="0" w:color="999999"/>
              <w:right w:val="single" w:sz="2" w:space="0" w:color="999999"/>
            </w:tcBorders>
          </w:tcPr>
          <w:p w14:paraId="3E1FE5D4" w14:textId="77777777" w:rsidR="00122838" w:rsidRDefault="00F86AB9">
            <w:pPr>
              <w:pStyle w:val="TableParagraph"/>
              <w:spacing w:before="37"/>
              <w:ind w:left="38" w:right="8"/>
              <w:jc w:val="center"/>
              <w:rPr>
                <w:sz w:val="17"/>
              </w:rPr>
            </w:pPr>
            <w:r>
              <w:rPr>
                <w:color w:val="050505"/>
                <w:spacing w:val="-5"/>
                <w:w w:val="105"/>
                <w:sz w:val="17"/>
              </w:rPr>
              <w:t>10</w:t>
            </w:r>
          </w:p>
        </w:tc>
      </w:tr>
      <w:tr w:rsidR="00122838" w14:paraId="55A5C8F7" w14:textId="77777777" w:rsidTr="00017DE6">
        <w:trPr>
          <w:trHeight w:val="753"/>
        </w:trPr>
        <w:tc>
          <w:tcPr>
            <w:tcW w:w="2206" w:type="dxa"/>
            <w:vMerge/>
            <w:tcBorders>
              <w:left w:val="single" w:sz="2" w:space="0" w:color="999999"/>
              <w:right w:val="single" w:sz="2" w:space="0" w:color="999999"/>
            </w:tcBorders>
          </w:tcPr>
          <w:p w14:paraId="238601FE" w14:textId="77777777" w:rsidR="00122838" w:rsidRDefault="00122838">
            <w:pPr>
              <w:rPr>
                <w:sz w:val="2"/>
                <w:szCs w:val="2"/>
              </w:rPr>
            </w:pPr>
          </w:p>
        </w:tc>
        <w:tc>
          <w:tcPr>
            <w:tcW w:w="5907" w:type="dxa"/>
            <w:tcBorders>
              <w:top w:val="single" w:sz="2" w:space="0" w:color="999999"/>
              <w:left w:val="single" w:sz="2" w:space="0" w:color="999999"/>
              <w:bottom w:val="single" w:sz="2" w:space="0" w:color="999999"/>
              <w:right w:val="single" w:sz="2" w:space="0" w:color="999999"/>
            </w:tcBorders>
          </w:tcPr>
          <w:p w14:paraId="15C75DFC" w14:textId="77777777" w:rsidR="00122838" w:rsidRDefault="00F86AB9">
            <w:pPr>
              <w:pStyle w:val="TableParagraph"/>
              <w:spacing w:before="38" w:line="283" w:lineRule="auto"/>
              <w:ind w:left="100" w:right="136" w:firstLine="2"/>
              <w:rPr>
                <w:sz w:val="17"/>
              </w:rPr>
            </w:pPr>
            <w:r>
              <w:rPr>
                <w:color w:val="050505"/>
                <w:sz w:val="17"/>
              </w:rPr>
              <w:t>Depth and relevance of experience in</w:t>
            </w:r>
            <w:r>
              <w:rPr>
                <w:color w:val="050505"/>
                <w:spacing w:val="-2"/>
                <w:sz w:val="17"/>
              </w:rPr>
              <w:t xml:space="preserve"> </w:t>
            </w:r>
            <w:r>
              <w:rPr>
                <w:color w:val="050505"/>
                <w:sz w:val="17"/>
              </w:rPr>
              <w:t>delivering similar projects in evaluation,</w:t>
            </w:r>
            <w:r>
              <w:rPr>
                <w:color w:val="050505"/>
                <w:spacing w:val="-12"/>
                <w:sz w:val="17"/>
              </w:rPr>
              <w:t xml:space="preserve"> </w:t>
            </w:r>
            <w:r>
              <w:rPr>
                <w:color w:val="050505"/>
                <w:sz w:val="17"/>
              </w:rPr>
              <w:t>preferably</w:t>
            </w:r>
            <w:r>
              <w:rPr>
                <w:color w:val="050505"/>
                <w:spacing w:val="-12"/>
                <w:sz w:val="17"/>
              </w:rPr>
              <w:t xml:space="preserve"> </w:t>
            </w:r>
            <w:r>
              <w:rPr>
                <w:color w:val="050505"/>
                <w:sz w:val="17"/>
              </w:rPr>
              <w:t>for</w:t>
            </w:r>
            <w:r>
              <w:rPr>
                <w:color w:val="050505"/>
                <w:spacing w:val="-12"/>
                <w:sz w:val="17"/>
              </w:rPr>
              <w:t xml:space="preserve"> </w:t>
            </w:r>
            <w:r>
              <w:rPr>
                <w:color w:val="050505"/>
                <w:sz w:val="17"/>
              </w:rPr>
              <w:t>UNICEF/UN</w:t>
            </w:r>
            <w:r>
              <w:rPr>
                <w:color w:val="050505"/>
                <w:spacing w:val="-12"/>
                <w:sz w:val="17"/>
              </w:rPr>
              <w:t xml:space="preserve"> </w:t>
            </w:r>
            <w:r>
              <w:rPr>
                <w:color w:val="050505"/>
                <w:sz w:val="17"/>
              </w:rPr>
              <w:t>or</w:t>
            </w:r>
            <w:r>
              <w:rPr>
                <w:color w:val="050505"/>
                <w:spacing w:val="-12"/>
                <w:sz w:val="17"/>
              </w:rPr>
              <w:t xml:space="preserve"> </w:t>
            </w:r>
            <w:r>
              <w:rPr>
                <w:color w:val="050505"/>
                <w:sz w:val="17"/>
              </w:rPr>
              <w:t>other</w:t>
            </w:r>
            <w:r>
              <w:rPr>
                <w:color w:val="050505"/>
                <w:spacing w:val="-11"/>
                <w:sz w:val="17"/>
              </w:rPr>
              <w:t xml:space="preserve"> </w:t>
            </w:r>
            <w:r>
              <w:rPr>
                <w:color w:val="050505"/>
                <w:sz w:val="17"/>
              </w:rPr>
              <w:t>international</w:t>
            </w:r>
            <w:r>
              <w:rPr>
                <w:color w:val="050505"/>
                <w:spacing w:val="-12"/>
                <w:sz w:val="17"/>
              </w:rPr>
              <w:t xml:space="preserve"> </w:t>
            </w:r>
            <w:r>
              <w:rPr>
                <w:color w:val="050505"/>
                <w:sz w:val="17"/>
              </w:rPr>
              <w:t>organizations, beyond the minimum requirement</w:t>
            </w:r>
          </w:p>
        </w:tc>
        <w:tc>
          <w:tcPr>
            <w:tcW w:w="735" w:type="dxa"/>
            <w:tcBorders>
              <w:top w:val="single" w:sz="2" w:space="0" w:color="999999"/>
              <w:left w:val="single" w:sz="2" w:space="0" w:color="999999"/>
              <w:bottom w:val="single" w:sz="2" w:space="0" w:color="999999"/>
              <w:right w:val="single" w:sz="2" w:space="0" w:color="999999"/>
            </w:tcBorders>
          </w:tcPr>
          <w:p w14:paraId="75697EEC" w14:textId="77777777" w:rsidR="00122838" w:rsidRDefault="00F86AB9">
            <w:pPr>
              <w:pStyle w:val="TableParagraph"/>
              <w:spacing w:before="38"/>
              <w:ind w:left="38" w:right="5"/>
              <w:jc w:val="center"/>
              <w:rPr>
                <w:sz w:val="17"/>
              </w:rPr>
            </w:pPr>
            <w:r>
              <w:rPr>
                <w:color w:val="050505"/>
                <w:spacing w:val="-10"/>
                <w:w w:val="110"/>
                <w:sz w:val="17"/>
              </w:rPr>
              <w:t>7</w:t>
            </w:r>
          </w:p>
        </w:tc>
      </w:tr>
      <w:tr w:rsidR="00122838" w14:paraId="49C07D99" w14:textId="77777777" w:rsidTr="00017DE6">
        <w:trPr>
          <w:trHeight w:val="779"/>
        </w:trPr>
        <w:tc>
          <w:tcPr>
            <w:tcW w:w="2206" w:type="dxa"/>
            <w:vMerge/>
            <w:tcBorders>
              <w:left w:val="single" w:sz="2" w:space="0" w:color="999999"/>
              <w:bottom w:val="single" w:sz="2" w:space="0" w:color="999999"/>
              <w:right w:val="single" w:sz="2" w:space="0" w:color="999999"/>
            </w:tcBorders>
          </w:tcPr>
          <w:p w14:paraId="0F3CABC7" w14:textId="77777777" w:rsidR="00122838" w:rsidRDefault="00122838">
            <w:pPr>
              <w:rPr>
                <w:sz w:val="2"/>
                <w:szCs w:val="2"/>
              </w:rPr>
            </w:pPr>
          </w:p>
        </w:tc>
        <w:tc>
          <w:tcPr>
            <w:tcW w:w="5907" w:type="dxa"/>
            <w:tcBorders>
              <w:top w:val="single" w:sz="2" w:space="0" w:color="999999"/>
              <w:left w:val="single" w:sz="2" w:space="0" w:color="999999"/>
              <w:bottom w:val="single" w:sz="2" w:space="0" w:color="999999"/>
              <w:right w:val="single" w:sz="2" w:space="0" w:color="999999"/>
            </w:tcBorders>
          </w:tcPr>
          <w:p w14:paraId="7223FC47" w14:textId="77777777" w:rsidR="00122838" w:rsidRDefault="00F86AB9">
            <w:pPr>
              <w:pStyle w:val="TableParagraph"/>
              <w:spacing w:before="32" w:line="285" w:lineRule="auto"/>
              <w:ind w:left="99" w:right="68" w:firstLine="3"/>
              <w:rPr>
                <w:sz w:val="17"/>
              </w:rPr>
            </w:pPr>
            <w:r>
              <w:rPr>
                <w:color w:val="050505"/>
                <w:sz w:val="17"/>
              </w:rPr>
              <w:t>Relevance</w:t>
            </w:r>
            <w:r>
              <w:rPr>
                <w:color w:val="050505"/>
                <w:spacing w:val="-12"/>
                <w:sz w:val="17"/>
              </w:rPr>
              <w:t xml:space="preserve"> </w:t>
            </w:r>
            <w:r>
              <w:rPr>
                <w:color w:val="050505"/>
                <w:sz w:val="17"/>
              </w:rPr>
              <w:t>of</w:t>
            </w:r>
            <w:r>
              <w:rPr>
                <w:color w:val="050505"/>
                <w:spacing w:val="-10"/>
                <w:sz w:val="17"/>
              </w:rPr>
              <w:t xml:space="preserve"> </w:t>
            </w:r>
            <w:r>
              <w:rPr>
                <w:color w:val="050505"/>
                <w:sz w:val="17"/>
              </w:rPr>
              <w:t>courses</w:t>
            </w:r>
            <w:r>
              <w:rPr>
                <w:color w:val="050505"/>
                <w:spacing w:val="-12"/>
                <w:sz w:val="17"/>
              </w:rPr>
              <w:t xml:space="preserve"> </w:t>
            </w:r>
            <w:r>
              <w:rPr>
                <w:color w:val="050505"/>
                <w:sz w:val="17"/>
              </w:rPr>
              <w:t>taught</w:t>
            </w:r>
            <w:r>
              <w:rPr>
                <w:color w:val="050505"/>
                <w:spacing w:val="-10"/>
                <w:sz w:val="17"/>
              </w:rPr>
              <w:t xml:space="preserve"> </w:t>
            </w:r>
            <w:r>
              <w:rPr>
                <w:color w:val="050505"/>
                <w:sz w:val="17"/>
              </w:rPr>
              <w:t>(including</w:t>
            </w:r>
            <w:r>
              <w:rPr>
                <w:color w:val="050505"/>
                <w:spacing w:val="-12"/>
                <w:sz w:val="17"/>
              </w:rPr>
              <w:t xml:space="preserve"> </w:t>
            </w:r>
            <w:r>
              <w:rPr>
                <w:color w:val="050505"/>
                <w:sz w:val="17"/>
              </w:rPr>
              <w:t>case-based</w:t>
            </w:r>
            <w:r>
              <w:rPr>
                <w:color w:val="050505"/>
                <w:spacing w:val="-3"/>
                <w:sz w:val="17"/>
              </w:rPr>
              <w:t xml:space="preserve"> </w:t>
            </w:r>
            <w:r>
              <w:rPr>
                <w:color w:val="050505"/>
                <w:sz w:val="17"/>
              </w:rPr>
              <w:t>methods)</w:t>
            </w:r>
            <w:r>
              <w:rPr>
                <w:color w:val="050505"/>
                <w:spacing w:val="-4"/>
                <w:sz w:val="17"/>
              </w:rPr>
              <w:t xml:space="preserve"> </w:t>
            </w:r>
            <w:r>
              <w:rPr>
                <w:color w:val="050505"/>
                <w:sz w:val="17"/>
              </w:rPr>
              <w:t>within</w:t>
            </w:r>
            <w:r>
              <w:rPr>
                <w:color w:val="050505"/>
                <w:spacing w:val="-12"/>
                <w:sz w:val="17"/>
              </w:rPr>
              <w:t xml:space="preserve"> </w:t>
            </w:r>
            <w:r>
              <w:rPr>
                <w:color w:val="050505"/>
                <w:sz w:val="17"/>
              </w:rPr>
              <w:t>the</w:t>
            </w:r>
            <w:r>
              <w:rPr>
                <w:color w:val="050505"/>
                <w:spacing w:val="-14"/>
                <w:sz w:val="17"/>
              </w:rPr>
              <w:t xml:space="preserve"> </w:t>
            </w:r>
            <w:r>
              <w:rPr>
                <w:color w:val="050505"/>
                <w:sz w:val="17"/>
              </w:rPr>
              <w:t>past 3</w:t>
            </w:r>
            <w:r>
              <w:rPr>
                <w:color w:val="050505"/>
                <w:spacing w:val="-11"/>
                <w:sz w:val="17"/>
              </w:rPr>
              <w:t xml:space="preserve"> </w:t>
            </w:r>
            <w:r>
              <w:rPr>
                <w:color w:val="050505"/>
                <w:sz w:val="17"/>
              </w:rPr>
              <w:t>years in</w:t>
            </w:r>
            <w:r>
              <w:rPr>
                <w:color w:val="050505"/>
                <w:spacing w:val="-10"/>
                <w:sz w:val="17"/>
              </w:rPr>
              <w:t xml:space="preserve"> </w:t>
            </w:r>
            <w:r>
              <w:rPr>
                <w:color w:val="050505"/>
                <w:sz w:val="17"/>
              </w:rPr>
              <w:t>higher education institutions, UN agencies or other intergovernmental</w:t>
            </w:r>
            <w:r>
              <w:rPr>
                <w:color w:val="050505"/>
                <w:spacing w:val="-9"/>
                <w:sz w:val="17"/>
              </w:rPr>
              <w:t xml:space="preserve"> </w:t>
            </w:r>
            <w:r>
              <w:rPr>
                <w:color w:val="050505"/>
                <w:sz w:val="17"/>
              </w:rPr>
              <w:t>organizations, in English and French</w:t>
            </w:r>
          </w:p>
        </w:tc>
        <w:tc>
          <w:tcPr>
            <w:tcW w:w="735" w:type="dxa"/>
            <w:tcBorders>
              <w:top w:val="single" w:sz="2" w:space="0" w:color="999999"/>
              <w:left w:val="single" w:sz="2" w:space="0" w:color="999999"/>
              <w:bottom w:val="single" w:sz="2" w:space="0" w:color="999999"/>
              <w:right w:val="single" w:sz="2" w:space="0" w:color="999999"/>
            </w:tcBorders>
          </w:tcPr>
          <w:p w14:paraId="78941E47" w14:textId="77777777" w:rsidR="00122838" w:rsidRDefault="00F86AB9">
            <w:pPr>
              <w:pStyle w:val="TableParagraph"/>
              <w:spacing w:before="32"/>
              <w:ind w:left="38" w:right="2"/>
              <w:jc w:val="center"/>
              <w:rPr>
                <w:sz w:val="17"/>
              </w:rPr>
            </w:pPr>
            <w:r>
              <w:rPr>
                <w:color w:val="050505"/>
                <w:spacing w:val="-10"/>
                <w:sz w:val="17"/>
              </w:rPr>
              <w:t>5</w:t>
            </w:r>
          </w:p>
        </w:tc>
      </w:tr>
      <w:tr w:rsidR="00122838" w14:paraId="03929C33" w14:textId="77777777" w:rsidTr="00017DE6">
        <w:trPr>
          <w:trHeight w:val="283"/>
        </w:trPr>
        <w:tc>
          <w:tcPr>
            <w:tcW w:w="8113" w:type="dxa"/>
            <w:gridSpan w:val="2"/>
            <w:tcBorders>
              <w:top w:val="single" w:sz="2" w:space="0" w:color="999999"/>
              <w:left w:val="single" w:sz="2" w:space="0" w:color="999999"/>
              <w:bottom w:val="single" w:sz="2" w:space="0" w:color="999999"/>
              <w:right w:val="single" w:sz="2" w:space="0" w:color="999999"/>
            </w:tcBorders>
            <w:shd w:val="clear" w:color="auto" w:fill="E8EFF6"/>
          </w:tcPr>
          <w:p w14:paraId="2FA2EEBB" w14:textId="77777777" w:rsidR="00122838" w:rsidRDefault="00F86AB9">
            <w:pPr>
              <w:pStyle w:val="TableParagraph"/>
              <w:spacing w:line="195" w:lineRule="exact"/>
              <w:ind w:right="96"/>
              <w:jc w:val="right"/>
              <w:rPr>
                <w:b/>
                <w:sz w:val="17"/>
              </w:rPr>
            </w:pPr>
            <w:r>
              <w:rPr>
                <w:b/>
                <w:color w:val="050505"/>
                <w:spacing w:val="-6"/>
                <w:sz w:val="17"/>
              </w:rPr>
              <w:t>Total</w:t>
            </w:r>
            <w:r>
              <w:rPr>
                <w:b/>
                <w:color w:val="050505"/>
                <w:spacing w:val="-14"/>
                <w:sz w:val="17"/>
              </w:rPr>
              <w:t xml:space="preserve"> </w:t>
            </w:r>
            <w:r>
              <w:rPr>
                <w:b/>
                <w:color w:val="050505"/>
                <w:spacing w:val="-6"/>
                <w:sz w:val="17"/>
              </w:rPr>
              <w:t>Points</w:t>
            </w:r>
            <w:r>
              <w:rPr>
                <w:b/>
                <w:color w:val="050505"/>
                <w:spacing w:val="-2"/>
                <w:sz w:val="17"/>
              </w:rPr>
              <w:t xml:space="preserve"> </w:t>
            </w:r>
            <w:r>
              <w:rPr>
                <w:b/>
                <w:color w:val="050505"/>
                <w:spacing w:val="-6"/>
                <w:sz w:val="17"/>
              </w:rPr>
              <w:t>for Experience</w:t>
            </w:r>
          </w:p>
        </w:tc>
        <w:tc>
          <w:tcPr>
            <w:tcW w:w="735" w:type="dxa"/>
            <w:tcBorders>
              <w:top w:val="single" w:sz="2" w:space="0" w:color="999999"/>
              <w:left w:val="single" w:sz="2" w:space="0" w:color="999999"/>
              <w:bottom w:val="single" w:sz="2" w:space="0" w:color="999999"/>
              <w:right w:val="single" w:sz="2" w:space="0" w:color="999999"/>
            </w:tcBorders>
            <w:shd w:val="clear" w:color="auto" w:fill="E8EFF6"/>
          </w:tcPr>
          <w:p w14:paraId="5B08B5D1" w14:textId="77777777" w:rsidR="00122838" w:rsidRDefault="00122838">
            <w:pPr>
              <w:pStyle w:val="TableParagraph"/>
              <w:spacing w:before="8"/>
              <w:rPr>
                <w:i/>
                <w:sz w:val="4"/>
              </w:rPr>
            </w:pPr>
          </w:p>
          <w:p w14:paraId="16DEB4AB" w14:textId="77777777" w:rsidR="00122838" w:rsidRDefault="00F86AB9">
            <w:pPr>
              <w:pStyle w:val="TableParagraph"/>
              <w:spacing w:line="122" w:lineRule="exact"/>
              <w:ind w:left="276"/>
              <w:rPr>
                <w:position w:val="-1"/>
                <w:sz w:val="12"/>
              </w:rPr>
            </w:pPr>
            <w:r>
              <w:rPr>
                <w:noProof/>
                <w:position w:val="-1"/>
                <w:sz w:val="12"/>
              </w:rPr>
              <w:drawing>
                <wp:inline distT="0" distB="0" distL="0" distR="0" wp14:anchorId="523AED3A" wp14:editId="07777777">
                  <wp:extent cx="112828" cy="77724"/>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7" cstate="print"/>
                          <a:stretch>
                            <a:fillRect/>
                          </a:stretch>
                        </pic:blipFill>
                        <pic:spPr>
                          <a:xfrm>
                            <a:off x="0" y="0"/>
                            <a:ext cx="112828" cy="77724"/>
                          </a:xfrm>
                          <a:prstGeom prst="rect">
                            <a:avLst/>
                          </a:prstGeom>
                        </pic:spPr>
                      </pic:pic>
                    </a:graphicData>
                  </a:graphic>
                </wp:inline>
              </w:drawing>
            </w:r>
          </w:p>
        </w:tc>
      </w:tr>
      <w:tr w:rsidR="00122838" w14:paraId="578A8C94" w14:textId="77777777" w:rsidTr="00017DE6">
        <w:trPr>
          <w:trHeight w:val="285"/>
        </w:trPr>
        <w:tc>
          <w:tcPr>
            <w:tcW w:w="8113" w:type="dxa"/>
            <w:gridSpan w:val="2"/>
            <w:tcBorders>
              <w:top w:val="single" w:sz="2" w:space="0" w:color="999999"/>
              <w:left w:val="single" w:sz="2" w:space="0" w:color="999999"/>
              <w:bottom w:val="single" w:sz="2" w:space="0" w:color="999999"/>
              <w:right w:val="single" w:sz="2" w:space="0" w:color="999999"/>
            </w:tcBorders>
            <w:shd w:val="clear" w:color="auto" w:fill="D6E4EF"/>
          </w:tcPr>
          <w:p w14:paraId="7319CDCE" w14:textId="77777777" w:rsidR="00122838" w:rsidRDefault="00F86AB9">
            <w:pPr>
              <w:pStyle w:val="TableParagraph"/>
              <w:spacing w:before="7"/>
              <w:ind w:right="81"/>
              <w:jc w:val="right"/>
              <w:rPr>
                <w:b/>
                <w:sz w:val="17"/>
              </w:rPr>
            </w:pPr>
            <w:r>
              <w:rPr>
                <w:b/>
                <w:color w:val="050505"/>
                <w:spacing w:val="-6"/>
                <w:sz w:val="17"/>
              </w:rPr>
              <w:t>Total</w:t>
            </w:r>
            <w:r>
              <w:rPr>
                <w:b/>
                <w:color w:val="050505"/>
                <w:spacing w:val="-7"/>
                <w:sz w:val="17"/>
              </w:rPr>
              <w:t xml:space="preserve"> </w:t>
            </w:r>
            <w:r>
              <w:rPr>
                <w:b/>
                <w:color w:val="050505"/>
                <w:spacing w:val="-6"/>
                <w:sz w:val="17"/>
              </w:rPr>
              <w:t>Maximum</w:t>
            </w:r>
            <w:r>
              <w:rPr>
                <w:b/>
                <w:color w:val="050505"/>
                <w:spacing w:val="4"/>
                <w:sz w:val="17"/>
              </w:rPr>
              <w:t xml:space="preserve"> </w:t>
            </w:r>
            <w:r>
              <w:rPr>
                <w:b/>
                <w:color w:val="050505"/>
                <w:spacing w:val="-6"/>
                <w:sz w:val="17"/>
              </w:rPr>
              <w:t>Points</w:t>
            </w:r>
          </w:p>
        </w:tc>
        <w:tc>
          <w:tcPr>
            <w:tcW w:w="735" w:type="dxa"/>
            <w:tcBorders>
              <w:top w:val="single" w:sz="2" w:space="0" w:color="999999"/>
              <w:left w:val="single" w:sz="2" w:space="0" w:color="999999"/>
              <w:bottom w:val="single" w:sz="2" w:space="0" w:color="999999"/>
              <w:right w:val="single" w:sz="2" w:space="0" w:color="999999"/>
            </w:tcBorders>
            <w:shd w:val="clear" w:color="auto" w:fill="D6E4EF"/>
          </w:tcPr>
          <w:p w14:paraId="0AD9C6F4" w14:textId="77777777" w:rsidR="00122838" w:rsidRDefault="00122838">
            <w:pPr>
              <w:pStyle w:val="TableParagraph"/>
              <w:spacing w:before="11"/>
              <w:rPr>
                <w:i/>
                <w:sz w:val="4"/>
              </w:rPr>
            </w:pPr>
          </w:p>
          <w:p w14:paraId="4B1F511A" w14:textId="77777777" w:rsidR="00122838" w:rsidRDefault="00F86AB9">
            <w:pPr>
              <w:pStyle w:val="TableParagraph"/>
              <w:spacing w:line="122" w:lineRule="exact"/>
              <w:ind w:left="233"/>
              <w:rPr>
                <w:position w:val="-1"/>
                <w:sz w:val="12"/>
              </w:rPr>
            </w:pPr>
            <w:r>
              <w:rPr>
                <w:noProof/>
                <w:position w:val="-1"/>
                <w:sz w:val="12"/>
              </w:rPr>
              <w:drawing>
                <wp:inline distT="0" distB="0" distL="0" distR="0" wp14:anchorId="19E57072" wp14:editId="07777777">
                  <wp:extent cx="169242" cy="77724"/>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8" cstate="print"/>
                          <a:stretch>
                            <a:fillRect/>
                          </a:stretch>
                        </pic:blipFill>
                        <pic:spPr>
                          <a:xfrm>
                            <a:off x="0" y="0"/>
                            <a:ext cx="169242" cy="77724"/>
                          </a:xfrm>
                          <a:prstGeom prst="rect">
                            <a:avLst/>
                          </a:prstGeom>
                        </pic:spPr>
                      </pic:pic>
                    </a:graphicData>
                  </a:graphic>
                </wp:inline>
              </w:drawing>
            </w:r>
          </w:p>
        </w:tc>
      </w:tr>
      <w:tr w:rsidR="00122838" w14:paraId="1946A840" w14:textId="77777777" w:rsidTr="00017DE6">
        <w:trPr>
          <w:trHeight w:val="281"/>
        </w:trPr>
        <w:tc>
          <w:tcPr>
            <w:tcW w:w="8113" w:type="dxa"/>
            <w:gridSpan w:val="2"/>
            <w:tcBorders>
              <w:top w:val="single" w:sz="2" w:space="0" w:color="999999"/>
              <w:left w:val="single" w:sz="2" w:space="0" w:color="999999"/>
              <w:bottom w:val="single" w:sz="2" w:space="0" w:color="999999"/>
              <w:right w:val="single" w:sz="2" w:space="0" w:color="999999"/>
            </w:tcBorders>
            <w:shd w:val="clear" w:color="auto" w:fill="D6E4EF"/>
          </w:tcPr>
          <w:p w14:paraId="74AD81BE" w14:textId="77777777" w:rsidR="00122838" w:rsidRDefault="00F86AB9">
            <w:pPr>
              <w:pStyle w:val="TableParagraph"/>
              <w:spacing w:before="7"/>
              <w:ind w:right="86"/>
              <w:jc w:val="right"/>
              <w:rPr>
                <w:b/>
                <w:sz w:val="17"/>
              </w:rPr>
            </w:pPr>
            <w:r>
              <w:rPr>
                <w:b/>
                <w:color w:val="050505"/>
                <w:spacing w:val="-6"/>
                <w:sz w:val="17"/>
              </w:rPr>
              <w:t>Minimum</w:t>
            </w:r>
            <w:r>
              <w:rPr>
                <w:b/>
                <w:color w:val="050505"/>
                <w:spacing w:val="9"/>
                <w:sz w:val="17"/>
              </w:rPr>
              <w:t xml:space="preserve"> </w:t>
            </w:r>
            <w:r>
              <w:rPr>
                <w:b/>
                <w:color w:val="050505"/>
                <w:spacing w:val="-6"/>
                <w:sz w:val="17"/>
              </w:rPr>
              <w:t>qualifying</w:t>
            </w:r>
            <w:r>
              <w:rPr>
                <w:b/>
                <w:color w:val="050505"/>
                <w:spacing w:val="8"/>
                <w:sz w:val="17"/>
              </w:rPr>
              <w:t xml:space="preserve"> </w:t>
            </w:r>
            <w:r>
              <w:rPr>
                <w:b/>
                <w:color w:val="050505"/>
                <w:spacing w:val="-6"/>
                <w:sz w:val="17"/>
              </w:rPr>
              <w:t>score</w:t>
            </w:r>
          </w:p>
        </w:tc>
        <w:tc>
          <w:tcPr>
            <w:tcW w:w="735" w:type="dxa"/>
            <w:tcBorders>
              <w:top w:val="single" w:sz="2" w:space="0" w:color="999999"/>
              <w:left w:val="single" w:sz="2" w:space="0" w:color="999999"/>
              <w:bottom w:val="single" w:sz="2" w:space="0" w:color="999999"/>
              <w:right w:val="nil"/>
            </w:tcBorders>
            <w:shd w:val="clear" w:color="auto" w:fill="D6E4EF"/>
          </w:tcPr>
          <w:p w14:paraId="65F9C3DC" w14:textId="77777777" w:rsidR="00122838" w:rsidRDefault="00122838">
            <w:pPr>
              <w:pStyle w:val="TableParagraph"/>
              <w:rPr>
                <w:i/>
                <w:sz w:val="5"/>
              </w:rPr>
            </w:pPr>
          </w:p>
          <w:p w14:paraId="5023141B" w14:textId="77777777" w:rsidR="00122838" w:rsidRDefault="00F86AB9">
            <w:pPr>
              <w:pStyle w:val="TableParagraph"/>
              <w:spacing w:line="122" w:lineRule="exact"/>
              <w:ind w:left="276"/>
              <w:rPr>
                <w:position w:val="-1"/>
                <w:sz w:val="12"/>
              </w:rPr>
            </w:pPr>
            <w:r>
              <w:rPr>
                <w:noProof/>
                <w:position w:val="-1"/>
                <w:sz w:val="12"/>
              </w:rPr>
              <w:drawing>
                <wp:inline distT="0" distB="0" distL="0" distR="0" wp14:anchorId="0D0F2406" wp14:editId="07777777">
                  <wp:extent cx="112828" cy="77724"/>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9" cstate="print"/>
                          <a:stretch>
                            <a:fillRect/>
                          </a:stretch>
                        </pic:blipFill>
                        <pic:spPr>
                          <a:xfrm>
                            <a:off x="0" y="0"/>
                            <a:ext cx="112828" cy="77724"/>
                          </a:xfrm>
                          <a:prstGeom prst="rect">
                            <a:avLst/>
                          </a:prstGeom>
                        </pic:spPr>
                      </pic:pic>
                    </a:graphicData>
                  </a:graphic>
                </wp:inline>
              </w:drawing>
            </w:r>
          </w:p>
        </w:tc>
      </w:tr>
    </w:tbl>
    <w:p w14:paraId="1F3B1409" w14:textId="77777777" w:rsidR="00122838" w:rsidRDefault="00122838">
      <w:pPr>
        <w:pStyle w:val="BodyText"/>
        <w:spacing w:before="55"/>
        <w:rPr>
          <w:i/>
          <w:sz w:val="18"/>
        </w:rPr>
      </w:pPr>
    </w:p>
    <w:p w14:paraId="562C75D1" w14:textId="7CF5E43A" w:rsidR="00122838" w:rsidRDefault="008D06B7" w:rsidP="00BF26B4">
      <w:pPr>
        <w:pStyle w:val="BodyText"/>
        <w:spacing w:line="280" w:lineRule="auto"/>
        <w:jc w:val="both"/>
        <w:sectPr w:rsidR="00122838">
          <w:pgSz w:w="12240" w:h="15840"/>
          <w:pgMar w:top="1240" w:right="1080" w:bottom="820" w:left="1080" w:header="634" w:footer="628" w:gutter="0"/>
          <w:cols w:space="720"/>
        </w:sectPr>
      </w:pPr>
      <w:r>
        <w:rPr>
          <w:color w:val="050505"/>
          <w:w w:val="105"/>
        </w:rPr>
        <w:tab/>
      </w:r>
      <w:r w:rsidRPr="008D06B7">
        <w:rPr>
          <w:color w:val="050505"/>
          <w:w w:val="105"/>
        </w:rPr>
        <w:t xml:space="preserve">Bidders must achieve at least 70 technical points out of 100 technical points before the financial proposal </w:t>
      </w:r>
      <w:r>
        <w:rPr>
          <w:color w:val="050505"/>
          <w:w w:val="105"/>
        </w:rPr>
        <w:tab/>
      </w:r>
      <w:r w:rsidRPr="008D06B7">
        <w:rPr>
          <w:color w:val="050505"/>
          <w:w w:val="105"/>
        </w:rPr>
        <w:t>is opened</w:t>
      </w:r>
      <w:r w:rsidR="0068659C">
        <w:rPr>
          <w:color w:val="050505"/>
          <w:w w:val="105"/>
        </w:rPr>
        <w:t>.</w:t>
      </w:r>
    </w:p>
    <w:p w14:paraId="664355AD" w14:textId="77777777" w:rsidR="00122838" w:rsidRDefault="00122838">
      <w:pPr>
        <w:pStyle w:val="BodyText"/>
      </w:pPr>
    </w:p>
    <w:p w14:paraId="1A965116" w14:textId="77777777" w:rsidR="00122838" w:rsidRDefault="00122838">
      <w:pPr>
        <w:pStyle w:val="BodyText"/>
        <w:spacing w:before="20"/>
      </w:pPr>
    </w:p>
    <w:p w14:paraId="55892B4F" w14:textId="77777777" w:rsidR="00122838" w:rsidRDefault="00F86AB9">
      <w:pPr>
        <w:pStyle w:val="Heading4"/>
        <w:numPr>
          <w:ilvl w:val="0"/>
          <w:numId w:val="2"/>
        </w:numPr>
        <w:tabs>
          <w:tab w:val="left" w:pos="846"/>
        </w:tabs>
        <w:spacing w:before="0"/>
        <w:ind w:left="846" w:hanging="215"/>
        <w:rPr>
          <w:color w:val="030303"/>
        </w:rPr>
      </w:pPr>
      <w:r>
        <w:rPr>
          <w:color w:val="030303"/>
        </w:rPr>
        <w:t>Financial</w:t>
      </w:r>
      <w:r>
        <w:rPr>
          <w:color w:val="030303"/>
          <w:spacing w:val="22"/>
        </w:rPr>
        <w:t xml:space="preserve"> </w:t>
      </w:r>
      <w:r>
        <w:rPr>
          <w:color w:val="030303"/>
        </w:rPr>
        <w:t>Proposal</w:t>
      </w:r>
      <w:r>
        <w:rPr>
          <w:color w:val="030303"/>
          <w:spacing w:val="13"/>
        </w:rPr>
        <w:t xml:space="preserve"> </w:t>
      </w:r>
      <w:r>
        <w:rPr>
          <w:color w:val="030303"/>
          <w:spacing w:val="-2"/>
        </w:rPr>
        <w:t>Evaluation</w:t>
      </w:r>
    </w:p>
    <w:p w14:paraId="408F8964" w14:textId="77777777" w:rsidR="00122838" w:rsidRDefault="00F86AB9" w:rsidP="00BF26B4">
      <w:pPr>
        <w:pStyle w:val="BodyText"/>
        <w:spacing w:before="109" w:line="278" w:lineRule="auto"/>
        <w:ind w:left="629" w:right="612" w:hanging="3"/>
        <w:jc w:val="both"/>
      </w:pPr>
      <w:r>
        <w:rPr>
          <w:color w:val="030303"/>
          <w:spacing w:val="-2"/>
          <w:w w:val="110"/>
        </w:rPr>
        <w:t>The</w:t>
      </w:r>
      <w:r>
        <w:rPr>
          <w:color w:val="030303"/>
          <w:spacing w:val="-9"/>
          <w:w w:val="110"/>
        </w:rPr>
        <w:t xml:space="preserve"> </w:t>
      </w:r>
      <w:r>
        <w:rPr>
          <w:color w:val="030303"/>
          <w:spacing w:val="-2"/>
          <w:w w:val="110"/>
        </w:rPr>
        <w:t>financial</w:t>
      </w:r>
      <w:r>
        <w:rPr>
          <w:color w:val="030303"/>
          <w:spacing w:val="-12"/>
          <w:w w:val="110"/>
        </w:rPr>
        <w:t xml:space="preserve"> </w:t>
      </w:r>
      <w:r>
        <w:rPr>
          <w:color w:val="030303"/>
          <w:spacing w:val="-2"/>
          <w:w w:val="110"/>
        </w:rPr>
        <w:t>proposal</w:t>
      </w:r>
      <w:r>
        <w:rPr>
          <w:color w:val="030303"/>
          <w:spacing w:val="-6"/>
          <w:w w:val="110"/>
        </w:rPr>
        <w:t xml:space="preserve"> </w:t>
      </w:r>
      <w:r>
        <w:rPr>
          <w:color w:val="030303"/>
          <w:spacing w:val="-2"/>
          <w:w w:val="110"/>
        </w:rPr>
        <w:t>must be</w:t>
      </w:r>
      <w:r>
        <w:rPr>
          <w:color w:val="030303"/>
          <w:spacing w:val="-12"/>
          <w:w w:val="110"/>
        </w:rPr>
        <w:t xml:space="preserve"> </w:t>
      </w:r>
      <w:r>
        <w:rPr>
          <w:color w:val="030303"/>
          <w:spacing w:val="-2"/>
          <w:w w:val="110"/>
        </w:rPr>
        <w:t>fully</w:t>
      </w:r>
      <w:r>
        <w:rPr>
          <w:color w:val="030303"/>
          <w:spacing w:val="-4"/>
          <w:w w:val="110"/>
        </w:rPr>
        <w:t xml:space="preserve"> </w:t>
      </w:r>
      <w:r>
        <w:rPr>
          <w:color w:val="030303"/>
          <w:spacing w:val="-2"/>
          <w:w w:val="110"/>
        </w:rPr>
        <w:t>separated</w:t>
      </w:r>
      <w:r>
        <w:rPr>
          <w:color w:val="030303"/>
          <w:spacing w:val="-3"/>
          <w:w w:val="110"/>
        </w:rPr>
        <w:t xml:space="preserve"> </w:t>
      </w:r>
      <w:r>
        <w:rPr>
          <w:color w:val="030303"/>
          <w:spacing w:val="-2"/>
          <w:w w:val="110"/>
        </w:rPr>
        <w:t>from</w:t>
      </w:r>
      <w:r>
        <w:rPr>
          <w:color w:val="030303"/>
          <w:spacing w:val="-11"/>
          <w:w w:val="110"/>
        </w:rPr>
        <w:t xml:space="preserve"> </w:t>
      </w:r>
      <w:r>
        <w:rPr>
          <w:color w:val="030303"/>
          <w:spacing w:val="-2"/>
          <w:w w:val="110"/>
        </w:rPr>
        <w:t>the</w:t>
      </w:r>
      <w:r>
        <w:rPr>
          <w:color w:val="030303"/>
          <w:spacing w:val="-12"/>
          <w:w w:val="110"/>
        </w:rPr>
        <w:t xml:space="preserve"> </w:t>
      </w:r>
      <w:r>
        <w:rPr>
          <w:color w:val="030303"/>
          <w:spacing w:val="-2"/>
          <w:w w:val="110"/>
        </w:rPr>
        <w:t>technical</w:t>
      </w:r>
      <w:r>
        <w:rPr>
          <w:color w:val="030303"/>
          <w:spacing w:val="-14"/>
          <w:w w:val="110"/>
        </w:rPr>
        <w:t xml:space="preserve"> </w:t>
      </w:r>
      <w:r>
        <w:rPr>
          <w:color w:val="030303"/>
          <w:spacing w:val="-2"/>
          <w:w w:val="110"/>
        </w:rPr>
        <w:t>proposal. The</w:t>
      </w:r>
      <w:r>
        <w:rPr>
          <w:color w:val="030303"/>
          <w:spacing w:val="-7"/>
          <w:w w:val="110"/>
        </w:rPr>
        <w:t xml:space="preserve"> </w:t>
      </w:r>
      <w:r>
        <w:rPr>
          <w:color w:val="030303"/>
          <w:spacing w:val="-2"/>
          <w:w w:val="110"/>
        </w:rPr>
        <w:t>financial</w:t>
      </w:r>
      <w:r>
        <w:rPr>
          <w:color w:val="030303"/>
          <w:spacing w:val="-6"/>
          <w:w w:val="110"/>
        </w:rPr>
        <w:t xml:space="preserve"> </w:t>
      </w:r>
      <w:r>
        <w:rPr>
          <w:color w:val="030303"/>
          <w:spacing w:val="-2"/>
          <w:w w:val="110"/>
        </w:rPr>
        <w:t xml:space="preserve">proposal </w:t>
      </w:r>
      <w:r>
        <w:rPr>
          <w:color w:val="030303"/>
          <w:w w:val="110"/>
        </w:rPr>
        <w:t>will</w:t>
      </w:r>
      <w:r>
        <w:rPr>
          <w:color w:val="030303"/>
          <w:spacing w:val="-25"/>
          <w:w w:val="110"/>
        </w:rPr>
        <w:t xml:space="preserve"> </w:t>
      </w:r>
      <w:r>
        <w:rPr>
          <w:color w:val="030303"/>
          <w:w w:val="110"/>
        </w:rPr>
        <w:t>be</w:t>
      </w:r>
      <w:r>
        <w:rPr>
          <w:color w:val="030303"/>
          <w:spacing w:val="-14"/>
          <w:w w:val="110"/>
        </w:rPr>
        <w:t xml:space="preserve"> </w:t>
      </w:r>
      <w:r>
        <w:rPr>
          <w:color w:val="030303"/>
          <w:w w:val="110"/>
        </w:rPr>
        <w:t>submitted</w:t>
      </w:r>
      <w:r>
        <w:rPr>
          <w:color w:val="030303"/>
          <w:spacing w:val="-15"/>
          <w:w w:val="110"/>
        </w:rPr>
        <w:t xml:space="preserve"> </w:t>
      </w:r>
      <w:r>
        <w:rPr>
          <w:color w:val="030303"/>
          <w:w w:val="110"/>
        </w:rPr>
        <w:t>in</w:t>
      </w:r>
      <w:r>
        <w:rPr>
          <w:color w:val="030303"/>
          <w:spacing w:val="-14"/>
          <w:w w:val="110"/>
        </w:rPr>
        <w:t xml:space="preserve"> </w:t>
      </w:r>
      <w:r>
        <w:rPr>
          <w:color w:val="030303"/>
          <w:w w:val="110"/>
        </w:rPr>
        <w:t>both</w:t>
      </w:r>
      <w:r>
        <w:rPr>
          <w:color w:val="030303"/>
          <w:spacing w:val="-17"/>
          <w:w w:val="110"/>
        </w:rPr>
        <w:t xml:space="preserve"> </w:t>
      </w:r>
      <w:r>
        <w:rPr>
          <w:color w:val="030303"/>
          <w:w w:val="110"/>
        </w:rPr>
        <w:t>PDF</w:t>
      </w:r>
      <w:r>
        <w:rPr>
          <w:color w:val="030303"/>
          <w:spacing w:val="-15"/>
          <w:w w:val="110"/>
        </w:rPr>
        <w:t xml:space="preserve"> </w:t>
      </w:r>
      <w:r>
        <w:rPr>
          <w:color w:val="030303"/>
          <w:w w:val="110"/>
        </w:rPr>
        <w:t>and</w:t>
      </w:r>
      <w:r>
        <w:rPr>
          <w:color w:val="030303"/>
          <w:spacing w:val="-14"/>
          <w:w w:val="110"/>
        </w:rPr>
        <w:t xml:space="preserve"> </w:t>
      </w:r>
      <w:r>
        <w:rPr>
          <w:color w:val="030303"/>
          <w:w w:val="110"/>
        </w:rPr>
        <w:t>Microsoft</w:t>
      </w:r>
      <w:r>
        <w:rPr>
          <w:color w:val="030303"/>
          <w:spacing w:val="-15"/>
          <w:w w:val="110"/>
        </w:rPr>
        <w:t xml:space="preserve"> </w:t>
      </w:r>
      <w:r>
        <w:rPr>
          <w:color w:val="030303"/>
          <w:w w:val="110"/>
        </w:rPr>
        <w:t>Excel</w:t>
      </w:r>
      <w:r>
        <w:rPr>
          <w:color w:val="030303"/>
          <w:spacing w:val="-24"/>
          <w:w w:val="110"/>
        </w:rPr>
        <w:t xml:space="preserve"> </w:t>
      </w:r>
      <w:r>
        <w:rPr>
          <w:color w:val="030303"/>
          <w:w w:val="110"/>
        </w:rPr>
        <w:t>format.</w:t>
      </w:r>
      <w:r>
        <w:rPr>
          <w:color w:val="030303"/>
          <w:spacing w:val="-15"/>
          <w:w w:val="110"/>
        </w:rPr>
        <w:t xml:space="preserve"> </w:t>
      </w:r>
      <w:r>
        <w:rPr>
          <w:color w:val="030303"/>
          <w:w w:val="110"/>
        </w:rPr>
        <w:t>The</w:t>
      </w:r>
      <w:r>
        <w:rPr>
          <w:color w:val="030303"/>
          <w:spacing w:val="-14"/>
          <w:w w:val="110"/>
        </w:rPr>
        <w:t xml:space="preserve"> </w:t>
      </w:r>
      <w:r>
        <w:rPr>
          <w:color w:val="030303"/>
          <w:w w:val="110"/>
        </w:rPr>
        <w:t>Financial</w:t>
      </w:r>
      <w:r>
        <w:rPr>
          <w:color w:val="030303"/>
          <w:spacing w:val="-20"/>
          <w:w w:val="110"/>
        </w:rPr>
        <w:t xml:space="preserve"> </w:t>
      </w:r>
      <w:r>
        <w:rPr>
          <w:color w:val="030303"/>
          <w:w w:val="110"/>
        </w:rPr>
        <w:t>Proposal</w:t>
      </w:r>
      <w:r>
        <w:rPr>
          <w:color w:val="030303"/>
          <w:spacing w:val="-16"/>
          <w:w w:val="110"/>
        </w:rPr>
        <w:t xml:space="preserve"> </w:t>
      </w:r>
      <w:r>
        <w:rPr>
          <w:color w:val="030303"/>
          <w:w w:val="110"/>
        </w:rPr>
        <w:t>must</w:t>
      </w:r>
      <w:r>
        <w:rPr>
          <w:color w:val="030303"/>
          <w:spacing w:val="-14"/>
          <w:w w:val="110"/>
        </w:rPr>
        <w:t xml:space="preserve"> </w:t>
      </w:r>
      <w:r>
        <w:rPr>
          <w:color w:val="030303"/>
          <w:w w:val="110"/>
        </w:rPr>
        <w:t xml:space="preserve">be </w:t>
      </w:r>
      <w:r>
        <w:rPr>
          <w:color w:val="030303"/>
        </w:rPr>
        <w:t>submitted</w:t>
      </w:r>
      <w:r>
        <w:rPr>
          <w:color w:val="030303"/>
          <w:spacing w:val="40"/>
        </w:rPr>
        <w:t xml:space="preserve"> </w:t>
      </w:r>
      <w:r>
        <w:rPr>
          <w:color w:val="030303"/>
        </w:rPr>
        <w:t>in the</w:t>
      </w:r>
      <w:r>
        <w:rPr>
          <w:color w:val="030303"/>
          <w:spacing w:val="20"/>
        </w:rPr>
        <w:t xml:space="preserve"> </w:t>
      </w:r>
      <w:r>
        <w:rPr>
          <w:color w:val="030303"/>
        </w:rPr>
        <w:t>format</w:t>
      </w:r>
      <w:r>
        <w:rPr>
          <w:color w:val="030303"/>
          <w:spacing w:val="40"/>
        </w:rPr>
        <w:t xml:space="preserve"> </w:t>
      </w:r>
      <w:r>
        <w:rPr>
          <w:color w:val="030303"/>
        </w:rPr>
        <w:t>outlined</w:t>
      </w:r>
      <w:r>
        <w:rPr>
          <w:color w:val="030303"/>
          <w:spacing w:val="26"/>
        </w:rPr>
        <w:t xml:space="preserve"> </w:t>
      </w:r>
      <w:r>
        <w:rPr>
          <w:color w:val="030303"/>
        </w:rPr>
        <w:t>in</w:t>
      </w:r>
      <w:r>
        <w:rPr>
          <w:color w:val="030303"/>
          <w:spacing w:val="21"/>
        </w:rPr>
        <w:t xml:space="preserve"> </w:t>
      </w:r>
      <w:r>
        <w:rPr>
          <w:color w:val="030303"/>
        </w:rPr>
        <w:t>Annex</w:t>
      </w:r>
      <w:r>
        <w:rPr>
          <w:color w:val="030303"/>
          <w:spacing w:val="26"/>
        </w:rPr>
        <w:t xml:space="preserve"> </w:t>
      </w:r>
      <w:r>
        <w:rPr>
          <w:color w:val="030303"/>
        </w:rPr>
        <w:t>C</w:t>
      </w:r>
      <w:r>
        <w:rPr>
          <w:color w:val="030303"/>
          <w:spacing w:val="17"/>
        </w:rPr>
        <w:t xml:space="preserve"> </w:t>
      </w:r>
      <w:r>
        <w:rPr>
          <w:color w:val="030303"/>
        </w:rPr>
        <w:t>of</w:t>
      </w:r>
      <w:r>
        <w:rPr>
          <w:color w:val="030303"/>
          <w:spacing w:val="31"/>
        </w:rPr>
        <w:t xml:space="preserve"> </w:t>
      </w:r>
      <w:r>
        <w:rPr>
          <w:color w:val="030303"/>
        </w:rPr>
        <w:t>the RFPS.</w:t>
      </w:r>
      <w:r>
        <w:rPr>
          <w:color w:val="030303"/>
          <w:spacing w:val="26"/>
        </w:rPr>
        <w:t xml:space="preserve"> </w:t>
      </w:r>
      <w:r>
        <w:rPr>
          <w:color w:val="030303"/>
        </w:rPr>
        <w:t>Costs</w:t>
      </w:r>
      <w:r>
        <w:rPr>
          <w:color w:val="030303"/>
          <w:spacing w:val="26"/>
        </w:rPr>
        <w:t xml:space="preserve"> </w:t>
      </w:r>
      <w:r>
        <w:rPr>
          <w:color w:val="030303"/>
        </w:rPr>
        <w:t>will be formulated</w:t>
      </w:r>
      <w:r>
        <w:rPr>
          <w:color w:val="030303"/>
          <w:spacing w:val="29"/>
        </w:rPr>
        <w:t xml:space="preserve"> </w:t>
      </w:r>
      <w:r>
        <w:rPr>
          <w:color w:val="030303"/>
        </w:rPr>
        <w:t>in US dollars</w:t>
      </w:r>
      <w:r>
        <w:rPr>
          <w:color w:val="030303"/>
          <w:spacing w:val="27"/>
        </w:rPr>
        <w:t xml:space="preserve"> </w:t>
      </w:r>
      <w:r>
        <w:rPr>
          <w:color w:val="030303"/>
        </w:rPr>
        <w:t xml:space="preserve">and </w:t>
      </w:r>
      <w:r>
        <w:rPr>
          <w:color w:val="030303"/>
          <w:w w:val="110"/>
        </w:rPr>
        <w:t>free of all taxes.</w:t>
      </w:r>
      <w:r>
        <w:rPr>
          <w:color w:val="030303"/>
          <w:spacing w:val="-8"/>
          <w:w w:val="110"/>
        </w:rPr>
        <w:t xml:space="preserve"> </w:t>
      </w:r>
      <w:r>
        <w:rPr>
          <w:color w:val="030303"/>
          <w:w w:val="110"/>
        </w:rPr>
        <w:t>It will</w:t>
      </w:r>
      <w:r>
        <w:rPr>
          <w:color w:val="030303"/>
          <w:spacing w:val="-25"/>
          <w:w w:val="110"/>
        </w:rPr>
        <w:t xml:space="preserve"> </w:t>
      </w:r>
      <w:r>
        <w:rPr>
          <w:color w:val="030303"/>
          <w:w w:val="110"/>
        </w:rPr>
        <w:t>include the</w:t>
      </w:r>
      <w:r>
        <w:rPr>
          <w:color w:val="030303"/>
          <w:spacing w:val="-10"/>
          <w:w w:val="110"/>
        </w:rPr>
        <w:t xml:space="preserve"> </w:t>
      </w:r>
      <w:r>
        <w:rPr>
          <w:color w:val="030303"/>
          <w:w w:val="110"/>
        </w:rPr>
        <w:t>following</w:t>
      </w:r>
      <w:r>
        <w:rPr>
          <w:color w:val="030303"/>
          <w:spacing w:val="-12"/>
          <w:w w:val="110"/>
        </w:rPr>
        <w:t xml:space="preserve"> </w:t>
      </w:r>
      <w:r>
        <w:rPr>
          <w:color w:val="030303"/>
          <w:w w:val="110"/>
        </w:rPr>
        <w:t>elements:</w:t>
      </w:r>
    </w:p>
    <w:p w14:paraId="51DFDF87" w14:textId="6089F70E" w:rsidR="00122838" w:rsidRPr="008D06B7" w:rsidRDefault="00F86AB9" w:rsidP="00D85523">
      <w:pPr>
        <w:pStyle w:val="Heading4"/>
        <w:tabs>
          <w:tab w:val="left" w:pos="866"/>
        </w:tabs>
        <w:spacing w:before="115"/>
      </w:pPr>
      <w:r>
        <w:rPr>
          <w:color w:val="030303"/>
        </w:rPr>
        <w:t>Fixed</w:t>
      </w:r>
      <w:r>
        <w:rPr>
          <w:color w:val="030303"/>
          <w:spacing w:val="8"/>
        </w:rPr>
        <w:t xml:space="preserve"> </w:t>
      </w:r>
      <w:r>
        <w:rPr>
          <w:color w:val="030303"/>
        </w:rPr>
        <w:t>Rate</w:t>
      </w:r>
      <w:r>
        <w:rPr>
          <w:color w:val="030303"/>
          <w:spacing w:val="-2"/>
        </w:rPr>
        <w:t xml:space="preserve"> </w:t>
      </w:r>
      <w:r>
        <w:rPr>
          <w:color w:val="030303"/>
        </w:rPr>
        <w:t>Cost</w:t>
      </w:r>
      <w:r>
        <w:rPr>
          <w:color w:val="030303"/>
          <w:spacing w:val="10"/>
        </w:rPr>
        <w:t xml:space="preserve"> </w:t>
      </w:r>
      <w:r>
        <w:rPr>
          <w:color w:val="030303"/>
        </w:rPr>
        <w:t>for</w:t>
      </w:r>
      <w:r>
        <w:rPr>
          <w:color w:val="030303"/>
          <w:spacing w:val="-1"/>
        </w:rPr>
        <w:t xml:space="preserve"> </w:t>
      </w:r>
      <w:r>
        <w:rPr>
          <w:color w:val="030303"/>
        </w:rPr>
        <w:t>the</w:t>
      </w:r>
      <w:r>
        <w:rPr>
          <w:color w:val="030303"/>
          <w:spacing w:val="8"/>
        </w:rPr>
        <w:t xml:space="preserve"> </w:t>
      </w:r>
      <w:r>
        <w:rPr>
          <w:color w:val="030303"/>
          <w:spacing w:val="-5"/>
        </w:rPr>
        <w:t>LTA</w:t>
      </w:r>
    </w:p>
    <w:p w14:paraId="14B721F8" w14:textId="77777777" w:rsidR="008D06B7" w:rsidRPr="00D85523" w:rsidRDefault="008D06B7" w:rsidP="00D85523">
      <w:pPr>
        <w:pStyle w:val="BodyText"/>
        <w:spacing w:before="109" w:line="278" w:lineRule="auto"/>
        <w:ind w:left="629" w:right="612" w:hanging="3"/>
        <w:jc w:val="both"/>
        <w:rPr>
          <w:color w:val="030303"/>
          <w:spacing w:val="-2"/>
          <w:w w:val="110"/>
        </w:rPr>
      </w:pPr>
      <w:r w:rsidRPr="00D85523">
        <w:rPr>
          <w:color w:val="030303"/>
          <w:spacing w:val="-2"/>
          <w:w w:val="110"/>
        </w:rPr>
        <w:t>UNICEF will not provide a minimum guaranteed ceiling for the LTA. The fixed rate card will be used later as a basis to create and calculate the costs to undertake a specific assignment on the basis of the Terms of Reference. Rates should be applicable over the duration of the LTA. As per UNICEF procurement procedures, the budget for this assignment is not disclosed. The price should be broken down for each component of the proposed work.</w:t>
      </w:r>
    </w:p>
    <w:p w14:paraId="509EE163" w14:textId="77777777" w:rsidR="008D06B7" w:rsidRPr="00D85523" w:rsidRDefault="008D06B7" w:rsidP="00D85523">
      <w:pPr>
        <w:pStyle w:val="BodyText"/>
        <w:spacing w:before="109" w:line="278" w:lineRule="auto"/>
        <w:ind w:left="629" w:right="612" w:hanging="3"/>
        <w:jc w:val="both"/>
        <w:rPr>
          <w:color w:val="030303"/>
          <w:spacing w:val="-2"/>
          <w:w w:val="110"/>
        </w:rPr>
      </w:pPr>
      <w:r w:rsidRPr="00D85523">
        <w:rPr>
          <w:color w:val="030303"/>
          <w:spacing w:val="-2"/>
          <w:w w:val="110"/>
        </w:rPr>
        <w:t>The total amount of points allocated for the price component is 30 and it will be based on the firm's Financial Proposal submitted in the format outlined in Annex C of the RFPS. The maximum number of points will be allotted to the lowest price proposal for the fixed rates that is opened and compared among those bidding firms/institutions which</w:t>
      </w:r>
      <w:r>
        <w:rPr>
          <w:color w:val="030303"/>
          <w:spacing w:val="-2"/>
          <w:w w:val="110"/>
        </w:rPr>
        <w:t xml:space="preserve"> </w:t>
      </w:r>
      <w:r w:rsidRPr="00D85523">
        <w:rPr>
          <w:color w:val="030303"/>
          <w:spacing w:val="-2"/>
          <w:w w:val="110"/>
        </w:rPr>
        <w:t>obtain the threshold points in the evaluation of</w:t>
      </w:r>
      <w:r>
        <w:rPr>
          <w:color w:val="030303"/>
          <w:spacing w:val="-2"/>
          <w:w w:val="110"/>
        </w:rPr>
        <w:t xml:space="preserve"> </w:t>
      </w:r>
      <w:r w:rsidRPr="00D85523">
        <w:rPr>
          <w:color w:val="030303"/>
          <w:spacing w:val="-2"/>
          <w:w w:val="110"/>
        </w:rPr>
        <w:t>the technical component. All other price proposals will receive points in inverse proportion to the lowest price.</w:t>
      </w:r>
    </w:p>
    <w:p w14:paraId="7A3978F0" w14:textId="77777777" w:rsidR="008D06B7" w:rsidRPr="00D85523" w:rsidRDefault="008D06B7" w:rsidP="00D85523">
      <w:pPr>
        <w:pStyle w:val="BodyText"/>
        <w:spacing w:before="109" w:line="278" w:lineRule="auto"/>
        <w:ind w:left="629" w:right="612" w:hanging="3"/>
        <w:jc w:val="both"/>
        <w:rPr>
          <w:color w:val="030303"/>
          <w:spacing w:val="-2"/>
          <w:w w:val="110"/>
        </w:rPr>
      </w:pPr>
      <w:r w:rsidRPr="00D85523">
        <w:rPr>
          <w:color w:val="030303"/>
          <w:spacing w:val="-2"/>
          <w:w w:val="110"/>
        </w:rPr>
        <w:t>The proposal obtaining the overall highest score after adding the scores for the technical and financial proposals is the proposal that offers best value for money</w:t>
      </w:r>
    </w:p>
    <w:p w14:paraId="713A674F" w14:textId="77777777" w:rsidR="008D06B7" w:rsidRDefault="008D06B7" w:rsidP="008D06B7">
      <w:pPr>
        <w:pStyle w:val="Heading4"/>
        <w:tabs>
          <w:tab w:val="left" w:pos="866"/>
        </w:tabs>
        <w:spacing w:before="115"/>
      </w:pPr>
    </w:p>
    <w:p w14:paraId="60CFC141" w14:textId="0F8155A9" w:rsidR="00122838" w:rsidRPr="009A561F" w:rsidRDefault="716987CB" w:rsidP="009A561F">
      <w:pPr>
        <w:pStyle w:val="Heading3"/>
        <w:numPr>
          <w:ilvl w:val="0"/>
          <w:numId w:val="6"/>
        </w:numPr>
        <w:tabs>
          <w:tab w:val="left" w:pos="932"/>
        </w:tabs>
        <w:spacing w:before="251"/>
        <w:ind w:left="901" w:hanging="270"/>
        <w:rPr>
          <w:color w:val="030303"/>
          <w:spacing w:val="-2"/>
          <w:w w:val="105"/>
        </w:rPr>
      </w:pPr>
      <w:r w:rsidRPr="009A561F">
        <w:rPr>
          <w:color w:val="030303"/>
          <w:spacing w:val="-2"/>
          <w:w w:val="105"/>
        </w:rPr>
        <w:t xml:space="preserve">Terms of LTAS Award </w:t>
      </w:r>
    </w:p>
    <w:p w14:paraId="002B68A1" w14:textId="6A743748" w:rsidR="00122838" w:rsidRPr="00D85523" w:rsidRDefault="716987CB" w:rsidP="00D85523">
      <w:pPr>
        <w:pStyle w:val="BodyText"/>
        <w:spacing w:before="109" w:line="278" w:lineRule="auto"/>
        <w:ind w:left="629" w:right="612" w:hanging="3"/>
        <w:jc w:val="both"/>
        <w:rPr>
          <w:color w:val="030303"/>
          <w:spacing w:val="-2"/>
          <w:w w:val="110"/>
        </w:rPr>
      </w:pPr>
      <w:r w:rsidRPr="00D85523">
        <w:rPr>
          <w:color w:val="030303"/>
          <w:spacing w:val="-2"/>
          <w:w w:val="110"/>
        </w:rPr>
        <w:t>UNICEF will make multiple Long-Term Arrangement Service awards to successful Bidder(s) who submitted competitive and accepted proposals. The awards will be made starting from the highest-scoring proposal to lowest scoring proposals as a result of the combined technical and financial evaluation. The overall number of awards per Technical Area may vary from Technical Area to another depending on several criteria, including the needs of each region, language, regional presence/focus and relevant quality experience of the Bidders and anticipated demand, ensuring adequate coverage for the various factors described in Section III a) to e) above, prices offered per Technical Area and what arrangement provides the best value for money, and is in the best interests of UNICEF.</w:t>
      </w:r>
    </w:p>
    <w:p w14:paraId="44FB30F8" w14:textId="3800B9C6" w:rsidR="00122838" w:rsidRDefault="00122838">
      <w:pPr>
        <w:pStyle w:val="BodyText"/>
      </w:pPr>
    </w:p>
    <w:p w14:paraId="1DA6542E" w14:textId="77777777" w:rsidR="00122838" w:rsidRDefault="00122838">
      <w:pPr>
        <w:pStyle w:val="BodyText"/>
        <w:sectPr w:rsidR="00122838">
          <w:pgSz w:w="12240" w:h="15840"/>
          <w:pgMar w:top="1240" w:right="1080" w:bottom="820" w:left="1080" w:header="634" w:footer="628" w:gutter="0"/>
          <w:cols w:space="720"/>
        </w:sectPr>
      </w:pPr>
    </w:p>
    <w:p w14:paraId="49E398E2" w14:textId="77777777" w:rsidR="00122838" w:rsidRDefault="00122838">
      <w:pPr>
        <w:rPr>
          <w:sz w:val="17"/>
        </w:rPr>
        <w:sectPr w:rsidR="00122838">
          <w:type w:val="continuous"/>
          <w:pgSz w:w="12240" w:h="15840"/>
          <w:pgMar w:top="1240" w:right="1080" w:bottom="820" w:left="1080" w:header="634" w:footer="628" w:gutter="0"/>
          <w:cols w:num="3" w:space="720" w:equalWidth="0">
            <w:col w:w="2546" w:space="584"/>
            <w:col w:w="2371" w:space="703"/>
            <w:col w:w="3876"/>
          </w:cols>
        </w:sectPr>
      </w:pPr>
    </w:p>
    <w:p w14:paraId="1E7B04A6" w14:textId="421EA75F" w:rsidR="00122838" w:rsidRDefault="00122838" w:rsidP="7688B351">
      <w:pPr>
        <w:spacing w:line="273" w:lineRule="auto"/>
        <w:ind w:left="647" w:right="7489" w:hanging="1"/>
        <w:rPr>
          <w:color w:val="030303"/>
          <w:sz w:val="19"/>
          <w:szCs w:val="19"/>
        </w:rPr>
      </w:pPr>
    </w:p>
    <w:sectPr w:rsidR="00122838">
      <w:type w:val="continuous"/>
      <w:pgSz w:w="12240" w:h="15840"/>
      <w:pgMar w:top="1240" w:right="1080" w:bottom="820" w:left="1080" w:header="634" w:footer="6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38F9A" w14:textId="77777777" w:rsidR="00B14150" w:rsidRDefault="00B14150">
      <w:r>
        <w:separator/>
      </w:r>
    </w:p>
  </w:endnote>
  <w:endnote w:type="continuationSeparator" w:id="0">
    <w:p w14:paraId="573574F5" w14:textId="77777777" w:rsidR="00B14150" w:rsidRDefault="00B14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A61A" w14:textId="77777777" w:rsidR="00122838" w:rsidRDefault="00F86AB9">
    <w:pPr>
      <w:pStyle w:val="BodyText"/>
      <w:spacing w:line="14" w:lineRule="auto"/>
      <w:rPr>
        <w:sz w:val="20"/>
      </w:rPr>
    </w:pPr>
    <w:r>
      <w:rPr>
        <w:noProof/>
        <w:sz w:val="20"/>
      </w:rPr>
      <mc:AlternateContent>
        <mc:Choice Requires="wps">
          <w:drawing>
            <wp:anchor distT="0" distB="0" distL="0" distR="0" simplePos="0" relativeHeight="487130112" behindDoc="1" locked="0" layoutInCell="1" allowOverlap="1" wp14:anchorId="1D44BDA9" wp14:editId="07777777">
              <wp:simplePos x="0" y="0"/>
              <wp:positionH relativeFrom="page">
                <wp:posOffset>3704347</wp:posOffset>
              </wp:positionH>
              <wp:positionV relativeFrom="page">
                <wp:posOffset>9519924</wp:posOffset>
              </wp:positionV>
              <wp:extent cx="425450" cy="1320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450" cy="132080"/>
                      </a:xfrm>
                      <a:prstGeom prst="rect">
                        <a:avLst/>
                      </a:prstGeom>
                    </wps:spPr>
                    <wps:txbx>
                      <w:txbxContent>
                        <w:p w14:paraId="7FEEA38F" w14:textId="77777777" w:rsidR="00122838" w:rsidRDefault="00F86AB9">
                          <w:pPr>
                            <w:spacing w:before="15"/>
                            <w:ind w:left="20"/>
                            <w:rPr>
                              <w:sz w:val="15"/>
                            </w:rPr>
                          </w:pPr>
                          <w:r>
                            <w:rPr>
                              <w:color w:val="9C9C9C"/>
                              <w:sz w:val="15"/>
                            </w:rPr>
                            <w:t>Page</w:t>
                          </w:r>
                          <w:r>
                            <w:rPr>
                              <w:color w:val="9C9C9C"/>
                              <w:spacing w:val="3"/>
                              <w:sz w:val="15"/>
                            </w:rPr>
                            <w:t xml:space="preserve"> </w:t>
                          </w:r>
                          <w:r>
                            <w:rPr>
                              <w:color w:val="9C9C9C"/>
                              <w:spacing w:val="-5"/>
                              <w:sz w:val="15"/>
                            </w:rPr>
                            <w:fldChar w:fldCharType="begin"/>
                          </w:r>
                          <w:r>
                            <w:rPr>
                              <w:color w:val="9C9C9C"/>
                              <w:spacing w:val="-5"/>
                              <w:sz w:val="15"/>
                            </w:rPr>
                            <w:instrText xml:space="preserve"> PAGE </w:instrText>
                          </w:r>
                          <w:r>
                            <w:rPr>
                              <w:color w:val="9C9C9C"/>
                              <w:spacing w:val="-5"/>
                              <w:sz w:val="15"/>
                            </w:rPr>
                            <w:fldChar w:fldCharType="separate"/>
                          </w:r>
                          <w:r>
                            <w:rPr>
                              <w:color w:val="9C9C9C"/>
                              <w:spacing w:val="-5"/>
                              <w:sz w:val="15"/>
                            </w:rPr>
                            <w:t>10</w:t>
                          </w:r>
                          <w:r>
                            <w:rPr>
                              <w:color w:val="9C9C9C"/>
                              <w:spacing w:val="-5"/>
                              <w:sz w:val="15"/>
                            </w:rPr>
                            <w:fldChar w:fldCharType="end"/>
                          </w:r>
                        </w:p>
                      </w:txbxContent>
                    </wps:txbx>
                    <wps:bodyPr wrap="square" lIns="0" tIns="0" rIns="0" bIns="0" rtlCol="0">
                      <a:noAutofit/>
                    </wps:bodyPr>
                  </wps:wsp>
                </a:graphicData>
              </a:graphic>
            </wp:anchor>
          </w:drawing>
        </mc:Choice>
        <mc:Fallback>
          <w:pict>
            <v:shapetype w14:anchorId="1D44BDA9" id="_x0000_t202" coordsize="21600,21600" o:spt="202" path="m,l,21600r21600,l21600,xe">
              <v:stroke joinstyle="miter"/>
              <v:path gradientshapeok="t" o:connecttype="rect"/>
            </v:shapetype>
            <v:shape id="Textbox 2" o:spid="_x0000_s1028" type="#_x0000_t202" style="position:absolute;margin-left:291.7pt;margin-top:749.6pt;width:33.5pt;height:10.4pt;z-index:-1618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" filled="f" stroked="f">
              <v:textbox inset="0,0,0,0">
                <w:txbxContent>
                  <w:p w14:paraId="7FEEA38F" w14:textId="77777777" w:rsidR="00122838" w:rsidRDefault="00F86AB9">
                    <w:pPr>
                      <w:spacing w:before="15"/>
                      <w:ind w:left="20"/>
                      <w:rPr>
                        <w:sz w:val="15"/>
                      </w:rPr>
                    </w:pPr>
                    <w:r>
                      <w:rPr>
                        <w:color w:val="9C9C9C"/>
                        <w:sz w:val="15"/>
                      </w:rPr>
                      <w:t>Page</w:t>
                    </w:r>
                    <w:r>
                      <w:rPr>
                        <w:color w:val="9C9C9C"/>
                        <w:spacing w:val="3"/>
                        <w:sz w:val="15"/>
                      </w:rPr>
                      <w:t xml:space="preserve"> </w:t>
                    </w:r>
                    <w:r>
                      <w:rPr>
                        <w:color w:val="9C9C9C"/>
                        <w:spacing w:val="-5"/>
                        <w:sz w:val="15"/>
                      </w:rPr>
                      <w:fldChar w:fldCharType="begin"/>
                    </w:r>
                    <w:r>
                      <w:rPr>
                        <w:color w:val="9C9C9C"/>
                        <w:spacing w:val="-5"/>
                        <w:sz w:val="15"/>
                      </w:rPr>
                      <w:instrText xml:space="preserve"> PAGE </w:instrText>
                    </w:r>
                    <w:r>
                      <w:rPr>
                        <w:color w:val="9C9C9C"/>
                        <w:spacing w:val="-5"/>
                        <w:sz w:val="15"/>
                      </w:rPr>
                      <w:fldChar w:fldCharType="separate"/>
                    </w:r>
                    <w:r>
                      <w:rPr>
                        <w:color w:val="9C9C9C"/>
                        <w:spacing w:val="-5"/>
                        <w:sz w:val="15"/>
                      </w:rPr>
                      <w:t>10</w:t>
                    </w:r>
                    <w:r>
                      <w:rPr>
                        <w:color w:val="9C9C9C"/>
                        <w:spacing w:val="-5"/>
                        <w:sz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4D0F9" w14:textId="77777777" w:rsidR="00B14150" w:rsidRDefault="00B14150">
      <w:r>
        <w:separator/>
      </w:r>
    </w:p>
  </w:footnote>
  <w:footnote w:type="continuationSeparator" w:id="0">
    <w:p w14:paraId="6DB73B53" w14:textId="77777777" w:rsidR="00B14150" w:rsidRDefault="00B14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731F6" w14:textId="77777777" w:rsidR="00122838" w:rsidRDefault="00F86AB9">
    <w:pPr>
      <w:pStyle w:val="BodyText"/>
      <w:spacing w:line="14" w:lineRule="auto"/>
      <w:rPr>
        <w:sz w:val="20"/>
      </w:rPr>
    </w:pPr>
    <w:r>
      <w:rPr>
        <w:noProof/>
        <w:sz w:val="20"/>
      </w:rPr>
      <mc:AlternateContent>
        <mc:Choice Requires="wps">
          <w:drawing>
            <wp:anchor distT="0" distB="0" distL="0" distR="0" simplePos="0" relativeHeight="487129600" behindDoc="1" locked="0" layoutInCell="1" allowOverlap="1" wp14:anchorId="38DCDD75" wp14:editId="07777777">
              <wp:simplePos x="0" y="0"/>
              <wp:positionH relativeFrom="page">
                <wp:posOffset>6211920</wp:posOffset>
              </wp:positionH>
              <wp:positionV relativeFrom="page">
                <wp:posOffset>401809</wp:posOffset>
              </wp:positionV>
              <wp:extent cx="513080"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080" cy="139065"/>
                      </a:xfrm>
                      <a:prstGeom prst="rect">
                        <a:avLst/>
                      </a:prstGeom>
                    </wps:spPr>
                    <wps:txbx>
                      <w:txbxContent>
                        <w:p w14:paraId="4094F212" w14:textId="77777777" w:rsidR="00122838" w:rsidRDefault="00F86AB9">
                          <w:pPr>
                            <w:spacing w:before="15"/>
                            <w:ind w:left="20"/>
                            <w:rPr>
                              <w:b/>
                              <w:sz w:val="16"/>
                            </w:rPr>
                          </w:pPr>
                          <w:r>
                            <w:rPr>
                              <w:b/>
                              <w:color w:val="666666"/>
                              <w:w w:val="105"/>
                              <w:sz w:val="16"/>
                            </w:rPr>
                            <w:t>ANNEX</w:t>
                          </w:r>
                          <w:r>
                            <w:rPr>
                              <w:b/>
                              <w:color w:val="666666"/>
                              <w:spacing w:val="2"/>
                              <w:w w:val="105"/>
                              <w:sz w:val="16"/>
                            </w:rPr>
                            <w:t xml:space="preserve"> </w:t>
                          </w:r>
                          <w:r>
                            <w:rPr>
                              <w:b/>
                              <w:color w:val="666666"/>
                              <w:spacing w:val="-10"/>
                              <w:w w:val="105"/>
                              <w:sz w:val="16"/>
                            </w:rPr>
                            <w:t>B</w:t>
                          </w:r>
                        </w:p>
                      </w:txbxContent>
                    </wps:txbx>
                    <wps:bodyPr wrap="square" lIns="0" tIns="0" rIns="0" bIns="0" rtlCol="0">
                      <a:noAutofit/>
                    </wps:bodyPr>
                  </wps:wsp>
                </a:graphicData>
              </a:graphic>
            </wp:anchor>
          </w:drawing>
        </mc:Choice>
        <mc:Fallback>
          <w:pict>
            <v:shapetype w14:anchorId="38DCDD75" id="_x0000_t202" coordsize="21600,21600" o:spt="202" path="m,l,21600r21600,l21600,xe">
              <v:stroke joinstyle="miter"/>
              <v:path gradientshapeok="t" o:connecttype="rect"/>
            </v:shapetype>
            <v:shape id="Textbox 1" o:spid="_x0000_s1027" type="#_x0000_t202" style="position:absolute;margin-left:489.15pt;margin-top:31.65pt;width:40.4pt;height:10.95pt;z-index:-1618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" filled="f" stroked="f">
              <v:textbox inset="0,0,0,0">
                <w:txbxContent>
                  <w:p w14:paraId="4094F212" w14:textId="77777777" w:rsidR="00122838" w:rsidRDefault="00F86AB9">
                    <w:pPr>
                      <w:spacing w:before="15"/>
                      <w:ind w:left="20"/>
                      <w:rPr>
                        <w:b/>
                        <w:sz w:val="16"/>
                      </w:rPr>
                    </w:pPr>
                    <w:r>
                      <w:rPr>
                        <w:b/>
                        <w:color w:val="666666"/>
                        <w:w w:val="105"/>
                        <w:sz w:val="16"/>
                      </w:rPr>
                      <w:t>ANNEX</w:t>
                    </w:r>
                    <w:r>
                      <w:rPr>
                        <w:b/>
                        <w:color w:val="666666"/>
                        <w:spacing w:val="2"/>
                        <w:w w:val="105"/>
                        <w:sz w:val="16"/>
                      </w:rPr>
                      <w:t xml:space="preserve"> </w:t>
                    </w:r>
                    <w:r>
                      <w:rPr>
                        <w:b/>
                        <w:color w:val="666666"/>
                        <w:spacing w:val="-10"/>
                        <w:w w:val="105"/>
                        <w:sz w:val="16"/>
                      </w:rPr>
                      <w:t>B</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48D6"/>
    <w:multiLevelType w:val="hybridMultilevel"/>
    <w:tmpl w:val="CC42B660"/>
    <w:lvl w:ilvl="0" w:tplc="15D886C8">
      <w:start w:val="1"/>
      <w:numFmt w:val="decimal"/>
      <w:lvlText w:val="%1."/>
      <w:lvlJc w:val="left"/>
      <w:pPr>
        <w:ind w:left="843" w:hanging="218"/>
      </w:pPr>
      <w:rPr>
        <w:rFonts w:ascii="Arial" w:eastAsia="Arial" w:hAnsi="Arial" w:cs="Arial" w:hint="default"/>
        <w:b/>
        <w:bCs/>
        <w:i w:val="0"/>
        <w:iCs w:val="0"/>
        <w:color w:val="030303"/>
        <w:spacing w:val="-1"/>
        <w:w w:val="108"/>
        <w:sz w:val="19"/>
        <w:szCs w:val="19"/>
        <w:lang w:val="en-US" w:eastAsia="en-US" w:bidi="ar-SA"/>
      </w:rPr>
    </w:lvl>
    <w:lvl w:ilvl="1" w:tplc="2B60715A">
      <w:numFmt w:val="bullet"/>
      <w:lvlText w:val="•"/>
      <w:lvlJc w:val="left"/>
      <w:pPr>
        <w:ind w:left="1311" w:hanging="333"/>
      </w:pPr>
      <w:rPr>
        <w:rFonts w:ascii="Arial" w:eastAsia="Arial" w:hAnsi="Arial" w:cs="Arial" w:hint="default"/>
        <w:b w:val="0"/>
        <w:bCs w:val="0"/>
        <w:i w:val="0"/>
        <w:iCs w:val="0"/>
        <w:color w:val="030303"/>
        <w:spacing w:val="0"/>
        <w:w w:val="105"/>
        <w:sz w:val="19"/>
        <w:szCs w:val="19"/>
        <w:lang w:val="en-US" w:eastAsia="en-US" w:bidi="ar-SA"/>
      </w:rPr>
    </w:lvl>
    <w:lvl w:ilvl="2" w:tplc="29C27234">
      <w:numFmt w:val="bullet"/>
      <w:lvlText w:val="•"/>
      <w:lvlJc w:val="left"/>
      <w:pPr>
        <w:ind w:left="1320" w:hanging="333"/>
      </w:pPr>
      <w:rPr>
        <w:rFonts w:hint="default"/>
        <w:lang w:val="en-US" w:eastAsia="en-US" w:bidi="ar-SA"/>
      </w:rPr>
    </w:lvl>
    <w:lvl w:ilvl="3" w:tplc="AF9EC724">
      <w:numFmt w:val="bullet"/>
      <w:lvlText w:val="•"/>
      <w:lvlJc w:val="left"/>
      <w:pPr>
        <w:ind w:left="2415" w:hanging="333"/>
      </w:pPr>
      <w:rPr>
        <w:rFonts w:hint="default"/>
        <w:lang w:val="en-US" w:eastAsia="en-US" w:bidi="ar-SA"/>
      </w:rPr>
    </w:lvl>
    <w:lvl w:ilvl="4" w:tplc="2BAEF7B4">
      <w:numFmt w:val="bullet"/>
      <w:lvlText w:val="•"/>
      <w:lvlJc w:val="left"/>
      <w:pPr>
        <w:ind w:left="3510" w:hanging="333"/>
      </w:pPr>
      <w:rPr>
        <w:rFonts w:hint="default"/>
        <w:lang w:val="en-US" w:eastAsia="en-US" w:bidi="ar-SA"/>
      </w:rPr>
    </w:lvl>
    <w:lvl w:ilvl="5" w:tplc="7584C410">
      <w:numFmt w:val="bullet"/>
      <w:lvlText w:val="•"/>
      <w:lvlJc w:val="left"/>
      <w:pPr>
        <w:ind w:left="4605" w:hanging="333"/>
      </w:pPr>
      <w:rPr>
        <w:rFonts w:hint="default"/>
        <w:lang w:val="en-US" w:eastAsia="en-US" w:bidi="ar-SA"/>
      </w:rPr>
    </w:lvl>
    <w:lvl w:ilvl="6" w:tplc="542CABEA">
      <w:numFmt w:val="bullet"/>
      <w:lvlText w:val="•"/>
      <w:lvlJc w:val="left"/>
      <w:pPr>
        <w:ind w:left="5700" w:hanging="333"/>
      </w:pPr>
      <w:rPr>
        <w:rFonts w:hint="default"/>
        <w:lang w:val="en-US" w:eastAsia="en-US" w:bidi="ar-SA"/>
      </w:rPr>
    </w:lvl>
    <w:lvl w:ilvl="7" w:tplc="B9E88E04">
      <w:numFmt w:val="bullet"/>
      <w:lvlText w:val="•"/>
      <w:lvlJc w:val="left"/>
      <w:pPr>
        <w:ind w:left="6795" w:hanging="333"/>
      </w:pPr>
      <w:rPr>
        <w:rFonts w:hint="default"/>
        <w:lang w:val="en-US" w:eastAsia="en-US" w:bidi="ar-SA"/>
      </w:rPr>
    </w:lvl>
    <w:lvl w:ilvl="8" w:tplc="B8A6626C">
      <w:numFmt w:val="bullet"/>
      <w:lvlText w:val="•"/>
      <w:lvlJc w:val="left"/>
      <w:pPr>
        <w:ind w:left="7890" w:hanging="333"/>
      </w:pPr>
      <w:rPr>
        <w:rFonts w:hint="default"/>
        <w:lang w:val="en-US" w:eastAsia="en-US" w:bidi="ar-SA"/>
      </w:rPr>
    </w:lvl>
  </w:abstractNum>
  <w:abstractNum w:abstractNumId="1" w15:restartNumberingAfterBreak="0">
    <w:nsid w:val="1C78F1BD"/>
    <w:multiLevelType w:val="hybridMultilevel"/>
    <w:tmpl w:val="5F7812A6"/>
    <w:lvl w:ilvl="0" w:tplc="D10AE1F4">
      <w:start w:val="1"/>
      <w:numFmt w:val="upperLetter"/>
      <w:lvlText w:val="%1."/>
      <w:lvlJc w:val="left"/>
      <w:pPr>
        <w:ind w:left="903" w:hanging="273"/>
      </w:pPr>
      <w:rPr>
        <w:rFonts w:hint="default"/>
        <w:spacing w:val="-1"/>
        <w:w w:val="79"/>
        <w:lang w:val="en-US" w:eastAsia="en-US" w:bidi="ar-SA"/>
      </w:rPr>
    </w:lvl>
    <w:lvl w:ilvl="1" w:tplc="D9A428E0">
      <w:numFmt w:val="bullet"/>
      <w:lvlText w:val="•"/>
      <w:lvlJc w:val="left"/>
      <w:pPr>
        <w:ind w:left="1308" w:hanging="333"/>
      </w:pPr>
      <w:rPr>
        <w:rFonts w:ascii="Arial" w:eastAsia="Arial" w:hAnsi="Arial" w:cs="Arial" w:hint="default"/>
        <w:b w:val="0"/>
        <w:bCs w:val="0"/>
        <w:i w:val="0"/>
        <w:iCs w:val="0"/>
        <w:color w:val="030303"/>
        <w:spacing w:val="0"/>
        <w:w w:val="106"/>
        <w:sz w:val="19"/>
        <w:szCs w:val="19"/>
        <w:lang w:val="en-US" w:eastAsia="en-US" w:bidi="ar-SA"/>
      </w:rPr>
    </w:lvl>
    <w:lvl w:ilvl="2" w:tplc="5DBC5E20">
      <w:numFmt w:val="bullet"/>
      <w:lvlText w:val="•"/>
      <w:lvlJc w:val="left"/>
      <w:pPr>
        <w:ind w:left="1320" w:hanging="333"/>
      </w:pPr>
      <w:rPr>
        <w:rFonts w:hint="default"/>
        <w:lang w:val="en-US" w:eastAsia="en-US" w:bidi="ar-SA"/>
      </w:rPr>
    </w:lvl>
    <w:lvl w:ilvl="3" w:tplc="5068FD42">
      <w:numFmt w:val="bullet"/>
      <w:lvlText w:val="•"/>
      <w:lvlJc w:val="left"/>
      <w:pPr>
        <w:ind w:left="2415" w:hanging="333"/>
      </w:pPr>
      <w:rPr>
        <w:rFonts w:hint="default"/>
        <w:lang w:val="en-US" w:eastAsia="en-US" w:bidi="ar-SA"/>
      </w:rPr>
    </w:lvl>
    <w:lvl w:ilvl="4" w:tplc="6AFA8ADE">
      <w:numFmt w:val="bullet"/>
      <w:lvlText w:val="•"/>
      <w:lvlJc w:val="left"/>
      <w:pPr>
        <w:ind w:left="3510" w:hanging="333"/>
      </w:pPr>
      <w:rPr>
        <w:rFonts w:hint="default"/>
        <w:lang w:val="en-US" w:eastAsia="en-US" w:bidi="ar-SA"/>
      </w:rPr>
    </w:lvl>
    <w:lvl w:ilvl="5" w:tplc="EBFE1F74">
      <w:numFmt w:val="bullet"/>
      <w:lvlText w:val="•"/>
      <w:lvlJc w:val="left"/>
      <w:pPr>
        <w:ind w:left="4605" w:hanging="333"/>
      </w:pPr>
      <w:rPr>
        <w:rFonts w:hint="default"/>
        <w:lang w:val="en-US" w:eastAsia="en-US" w:bidi="ar-SA"/>
      </w:rPr>
    </w:lvl>
    <w:lvl w:ilvl="6" w:tplc="12908B54">
      <w:numFmt w:val="bullet"/>
      <w:lvlText w:val="•"/>
      <w:lvlJc w:val="left"/>
      <w:pPr>
        <w:ind w:left="5700" w:hanging="333"/>
      </w:pPr>
      <w:rPr>
        <w:rFonts w:hint="default"/>
        <w:lang w:val="en-US" w:eastAsia="en-US" w:bidi="ar-SA"/>
      </w:rPr>
    </w:lvl>
    <w:lvl w:ilvl="7" w:tplc="8D2E9FE6">
      <w:numFmt w:val="bullet"/>
      <w:lvlText w:val="•"/>
      <w:lvlJc w:val="left"/>
      <w:pPr>
        <w:ind w:left="6795" w:hanging="333"/>
      </w:pPr>
      <w:rPr>
        <w:rFonts w:hint="default"/>
        <w:lang w:val="en-US" w:eastAsia="en-US" w:bidi="ar-SA"/>
      </w:rPr>
    </w:lvl>
    <w:lvl w:ilvl="8" w:tplc="D81A0232">
      <w:numFmt w:val="bullet"/>
      <w:lvlText w:val="•"/>
      <w:lvlJc w:val="left"/>
      <w:pPr>
        <w:ind w:left="7890" w:hanging="333"/>
      </w:pPr>
      <w:rPr>
        <w:rFonts w:hint="default"/>
        <w:lang w:val="en-US" w:eastAsia="en-US" w:bidi="ar-SA"/>
      </w:rPr>
    </w:lvl>
  </w:abstractNum>
  <w:abstractNum w:abstractNumId="2" w15:restartNumberingAfterBreak="0">
    <w:nsid w:val="2DC60E74"/>
    <w:multiLevelType w:val="hybridMultilevel"/>
    <w:tmpl w:val="CE36A306"/>
    <w:lvl w:ilvl="0" w:tplc="8D92ACCC">
      <w:numFmt w:val="bullet"/>
      <w:lvlText w:val="•"/>
      <w:lvlJc w:val="left"/>
      <w:pPr>
        <w:ind w:left="628" w:hanging="337"/>
      </w:pPr>
      <w:rPr>
        <w:rFonts w:ascii="Arial" w:eastAsia="Arial" w:hAnsi="Arial" w:cs="Arial" w:hint="default"/>
        <w:spacing w:val="0"/>
        <w:w w:val="111"/>
        <w:lang w:val="en-US" w:eastAsia="en-US" w:bidi="ar-SA"/>
      </w:rPr>
    </w:lvl>
    <w:lvl w:ilvl="1" w:tplc="B776D068">
      <w:numFmt w:val="bullet"/>
      <w:lvlText w:val="•"/>
      <w:lvlJc w:val="left"/>
      <w:pPr>
        <w:ind w:left="1308" w:hanging="333"/>
      </w:pPr>
      <w:rPr>
        <w:rFonts w:ascii="Arial" w:eastAsia="Arial" w:hAnsi="Arial" w:cs="Arial" w:hint="default"/>
        <w:b w:val="0"/>
        <w:bCs w:val="0"/>
        <w:i w:val="0"/>
        <w:iCs w:val="0"/>
        <w:color w:val="030303"/>
        <w:spacing w:val="0"/>
        <w:w w:val="108"/>
        <w:sz w:val="19"/>
        <w:szCs w:val="19"/>
        <w:lang w:val="en-US" w:eastAsia="en-US" w:bidi="ar-SA"/>
      </w:rPr>
    </w:lvl>
    <w:lvl w:ilvl="2" w:tplc="D4C0428A">
      <w:numFmt w:val="bullet"/>
      <w:lvlText w:val="•"/>
      <w:lvlJc w:val="left"/>
      <w:pPr>
        <w:ind w:left="2275" w:hanging="333"/>
      </w:pPr>
      <w:rPr>
        <w:rFonts w:hint="default"/>
        <w:lang w:val="en-US" w:eastAsia="en-US" w:bidi="ar-SA"/>
      </w:rPr>
    </w:lvl>
    <w:lvl w:ilvl="3" w:tplc="FA2AAAB2">
      <w:numFmt w:val="bullet"/>
      <w:lvlText w:val="•"/>
      <w:lvlJc w:val="left"/>
      <w:pPr>
        <w:ind w:left="3251" w:hanging="333"/>
      </w:pPr>
      <w:rPr>
        <w:rFonts w:hint="default"/>
        <w:lang w:val="en-US" w:eastAsia="en-US" w:bidi="ar-SA"/>
      </w:rPr>
    </w:lvl>
    <w:lvl w:ilvl="4" w:tplc="F85EF0B2">
      <w:numFmt w:val="bullet"/>
      <w:lvlText w:val="•"/>
      <w:lvlJc w:val="left"/>
      <w:pPr>
        <w:ind w:left="4226" w:hanging="333"/>
      </w:pPr>
      <w:rPr>
        <w:rFonts w:hint="default"/>
        <w:lang w:val="en-US" w:eastAsia="en-US" w:bidi="ar-SA"/>
      </w:rPr>
    </w:lvl>
    <w:lvl w:ilvl="5" w:tplc="656E95C6">
      <w:numFmt w:val="bullet"/>
      <w:lvlText w:val="•"/>
      <w:lvlJc w:val="left"/>
      <w:pPr>
        <w:ind w:left="5202" w:hanging="333"/>
      </w:pPr>
      <w:rPr>
        <w:rFonts w:hint="default"/>
        <w:lang w:val="en-US" w:eastAsia="en-US" w:bidi="ar-SA"/>
      </w:rPr>
    </w:lvl>
    <w:lvl w:ilvl="6" w:tplc="39F49DA0">
      <w:numFmt w:val="bullet"/>
      <w:lvlText w:val="•"/>
      <w:lvlJc w:val="left"/>
      <w:pPr>
        <w:ind w:left="6177" w:hanging="333"/>
      </w:pPr>
      <w:rPr>
        <w:rFonts w:hint="default"/>
        <w:lang w:val="en-US" w:eastAsia="en-US" w:bidi="ar-SA"/>
      </w:rPr>
    </w:lvl>
    <w:lvl w:ilvl="7" w:tplc="9778612A">
      <w:numFmt w:val="bullet"/>
      <w:lvlText w:val="•"/>
      <w:lvlJc w:val="left"/>
      <w:pPr>
        <w:ind w:left="7153" w:hanging="333"/>
      </w:pPr>
      <w:rPr>
        <w:rFonts w:hint="default"/>
        <w:lang w:val="en-US" w:eastAsia="en-US" w:bidi="ar-SA"/>
      </w:rPr>
    </w:lvl>
    <w:lvl w:ilvl="8" w:tplc="03E00B90">
      <w:numFmt w:val="bullet"/>
      <w:lvlText w:val="•"/>
      <w:lvlJc w:val="left"/>
      <w:pPr>
        <w:ind w:left="8128" w:hanging="333"/>
      </w:pPr>
      <w:rPr>
        <w:rFonts w:hint="default"/>
        <w:lang w:val="en-US" w:eastAsia="en-US" w:bidi="ar-SA"/>
      </w:rPr>
    </w:lvl>
  </w:abstractNum>
  <w:abstractNum w:abstractNumId="3" w15:restartNumberingAfterBreak="0">
    <w:nsid w:val="33C63800"/>
    <w:multiLevelType w:val="hybridMultilevel"/>
    <w:tmpl w:val="1DDE0F56"/>
    <w:lvl w:ilvl="0" w:tplc="AB16F8F0">
      <w:start w:val="9"/>
      <w:numFmt w:val="decimal"/>
      <w:lvlText w:val="%1."/>
      <w:lvlJc w:val="left"/>
      <w:pPr>
        <w:ind w:left="720" w:hanging="360"/>
      </w:pPr>
    </w:lvl>
    <w:lvl w:ilvl="1" w:tplc="D2D6DBAA">
      <w:start w:val="1"/>
      <w:numFmt w:val="lowerLetter"/>
      <w:lvlText w:val="%2."/>
      <w:lvlJc w:val="left"/>
      <w:pPr>
        <w:ind w:left="1440" w:hanging="360"/>
      </w:pPr>
    </w:lvl>
    <w:lvl w:ilvl="2" w:tplc="94BA2680">
      <w:start w:val="1"/>
      <w:numFmt w:val="lowerRoman"/>
      <w:lvlText w:val="%3."/>
      <w:lvlJc w:val="right"/>
      <w:pPr>
        <w:ind w:left="2160" w:hanging="180"/>
      </w:pPr>
    </w:lvl>
    <w:lvl w:ilvl="3" w:tplc="4D120E18">
      <w:start w:val="1"/>
      <w:numFmt w:val="decimal"/>
      <w:lvlText w:val="%4."/>
      <w:lvlJc w:val="left"/>
      <w:pPr>
        <w:ind w:left="2880" w:hanging="360"/>
      </w:pPr>
    </w:lvl>
    <w:lvl w:ilvl="4" w:tplc="10388EBE">
      <w:start w:val="1"/>
      <w:numFmt w:val="lowerLetter"/>
      <w:lvlText w:val="%5."/>
      <w:lvlJc w:val="left"/>
      <w:pPr>
        <w:ind w:left="3600" w:hanging="360"/>
      </w:pPr>
    </w:lvl>
    <w:lvl w:ilvl="5" w:tplc="A658FD10">
      <w:start w:val="1"/>
      <w:numFmt w:val="lowerRoman"/>
      <w:lvlText w:val="%6."/>
      <w:lvlJc w:val="right"/>
      <w:pPr>
        <w:ind w:left="4320" w:hanging="180"/>
      </w:pPr>
    </w:lvl>
    <w:lvl w:ilvl="6" w:tplc="0FC68FB4">
      <w:start w:val="1"/>
      <w:numFmt w:val="decimal"/>
      <w:lvlText w:val="%7."/>
      <w:lvlJc w:val="left"/>
      <w:pPr>
        <w:ind w:left="5040" w:hanging="360"/>
      </w:pPr>
    </w:lvl>
    <w:lvl w:ilvl="7" w:tplc="884EA2A4">
      <w:start w:val="1"/>
      <w:numFmt w:val="lowerLetter"/>
      <w:lvlText w:val="%8."/>
      <w:lvlJc w:val="left"/>
      <w:pPr>
        <w:ind w:left="5760" w:hanging="360"/>
      </w:pPr>
    </w:lvl>
    <w:lvl w:ilvl="8" w:tplc="FDA2DDC2">
      <w:start w:val="1"/>
      <w:numFmt w:val="lowerRoman"/>
      <w:lvlText w:val="%9."/>
      <w:lvlJc w:val="right"/>
      <w:pPr>
        <w:ind w:left="6480" w:hanging="180"/>
      </w:pPr>
    </w:lvl>
  </w:abstractNum>
  <w:abstractNum w:abstractNumId="4" w15:restartNumberingAfterBreak="0">
    <w:nsid w:val="4CE6A9E5"/>
    <w:multiLevelType w:val="hybridMultilevel"/>
    <w:tmpl w:val="A5F2BE78"/>
    <w:lvl w:ilvl="0" w:tplc="7A72F610">
      <w:numFmt w:val="bullet"/>
      <w:lvlText w:val="•"/>
      <w:lvlJc w:val="left"/>
      <w:pPr>
        <w:ind w:left="1312" w:hanging="333"/>
      </w:pPr>
      <w:rPr>
        <w:rFonts w:ascii="Arial" w:eastAsia="Arial" w:hAnsi="Arial" w:cs="Arial" w:hint="default"/>
        <w:b w:val="0"/>
        <w:bCs w:val="0"/>
        <w:i w:val="0"/>
        <w:iCs w:val="0"/>
        <w:color w:val="030303"/>
        <w:spacing w:val="0"/>
        <w:w w:val="104"/>
        <w:sz w:val="19"/>
        <w:szCs w:val="19"/>
        <w:lang w:val="en-US" w:eastAsia="en-US" w:bidi="ar-SA"/>
      </w:rPr>
    </w:lvl>
    <w:lvl w:ilvl="1" w:tplc="4418A098">
      <w:numFmt w:val="bullet"/>
      <w:lvlText w:val="•"/>
      <w:lvlJc w:val="left"/>
      <w:pPr>
        <w:ind w:left="2196" w:hanging="333"/>
      </w:pPr>
      <w:rPr>
        <w:rFonts w:hint="default"/>
        <w:lang w:val="en-US" w:eastAsia="en-US" w:bidi="ar-SA"/>
      </w:rPr>
    </w:lvl>
    <w:lvl w:ilvl="2" w:tplc="996C7178">
      <w:numFmt w:val="bullet"/>
      <w:lvlText w:val="•"/>
      <w:lvlJc w:val="left"/>
      <w:pPr>
        <w:ind w:left="3072" w:hanging="333"/>
      </w:pPr>
      <w:rPr>
        <w:rFonts w:hint="default"/>
        <w:lang w:val="en-US" w:eastAsia="en-US" w:bidi="ar-SA"/>
      </w:rPr>
    </w:lvl>
    <w:lvl w:ilvl="3" w:tplc="6E6EFB66">
      <w:numFmt w:val="bullet"/>
      <w:lvlText w:val="•"/>
      <w:lvlJc w:val="left"/>
      <w:pPr>
        <w:ind w:left="3948" w:hanging="333"/>
      </w:pPr>
      <w:rPr>
        <w:rFonts w:hint="default"/>
        <w:lang w:val="en-US" w:eastAsia="en-US" w:bidi="ar-SA"/>
      </w:rPr>
    </w:lvl>
    <w:lvl w:ilvl="4" w:tplc="36D84D1C">
      <w:numFmt w:val="bullet"/>
      <w:lvlText w:val="•"/>
      <w:lvlJc w:val="left"/>
      <w:pPr>
        <w:ind w:left="4824" w:hanging="333"/>
      </w:pPr>
      <w:rPr>
        <w:rFonts w:hint="default"/>
        <w:lang w:val="en-US" w:eastAsia="en-US" w:bidi="ar-SA"/>
      </w:rPr>
    </w:lvl>
    <w:lvl w:ilvl="5" w:tplc="91666B60">
      <w:numFmt w:val="bullet"/>
      <w:lvlText w:val="•"/>
      <w:lvlJc w:val="left"/>
      <w:pPr>
        <w:ind w:left="5700" w:hanging="333"/>
      </w:pPr>
      <w:rPr>
        <w:rFonts w:hint="default"/>
        <w:lang w:val="en-US" w:eastAsia="en-US" w:bidi="ar-SA"/>
      </w:rPr>
    </w:lvl>
    <w:lvl w:ilvl="6" w:tplc="D2D8303E">
      <w:numFmt w:val="bullet"/>
      <w:lvlText w:val="•"/>
      <w:lvlJc w:val="left"/>
      <w:pPr>
        <w:ind w:left="6576" w:hanging="333"/>
      </w:pPr>
      <w:rPr>
        <w:rFonts w:hint="default"/>
        <w:lang w:val="en-US" w:eastAsia="en-US" w:bidi="ar-SA"/>
      </w:rPr>
    </w:lvl>
    <w:lvl w:ilvl="7" w:tplc="1E94986C">
      <w:numFmt w:val="bullet"/>
      <w:lvlText w:val="•"/>
      <w:lvlJc w:val="left"/>
      <w:pPr>
        <w:ind w:left="7452" w:hanging="333"/>
      </w:pPr>
      <w:rPr>
        <w:rFonts w:hint="default"/>
        <w:lang w:val="en-US" w:eastAsia="en-US" w:bidi="ar-SA"/>
      </w:rPr>
    </w:lvl>
    <w:lvl w:ilvl="8" w:tplc="F6CC96C8">
      <w:numFmt w:val="bullet"/>
      <w:lvlText w:val="•"/>
      <w:lvlJc w:val="left"/>
      <w:pPr>
        <w:ind w:left="8328" w:hanging="333"/>
      </w:pPr>
      <w:rPr>
        <w:rFonts w:hint="default"/>
        <w:lang w:val="en-US" w:eastAsia="en-US" w:bidi="ar-SA"/>
      </w:rPr>
    </w:lvl>
  </w:abstractNum>
  <w:abstractNum w:abstractNumId="5" w15:restartNumberingAfterBreak="0">
    <w:nsid w:val="57E6593A"/>
    <w:multiLevelType w:val="hybridMultilevel"/>
    <w:tmpl w:val="E024598E"/>
    <w:lvl w:ilvl="0" w:tplc="0EFC4D7C">
      <w:start w:val="1"/>
      <w:numFmt w:val="lowerLetter"/>
      <w:lvlText w:val="%1."/>
      <w:lvlJc w:val="left"/>
      <w:pPr>
        <w:ind w:left="990" w:hanging="360"/>
      </w:pPr>
      <w:rPr>
        <w:rFonts w:hint="default"/>
        <w:color w:val="030303"/>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7C1A4D9D"/>
    <w:multiLevelType w:val="hybridMultilevel"/>
    <w:tmpl w:val="D22A2B8C"/>
    <w:lvl w:ilvl="0" w:tplc="FC4EF1DA">
      <w:start w:val="1"/>
      <w:numFmt w:val="decimal"/>
      <w:lvlText w:val="%1."/>
      <w:lvlJc w:val="left"/>
      <w:pPr>
        <w:ind w:left="838" w:hanging="213"/>
      </w:pPr>
      <w:rPr>
        <w:rFonts w:hint="default"/>
        <w:spacing w:val="-1"/>
        <w:w w:val="106"/>
        <w:lang w:val="en-US" w:eastAsia="en-US" w:bidi="ar-SA"/>
      </w:rPr>
    </w:lvl>
    <w:lvl w:ilvl="1" w:tplc="C4604D06">
      <w:start w:val="1"/>
      <w:numFmt w:val="upperLetter"/>
      <w:lvlText w:val="%2."/>
      <w:lvlJc w:val="left"/>
      <w:pPr>
        <w:ind w:left="867" w:hanging="237"/>
      </w:pPr>
      <w:rPr>
        <w:rFonts w:ascii="Arial" w:eastAsia="Arial" w:hAnsi="Arial" w:cs="Arial" w:hint="default"/>
        <w:b/>
        <w:bCs/>
        <w:i w:val="0"/>
        <w:iCs w:val="0"/>
        <w:color w:val="030303"/>
        <w:spacing w:val="-1"/>
        <w:w w:val="99"/>
        <w:sz w:val="19"/>
        <w:szCs w:val="19"/>
        <w:lang w:val="en-US" w:eastAsia="en-US" w:bidi="ar-SA"/>
      </w:rPr>
    </w:lvl>
    <w:lvl w:ilvl="2" w:tplc="390C03CC">
      <w:numFmt w:val="bullet"/>
      <w:lvlText w:val="•"/>
      <w:lvlJc w:val="left"/>
      <w:pPr>
        <w:ind w:left="1884" w:hanging="237"/>
      </w:pPr>
      <w:rPr>
        <w:rFonts w:hint="default"/>
        <w:lang w:val="en-US" w:eastAsia="en-US" w:bidi="ar-SA"/>
      </w:rPr>
    </w:lvl>
    <w:lvl w:ilvl="3" w:tplc="EBCA5780">
      <w:numFmt w:val="bullet"/>
      <w:lvlText w:val="•"/>
      <w:lvlJc w:val="left"/>
      <w:pPr>
        <w:ind w:left="2908" w:hanging="237"/>
      </w:pPr>
      <w:rPr>
        <w:rFonts w:hint="default"/>
        <w:lang w:val="en-US" w:eastAsia="en-US" w:bidi="ar-SA"/>
      </w:rPr>
    </w:lvl>
    <w:lvl w:ilvl="4" w:tplc="2B90BCC6">
      <w:numFmt w:val="bullet"/>
      <w:lvlText w:val="•"/>
      <w:lvlJc w:val="left"/>
      <w:pPr>
        <w:ind w:left="3933" w:hanging="237"/>
      </w:pPr>
      <w:rPr>
        <w:rFonts w:hint="default"/>
        <w:lang w:val="en-US" w:eastAsia="en-US" w:bidi="ar-SA"/>
      </w:rPr>
    </w:lvl>
    <w:lvl w:ilvl="5" w:tplc="A5DA2C3C">
      <w:numFmt w:val="bullet"/>
      <w:lvlText w:val="•"/>
      <w:lvlJc w:val="left"/>
      <w:pPr>
        <w:ind w:left="4957" w:hanging="237"/>
      </w:pPr>
      <w:rPr>
        <w:rFonts w:hint="default"/>
        <w:lang w:val="en-US" w:eastAsia="en-US" w:bidi="ar-SA"/>
      </w:rPr>
    </w:lvl>
    <w:lvl w:ilvl="6" w:tplc="6964A6F0">
      <w:numFmt w:val="bullet"/>
      <w:lvlText w:val="•"/>
      <w:lvlJc w:val="left"/>
      <w:pPr>
        <w:ind w:left="5982" w:hanging="237"/>
      </w:pPr>
      <w:rPr>
        <w:rFonts w:hint="default"/>
        <w:lang w:val="en-US" w:eastAsia="en-US" w:bidi="ar-SA"/>
      </w:rPr>
    </w:lvl>
    <w:lvl w:ilvl="7" w:tplc="B2E20D70">
      <w:numFmt w:val="bullet"/>
      <w:lvlText w:val="•"/>
      <w:lvlJc w:val="left"/>
      <w:pPr>
        <w:ind w:left="7006" w:hanging="237"/>
      </w:pPr>
      <w:rPr>
        <w:rFonts w:hint="default"/>
        <w:lang w:val="en-US" w:eastAsia="en-US" w:bidi="ar-SA"/>
      </w:rPr>
    </w:lvl>
    <w:lvl w:ilvl="8" w:tplc="FCA633BA">
      <w:numFmt w:val="bullet"/>
      <w:lvlText w:val="•"/>
      <w:lvlJc w:val="left"/>
      <w:pPr>
        <w:ind w:left="8031" w:hanging="237"/>
      </w:pPr>
      <w:rPr>
        <w:rFonts w:hint="default"/>
        <w:lang w:val="en-US" w:eastAsia="en-US" w:bidi="ar-SA"/>
      </w:rPr>
    </w:lvl>
  </w:abstractNum>
  <w:num w:numId="1" w16cid:durableId="1328240799">
    <w:abstractNumId w:val="3"/>
  </w:num>
  <w:num w:numId="2" w16cid:durableId="237178562">
    <w:abstractNumId w:val="6"/>
  </w:num>
  <w:num w:numId="3" w16cid:durableId="1967153485">
    <w:abstractNumId w:val="0"/>
  </w:num>
  <w:num w:numId="4" w16cid:durableId="1879048370">
    <w:abstractNumId w:val="2"/>
  </w:num>
  <w:num w:numId="5" w16cid:durableId="1543977937">
    <w:abstractNumId w:val="4"/>
  </w:num>
  <w:num w:numId="6" w16cid:durableId="1340423643">
    <w:abstractNumId w:val="1"/>
  </w:num>
  <w:num w:numId="7" w16cid:durableId="15374974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E29C13B"/>
    <w:rsid w:val="00017DE6"/>
    <w:rsid w:val="00050CC6"/>
    <w:rsid w:val="00122838"/>
    <w:rsid w:val="00161ECB"/>
    <w:rsid w:val="00176727"/>
    <w:rsid w:val="0019140B"/>
    <w:rsid w:val="00221ABA"/>
    <w:rsid w:val="002D5D7C"/>
    <w:rsid w:val="00365E36"/>
    <w:rsid w:val="003D36B2"/>
    <w:rsid w:val="003D3F88"/>
    <w:rsid w:val="003E5626"/>
    <w:rsid w:val="004F5009"/>
    <w:rsid w:val="0063616E"/>
    <w:rsid w:val="00653FE4"/>
    <w:rsid w:val="0068659C"/>
    <w:rsid w:val="006A6EA2"/>
    <w:rsid w:val="006D68BA"/>
    <w:rsid w:val="00705092"/>
    <w:rsid w:val="00806FF6"/>
    <w:rsid w:val="008C392E"/>
    <w:rsid w:val="008D06B7"/>
    <w:rsid w:val="008D6E53"/>
    <w:rsid w:val="008E6A9A"/>
    <w:rsid w:val="008F59D9"/>
    <w:rsid w:val="00960877"/>
    <w:rsid w:val="00971AA2"/>
    <w:rsid w:val="009A561F"/>
    <w:rsid w:val="009E5CE8"/>
    <w:rsid w:val="00A26488"/>
    <w:rsid w:val="00A87C5E"/>
    <w:rsid w:val="00B14150"/>
    <w:rsid w:val="00B47CAB"/>
    <w:rsid w:val="00BE14A4"/>
    <w:rsid w:val="00BF26B4"/>
    <w:rsid w:val="00C76639"/>
    <w:rsid w:val="00C80FB9"/>
    <w:rsid w:val="00C9624F"/>
    <w:rsid w:val="00CA0564"/>
    <w:rsid w:val="00CC0FC6"/>
    <w:rsid w:val="00CE3F32"/>
    <w:rsid w:val="00CE7CF1"/>
    <w:rsid w:val="00D27A46"/>
    <w:rsid w:val="00D85523"/>
    <w:rsid w:val="00EC0D60"/>
    <w:rsid w:val="00EC40ED"/>
    <w:rsid w:val="00F86AB9"/>
    <w:rsid w:val="00F91805"/>
    <w:rsid w:val="0E29C13B"/>
    <w:rsid w:val="1513B005"/>
    <w:rsid w:val="179424F6"/>
    <w:rsid w:val="21AA96AF"/>
    <w:rsid w:val="2798B06B"/>
    <w:rsid w:val="48168340"/>
    <w:rsid w:val="4E538B51"/>
    <w:rsid w:val="688322A8"/>
    <w:rsid w:val="6AC698B8"/>
    <w:rsid w:val="716987CB"/>
    <w:rsid w:val="738923B1"/>
    <w:rsid w:val="7688B351"/>
    <w:rsid w:val="770C2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C9A7B"/>
  <w15:docId w15:val="{C1134456-ACEA-47A4-9F04-63BB0CD98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597"/>
      <w:outlineLvl w:val="0"/>
    </w:pPr>
    <w:rPr>
      <w:b/>
      <w:bCs/>
      <w:sz w:val="29"/>
      <w:szCs w:val="29"/>
    </w:rPr>
  </w:style>
  <w:style w:type="paragraph" w:styleId="Heading2">
    <w:name w:val="heading 2"/>
    <w:basedOn w:val="Normal"/>
    <w:uiPriority w:val="9"/>
    <w:unhideWhenUsed/>
    <w:qFormat/>
    <w:pPr>
      <w:spacing w:before="120"/>
      <w:ind w:left="898" w:hanging="256"/>
      <w:outlineLvl w:val="1"/>
    </w:pPr>
    <w:rPr>
      <w:rFonts w:ascii="Courier New" w:eastAsia="Courier New" w:hAnsi="Courier New" w:cs="Courier New"/>
      <w:b/>
      <w:bCs/>
      <w:sz w:val="25"/>
      <w:szCs w:val="25"/>
    </w:rPr>
  </w:style>
  <w:style w:type="paragraph" w:styleId="Heading3">
    <w:name w:val="heading 3"/>
    <w:basedOn w:val="Normal"/>
    <w:uiPriority w:val="9"/>
    <w:unhideWhenUsed/>
    <w:qFormat/>
    <w:pPr>
      <w:spacing w:before="102"/>
      <w:ind w:left="926" w:hanging="296"/>
      <w:outlineLvl w:val="2"/>
    </w:pPr>
    <w:rPr>
      <w:b/>
      <w:bCs/>
    </w:rPr>
  </w:style>
  <w:style w:type="paragraph" w:styleId="Heading4">
    <w:name w:val="heading 4"/>
    <w:basedOn w:val="Normal"/>
    <w:uiPriority w:val="9"/>
    <w:unhideWhenUsed/>
    <w:qFormat/>
    <w:pPr>
      <w:spacing w:before="116"/>
      <w:ind w:left="627"/>
      <w:outlineLvl w:val="3"/>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spacing w:before="147"/>
      <w:ind w:left="1311" w:hanging="335"/>
    </w:p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D06B7"/>
    <w:pPr>
      <w:widowControl/>
      <w:autoSpaceDE/>
      <w:autoSpaceDN/>
    </w:pPr>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C76639"/>
    <w:rPr>
      <w:b/>
      <w:bCs/>
    </w:rPr>
  </w:style>
  <w:style w:type="character" w:customStyle="1" w:styleId="CommentSubjectChar">
    <w:name w:val="Comment Subject Char"/>
    <w:basedOn w:val="CommentTextChar"/>
    <w:link w:val="CommentSubject"/>
    <w:uiPriority w:val="99"/>
    <w:semiHidden/>
    <w:rsid w:val="00C76639"/>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F0994B7CBAA748AC2038B318F4641B" ma:contentTypeVersion="8" ma:contentTypeDescription="Create a new document." ma:contentTypeScope="" ma:versionID="7cb3793df630b442a1a9d48c4ab6e50e">
  <xsd:schema xmlns:xsd="http://www.w3.org/2001/XMLSchema" xmlns:xs="http://www.w3.org/2001/XMLSchema" xmlns:p="http://schemas.microsoft.com/office/2006/metadata/properties" xmlns:ns2="83abda1d-1a90-4caa-8671-ec4651ff3890" xmlns:ns3="df7a3a38-a995-4955-8e08-0ace822d616a" targetNamespace="http://schemas.microsoft.com/office/2006/metadata/properties" ma:root="true" ma:fieldsID="eb2ae6311f5e190abb7c2e3d57da36a9" ns2:_="" ns3:_="">
    <xsd:import namespace="83abda1d-1a90-4caa-8671-ec4651ff3890"/>
    <xsd:import namespace="df7a3a38-a995-4955-8e08-0ace822d616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abda1d-1a90-4caa-8671-ec4651ff389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7a3a38-a995-4955-8e08-0ace822d616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7994F7F-612A-4D93-883F-25B38AD9B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abda1d-1a90-4caa-8671-ec4651ff3890"/>
    <ds:schemaRef ds:uri="df7a3a38-a995-4955-8e08-0ace822d6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CD09A8-E8D9-D741-82D7-821CE9C876BB}">
  <ds:schemaRefs>
    <ds:schemaRef ds:uri="http://schemas.openxmlformats.org/officeDocument/2006/bibliography"/>
  </ds:schemaRefs>
</ds:datastoreItem>
</file>

<file path=customXml/itemProps3.xml><?xml version="1.0" encoding="utf-8"?>
<ds:datastoreItem xmlns:ds="http://schemas.openxmlformats.org/officeDocument/2006/customXml" ds:itemID="{56D5F4D4-98FC-44CE-B783-823B1DD0E9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EF1DFB-8A35-4DEA-B3DE-33C213EEAAD9}">
  <ds:schemaRefs>
    <ds:schemaRef ds:uri="http://schemas.microsoft.com/sharepoint/v3/contenttype/forms"/>
  </ds:schemaRefs>
</ds:datastoreItem>
</file>

<file path=customXml/itemProps5.xml><?xml version="1.0" encoding="utf-8"?>
<ds:datastoreItem xmlns:ds="http://schemas.openxmlformats.org/officeDocument/2006/customXml" ds:itemID="{2AD50FE3-EBD8-413B-B1CF-98BB659BDC33}">
  <ds:schemaRefs>
    <ds:schemaRef ds:uri="http://schemas.microsoft.com/sharepoint/event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17</TotalTime>
  <Pages>13</Pages>
  <Words>5077</Words>
  <Characters>28945</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62164d31-1f69-4298-be39-a7c73320916f</vt:lpstr>
    </vt:vector>
  </TitlesOfParts>
  <Company>UNICEF</Company>
  <LinksUpToDate>false</LinksUpToDate>
  <CharactersWithSpaces>33955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62164d31-1f69-4298-be39-a7c73320916f</dc:title>
  <dc:creator>Marton Kristof Bela</dc:creator>
  <cp:lastModifiedBy>Marton Kristof Bela</cp:lastModifiedBy>
  <cp:revision>12</cp:revision>
  <dcterms:created xsi:type="dcterms:W3CDTF">2026-10-09T08:38:00Z</dcterms:created>
  <dcterms:modified xsi:type="dcterms:W3CDTF">2026-10-09T08:53:00Z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2026-08-11T00:00:00Z</vt:filetime>
  </property>
  <property fmtid="{D5CDD505-2E9C-101B-9397-08002B2CF9AE}" pid="3" name="LastSaved">
    <vt:filetime>2026-09-02T00:00:00Z</vt:filetime>
  </property>
  <property fmtid="{D5CDD505-2E9C-101B-9397-08002B2CF9AE}" pid="4" name="Producer">
    <vt:lpwstr>Microsoft: Print To PDF</vt:lpwstr>
  </property>
  <property fmtid="{D5CDD505-2E9C-101B-9397-08002B2CF9AE}" pid="5" name="ContentTypeId">
    <vt:lpwstr>0x0101000DF0994B7CBAA748AC2038B318F4641B</vt:lpwstr>
  </property>
</Properties>
</file>